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963086094"/>
        <w:docPartObj>
          <w:docPartGallery w:val="Cover Pages"/>
          <w:docPartUnique/>
        </w:docPartObj>
      </w:sdtPr>
      <w:sdtEndPr>
        <w:rPr>
          <w:rFonts w:ascii="Arial" w:hAnsi="Arial" w:cs="Arial"/>
          <w:b/>
          <w:bCs/>
          <w:sz w:val="40"/>
          <w:szCs w:val="40"/>
        </w:rPr>
      </w:sdtEndPr>
      <w:sdtContent>
        <w:p w14:paraId="125EABB0" w14:textId="77777777" w:rsidR="00FE02E9" w:rsidRDefault="00FE02E9" w:rsidP="00FE02E9"/>
        <w:p w14:paraId="54ED4D03" w14:textId="4AACD788" w:rsidR="00FE02E9" w:rsidRDefault="00FE02E9" w:rsidP="00FE02E9">
          <w:pPr>
            <w:rPr>
              <w:rFonts w:ascii="Arial" w:hAnsi="Arial" w:cs="Arial"/>
              <w:b/>
              <w:bCs/>
              <w:sz w:val="40"/>
              <w:szCs w:val="40"/>
            </w:rPr>
          </w:pPr>
          <w:r w:rsidRPr="00D012F1">
            <w:rPr>
              <w:rFonts w:ascii="Arial" w:hAnsi="Arial" w:cs="Arial"/>
              <w:b/>
              <w:bCs/>
              <w:noProof/>
              <w:sz w:val="40"/>
              <w:szCs w:val="40"/>
            </w:rPr>
            <mc:AlternateContent>
              <mc:Choice Requires="wps">
                <w:drawing>
                  <wp:anchor distT="45720" distB="45720" distL="114300" distR="114300" simplePos="0" relativeHeight="251662336" behindDoc="0" locked="0" layoutInCell="1" allowOverlap="1" wp14:anchorId="49B0D1CD" wp14:editId="17501936">
                    <wp:simplePos x="0" y="0"/>
                    <wp:positionH relativeFrom="margin">
                      <wp:posOffset>1438910</wp:posOffset>
                    </wp:positionH>
                    <wp:positionV relativeFrom="paragraph">
                      <wp:posOffset>5102319</wp:posOffset>
                    </wp:positionV>
                    <wp:extent cx="468503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030" cy="1404620"/>
                            </a:xfrm>
                            <a:prstGeom prst="rect">
                              <a:avLst/>
                            </a:prstGeom>
                            <a:noFill/>
                            <a:ln w="9525">
                              <a:noFill/>
                              <a:miter lim="800000"/>
                              <a:headEnd/>
                              <a:tailEnd/>
                            </a:ln>
                          </wps:spPr>
                          <wps:txbx>
                            <w:txbxContent>
                              <w:p w14:paraId="095CC956" w14:textId="122D258D" w:rsidR="00D04C26" w:rsidRPr="00FE02E9" w:rsidRDefault="00D04C26" w:rsidP="00FE02E9">
                                <w:pPr>
                                  <w:jc w:val="right"/>
                                  <w:rPr>
                                    <w:rFonts w:ascii="Arial" w:hAnsi="Arial" w:cs="Arial"/>
                                    <w:b/>
                                    <w:bCs/>
                                    <w:color w:val="000099" w:themeColor="background2"/>
                                    <w:sz w:val="40"/>
                                    <w:szCs w:val="40"/>
                                  </w:rPr>
                                </w:pPr>
                                <w:r w:rsidRPr="00FE02E9">
                                  <w:rPr>
                                    <w:rFonts w:ascii="Arial" w:hAnsi="Arial" w:cs="Arial"/>
                                    <w:b/>
                                    <w:bCs/>
                                    <w:color w:val="000099" w:themeColor="background2"/>
                                    <w:sz w:val="40"/>
                                    <w:szCs w:val="40"/>
                                  </w:rPr>
                                  <w:t xml:space="preserve">PROGRAMA DE SANEAMIENTO AMBIENTAL DEL PLAN DE CONSERVACIÓN DOCUMENTAL </w:t>
                                </w:r>
                              </w:p>
                              <w:p w14:paraId="771B5984" w14:textId="47A4A3CF" w:rsidR="00D04C26" w:rsidRPr="00FE02E9" w:rsidRDefault="00D04C26" w:rsidP="00FE02E9">
                                <w:pPr>
                                  <w:jc w:val="right"/>
                                  <w:rPr>
                                    <w:rFonts w:ascii="Arial" w:hAnsi="Arial" w:cs="Arial"/>
                                    <w:b/>
                                    <w:bCs/>
                                    <w:color w:val="000099" w:themeColor="background2"/>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B0D1CD" id="_x0000_t202" coordsize="21600,21600" o:spt="202" path="m,l,21600r21600,l21600,xe">
                    <v:stroke joinstyle="miter"/>
                    <v:path gradientshapeok="t" o:connecttype="rect"/>
                  </v:shapetype>
                  <v:shape id="Cuadro de texto 2" o:spid="_x0000_s1026" type="#_x0000_t202" style="position:absolute;left:0;text-align:left;margin-left:113.3pt;margin-top:401.75pt;width:368.9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" filled="f" stroked="f">
                    <v:textbox style="mso-fit-shape-to-text:t">
                      <w:txbxContent>
                        <w:p w14:paraId="095CC956" w14:textId="122D258D" w:rsidR="00D04C26" w:rsidRPr="00FE02E9" w:rsidRDefault="00D04C26" w:rsidP="00FE02E9">
                          <w:pPr>
                            <w:jc w:val="right"/>
                            <w:rPr>
                              <w:rFonts w:ascii="Arial" w:hAnsi="Arial" w:cs="Arial"/>
                              <w:b/>
                              <w:bCs/>
                              <w:color w:val="000099" w:themeColor="background2"/>
                              <w:sz w:val="40"/>
                              <w:szCs w:val="40"/>
                            </w:rPr>
                          </w:pPr>
                          <w:r w:rsidRPr="00FE02E9">
                            <w:rPr>
                              <w:rFonts w:ascii="Arial" w:hAnsi="Arial" w:cs="Arial"/>
                              <w:b/>
                              <w:bCs/>
                              <w:color w:val="000099" w:themeColor="background2"/>
                              <w:sz w:val="40"/>
                              <w:szCs w:val="40"/>
                            </w:rPr>
                            <w:t xml:space="preserve">PROGRAMA DE SANEAMIENTO AMBIENTAL DEL PLAN DE CONSERVACIÓN DOCUMENTAL </w:t>
                          </w:r>
                        </w:p>
                        <w:p w14:paraId="771B5984" w14:textId="47A4A3CF" w:rsidR="00D04C26" w:rsidRPr="00FE02E9" w:rsidRDefault="00D04C26" w:rsidP="00FE02E9">
                          <w:pPr>
                            <w:jc w:val="right"/>
                            <w:rPr>
                              <w:rFonts w:ascii="Arial" w:hAnsi="Arial" w:cs="Arial"/>
                              <w:b/>
                              <w:bCs/>
                              <w:color w:val="000099" w:themeColor="background2"/>
                              <w:sz w:val="40"/>
                              <w:szCs w:val="40"/>
                            </w:rPr>
                          </w:pPr>
                        </w:p>
                      </w:txbxContent>
                    </v:textbox>
                    <w10:wrap type="square" anchorx="margin"/>
                  </v:shape>
                </w:pict>
              </mc:Fallback>
            </mc:AlternateContent>
          </w:r>
          <w:r>
            <w:rPr>
              <w:noProof/>
            </w:rPr>
            <w:drawing>
              <wp:anchor distT="0" distB="0" distL="114300" distR="114300" simplePos="0" relativeHeight="251661312" behindDoc="0" locked="0" layoutInCell="1" hidden="0" allowOverlap="1" wp14:anchorId="2EB05045" wp14:editId="3D043B49">
                <wp:simplePos x="0" y="0"/>
                <wp:positionH relativeFrom="page">
                  <wp:align>center</wp:align>
                </wp:positionH>
                <wp:positionV relativeFrom="paragraph">
                  <wp:posOffset>1685290</wp:posOffset>
                </wp:positionV>
                <wp:extent cx="2638425" cy="1271718"/>
                <wp:effectExtent l="0" t="0" r="0" b="5080"/>
                <wp:wrapNone/>
                <wp:docPr id="12" name="image1.png" descr="\\Abeltran\publico\Logo completo.gif"/>
                <wp:cNvGraphicFramePr/>
                <a:graphic xmlns:a="http://schemas.openxmlformats.org/drawingml/2006/main">
                  <a:graphicData uri="http://schemas.openxmlformats.org/drawingml/2006/picture">
                    <pic:pic xmlns:pic="http://schemas.openxmlformats.org/drawingml/2006/picture">
                      <pic:nvPicPr>
                        <pic:cNvPr id="0" name="image1.png" descr="\\Abeltran\publico\Logo completo.gif"/>
                        <pic:cNvPicPr preferRelativeResize="0"/>
                      </pic:nvPicPr>
                      <pic:blipFill>
                        <a:blip r:embed="rId9"/>
                        <a:srcRect/>
                        <a:stretch>
                          <a:fillRect/>
                        </a:stretch>
                      </pic:blipFill>
                      <pic:spPr>
                        <a:xfrm>
                          <a:off x="0" y="0"/>
                          <a:ext cx="2638425" cy="1271718"/>
                        </a:xfrm>
                        <a:prstGeom prst="rect">
                          <a:avLst/>
                        </a:prstGeom>
                        <a:ln/>
                      </pic:spPr>
                    </pic:pic>
                  </a:graphicData>
                </a:graphic>
                <wp14:sizeRelH relativeFrom="margin">
                  <wp14:pctWidth>0</wp14:pctWidth>
                </wp14:sizeRelH>
                <wp14:sizeRelV relativeFrom="margin">
                  <wp14:pctHeight>0</wp14:pctHeight>
                </wp14:sizeRelV>
              </wp:anchor>
            </w:drawing>
          </w:r>
          <w:r>
            <w:rPr>
              <w:rFonts w:ascii="Arial" w:hAnsi="Arial" w:cs="Arial"/>
              <w:b/>
              <w:bCs/>
              <w:noProof/>
              <w:sz w:val="40"/>
              <w:szCs w:val="40"/>
            </w:rPr>
            <mc:AlternateContent>
              <mc:Choice Requires="wps">
                <w:drawing>
                  <wp:anchor distT="0" distB="0" distL="114300" distR="114300" simplePos="0" relativeHeight="251663360" behindDoc="0" locked="0" layoutInCell="1" allowOverlap="1" wp14:anchorId="66633FA7" wp14:editId="088DC53C">
                    <wp:simplePos x="0" y="0"/>
                    <wp:positionH relativeFrom="column">
                      <wp:posOffset>1721069</wp:posOffset>
                    </wp:positionH>
                    <wp:positionV relativeFrom="paragraph">
                      <wp:posOffset>6257947</wp:posOffset>
                    </wp:positionV>
                    <wp:extent cx="4385704" cy="0"/>
                    <wp:effectExtent l="0" t="19050" r="53340" b="38100"/>
                    <wp:wrapNone/>
                    <wp:docPr id="15" name="Conector recto 15"/>
                    <wp:cNvGraphicFramePr/>
                    <a:graphic xmlns:a="http://schemas.openxmlformats.org/drawingml/2006/main">
                      <a:graphicData uri="http://schemas.microsoft.com/office/word/2010/wordprocessingShape">
                        <wps:wsp>
                          <wps:cNvCnPr/>
                          <wps:spPr>
                            <a:xfrm flipV="1">
                              <a:off x="0" y="0"/>
                              <a:ext cx="4385704" cy="0"/>
                            </a:xfrm>
                            <a:prstGeom prst="line">
                              <a:avLst/>
                            </a:prstGeom>
                            <a:ln w="5080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7038F" id="Conector recto 1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492.75pt" to="480.85pt,4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" strokecolor="#f79646 [3209]" strokeweight="4pt">
                    <v:stroke joinstyle="miter"/>
                  </v:line>
                </w:pict>
              </mc:Fallback>
            </mc:AlternateContent>
          </w:r>
          <w:r w:rsidRPr="00D012F1">
            <w:rPr>
              <w:rFonts w:ascii="Arial" w:hAnsi="Arial" w:cs="Arial"/>
              <w:b/>
              <w:bCs/>
              <w:noProof/>
              <w:sz w:val="40"/>
              <w:szCs w:val="40"/>
            </w:rPr>
            <mc:AlternateContent>
              <mc:Choice Requires="wps">
                <w:drawing>
                  <wp:anchor distT="45720" distB="45720" distL="114300" distR="114300" simplePos="0" relativeHeight="251664384" behindDoc="0" locked="0" layoutInCell="1" allowOverlap="1" wp14:anchorId="41D440ED" wp14:editId="5C3D485A">
                    <wp:simplePos x="0" y="0"/>
                    <wp:positionH relativeFrom="column">
                      <wp:posOffset>1358265</wp:posOffset>
                    </wp:positionH>
                    <wp:positionV relativeFrom="paragraph">
                      <wp:posOffset>6301740</wp:posOffset>
                    </wp:positionV>
                    <wp:extent cx="4815840" cy="1404620"/>
                    <wp:effectExtent l="0" t="0" r="0" b="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1404620"/>
                            </a:xfrm>
                            <a:prstGeom prst="rect">
                              <a:avLst/>
                            </a:prstGeom>
                            <a:noFill/>
                            <a:ln w="9525">
                              <a:noFill/>
                              <a:miter lim="800000"/>
                              <a:headEnd/>
                              <a:tailEnd/>
                            </a:ln>
                          </wps:spPr>
                          <wps:txbx>
                            <w:txbxContent>
                              <w:p w14:paraId="6933DA81" w14:textId="77777777" w:rsidR="00D04C26" w:rsidRPr="00D012F1" w:rsidRDefault="00D04C26" w:rsidP="00FE02E9">
                                <w:pPr>
                                  <w:pStyle w:val="Sinespaciado"/>
                                  <w:jc w:val="right"/>
                                  <w:rPr>
                                    <w:rFonts w:ascii="Arial" w:hAnsi="Arial" w:cs="Arial"/>
                                    <w:b/>
                                    <w:bCs/>
                                    <w:caps/>
                                    <w:color w:val="595959" w:themeColor="text1" w:themeTint="A6"/>
                                    <w:sz w:val="24"/>
                                    <w:szCs w:val="24"/>
                                  </w:rPr>
                                </w:pPr>
                                <w:r>
                                  <w:rPr>
                                    <w:rFonts w:ascii="Arial" w:hAnsi="Arial" w:cs="Arial"/>
                                    <w:b/>
                                    <w:bCs/>
                                    <w:color w:val="595959" w:themeColor="text1" w:themeTint="A6"/>
                                    <w:sz w:val="36"/>
                                    <w:szCs w:val="36"/>
                                  </w:rPr>
                                  <w:t>G</w:t>
                                </w:r>
                                <w:r w:rsidRPr="00D012F1">
                                  <w:rPr>
                                    <w:rFonts w:ascii="Arial" w:hAnsi="Arial" w:cs="Arial"/>
                                    <w:b/>
                                    <w:bCs/>
                                    <w:color w:val="595959" w:themeColor="text1" w:themeTint="A6"/>
                                    <w:sz w:val="36"/>
                                    <w:szCs w:val="36"/>
                                  </w:rPr>
                                  <w:t xml:space="preserve">estión </w:t>
                                </w:r>
                                <w:r>
                                  <w:rPr>
                                    <w:rFonts w:ascii="Arial" w:hAnsi="Arial" w:cs="Arial"/>
                                    <w:b/>
                                    <w:bCs/>
                                    <w:color w:val="595959" w:themeColor="text1" w:themeTint="A6"/>
                                    <w:sz w:val="36"/>
                                    <w:szCs w:val="36"/>
                                  </w:rPr>
                                  <w:t>D</w:t>
                                </w:r>
                                <w:r w:rsidRPr="00D012F1">
                                  <w:rPr>
                                    <w:rFonts w:ascii="Arial" w:hAnsi="Arial" w:cs="Arial"/>
                                    <w:b/>
                                    <w:bCs/>
                                    <w:color w:val="595959" w:themeColor="text1" w:themeTint="A6"/>
                                    <w:sz w:val="36"/>
                                    <w:szCs w:val="36"/>
                                  </w:rPr>
                                  <w:t xml:space="preserve">ocumental y </w:t>
                                </w:r>
                                <w:r>
                                  <w:rPr>
                                    <w:rFonts w:ascii="Arial" w:hAnsi="Arial" w:cs="Arial"/>
                                    <w:b/>
                                    <w:bCs/>
                                    <w:color w:val="595959" w:themeColor="text1" w:themeTint="A6"/>
                                    <w:sz w:val="36"/>
                                    <w:szCs w:val="36"/>
                                  </w:rPr>
                                  <w:t>A</w:t>
                                </w:r>
                                <w:r w:rsidRPr="00D012F1">
                                  <w:rPr>
                                    <w:rFonts w:ascii="Arial" w:hAnsi="Arial" w:cs="Arial"/>
                                    <w:b/>
                                    <w:bCs/>
                                    <w:color w:val="595959" w:themeColor="text1" w:themeTint="A6"/>
                                    <w:sz w:val="36"/>
                                    <w:szCs w:val="36"/>
                                  </w:rPr>
                                  <w:t>rchivo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D440ED" id="_x0000_s1027" type="#_x0000_t202" style="position:absolute;left:0;text-align:left;margin-left:106.95pt;margin-top:496.2pt;width:379.2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" filled="f" stroked="f">
                    <v:textbox style="mso-fit-shape-to-text:t">
                      <w:txbxContent>
                        <w:p w14:paraId="6933DA81" w14:textId="77777777" w:rsidR="00D04C26" w:rsidRPr="00D012F1" w:rsidRDefault="00D04C26" w:rsidP="00FE02E9">
                          <w:pPr>
                            <w:pStyle w:val="Sinespaciado"/>
                            <w:jc w:val="right"/>
                            <w:rPr>
                              <w:rFonts w:ascii="Arial" w:hAnsi="Arial" w:cs="Arial"/>
                              <w:b/>
                              <w:bCs/>
                              <w:caps/>
                              <w:color w:val="595959" w:themeColor="text1" w:themeTint="A6"/>
                              <w:sz w:val="24"/>
                              <w:szCs w:val="24"/>
                            </w:rPr>
                          </w:pPr>
                          <w:r>
                            <w:rPr>
                              <w:rFonts w:ascii="Arial" w:hAnsi="Arial" w:cs="Arial"/>
                              <w:b/>
                              <w:bCs/>
                              <w:color w:val="595959" w:themeColor="text1" w:themeTint="A6"/>
                              <w:sz w:val="36"/>
                              <w:szCs w:val="36"/>
                            </w:rPr>
                            <w:t>G</w:t>
                          </w:r>
                          <w:r w:rsidRPr="00D012F1">
                            <w:rPr>
                              <w:rFonts w:ascii="Arial" w:hAnsi="Arial" w:cs="Arial"/>
                              <w:b/>
                              <w:bCs/>
                              <w:color w:val="595959" w:themeColor="text1" w:themeTint="A6"/>
                              <w:sz w:val="36"/>
                              <w:szCs w:val="36"/>
                            </w:rPr>
                            <w:t xml:space="preserve">estión </w:t>
                          </w:r>
                          <w:r>
                            <w:rPr>
                              <w:rFonts w:ascii="Arial" w:hAnsi="Arial" w:cs="Arial"/>
                              <w:b/>
                              <w:bCs/>
                              <w:color w:val="595959" w:themeColor="text1" w:themeTint="A6"/>
                              <w:sz w:val="36"/>
                              <w:szCs w:val="36"/>
                            </w:rPr>
                            <w:t>D</w:t>
                          </w:r>
                          <w:r w:rsidRPr="00D012F1">
                            <w:rPr>
                              <w:rFonts w:ascii="Arial" w:hAnsi="Arial" w:cs="Arial"/>
                              <w:b/>
                              <w:bCs/>
                              <w:color w:val="595959" w:themeColor="text1" w:themeTint="A6"/>
                              <w:sz w:val="36"/>
                              <w:szCs w:val="36"/>
                            </w:rPr>
                            <w:t xml:space="preserve">ocumental y </w:t>
                          </w:r>
                          <w:r>
                            <w:rPr>
                              <w:rFonts w:ascii="Arial" w:hAnsi="Arial" w:cs="Arial"/>
                              <w:b/>
                              <w:bCs/>
                              <w:color w:val="595959" w:themeColor="text1" w:themeTint="A6"/>
                              <w:sz w:val="36"/>
                              <w:szCs w:val="36"/>
                            </w:rPr>
                            <w:t>A</w:t>
                          </w:r>
                          <w:r w:rsidRPr="00D012F1">
                            <w:rPr>
                              <w:rFonts w:ascii="Arial" w:hAnsi="Arial" w:cs="Arial"/>
                              <w:b/>
                              <w:bCs/>
                              <w:color w:val="595959" w:themeColor="text1" w:themeTint="A6"/>
                              <w:sz w:val="36"/>
                              <w:szCs w:val="36"/>
                            </w:rPr>
                            <w:t>rchivo</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49B96F34" wp14:editId="69EC037E">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10160" b="762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aps/>
                                    <w:color w:val="404040" w:themeColor="text1" w:themeTint="BF"/>
                                    <w:sz w:val="36"/>
                                    <w:szCs w:val="36"/>
                                  </w:rPr>
                                  <w:alias w:val="Fecha de publicación"/>
                                  <w:tag w:val=""/>
                                  <w:id w:val="40095255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6EDF4474" w14:textId="0CA2215E" w:rsidR="00D04C26" w:rsidRPr="00D012F1" w:rsidRDefault="00D04C26" w:rsidP="00FE02E9">
                                    <w:pPr>
                                      <w:pStyle w:val="Sinespaciado"/>
                                      <w:jc w:val="right"/>
                                      <w:rPr>
                                        <w:rFonts w:ascii="Arial" w:hAnsi="Arial" w:cs="Arial"/>
                                        <w:caps/>
                                        <w:color w:val="404040" w:themeColor="text1" w:themeTint="BF"/>
                                        <w:sz w:val="36"/>
                                        <w:szCs w:val="36"/>
                                      </w:rPr>
                                    </w:pPr>
                                    <w:r>
                                      <w:rPr>
                                        <w:rFonts w:ascii="Arial" w:hAnsi="Arial" w:cs="Arial"/>
                                        <w:color w:val="404040" w:themeColor="text1" w:themeTint="BF"/>
                                        <w:sz w:val="36"/>
                                        <w:szCs w:val="36"/>
                                      </w:rPr>
                                      <w:t>Bogotá</w:t>
                                    </w:r>
                                    <w:r>
                                      <w:rPr>
                                        <w:rFonts w:ascii="Arial" w:hAnsi="Arial" w:cs="Arial"/>
                                        <w:caps/>
                                        <w:color w:val="404040" w:themeColor="text1" w:themeTint="BF"/>
                                        <w:sz w:val="36"/>
                                        <w:szCs w:val="36"/>
                                      </w:rPr>
                                      <w:t>, 2020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49B96F34" id="Cuadro de texto 111" o:spid="_x0000_s1028" type="#_x0000_t202" style="position:absolute;left:0;text-align:left;margin-left:0;margin-top:0;width:288.25pt;height:287.5pt;z-index:251660288;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" filled="f" stroked="f" strokeweight=".5pt">
                    <v:textbox style="mso-fit-shape-to-text:t" inset="0,0,0,0">
                      <w:txbxContent>
                        <w:sdt>
                          <w:sdtPr>
                            <w:rPr>
                              <w:rFonts w:ascii="Arial" w:hAnsi="Arial" w:cs="Arial"/>
                              <w:caps/>
                              <w:color w:val="404040" w:themeColor="text1" w:themeTint="BF"/>
                              <w:sz w:val="36"/>
                              <w:szCs w:val="36"/>
                            </w:rPr>
                            <w:alias w:val="Fecha de publicación"/>
                            <w:tag w:val=""/>
                            <w:id w:val="40095255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6EDF4474" w14:textId="0CA2215E" w:rsidR="00D04C26" w:rsidRPr="00D012F1" w:rsidRDefault="00D04C26" w:rsidP="00FE02E9">
                              <w:pPr>
                                <w:pStyle w:val="Sinespaciado"/>
                                <w:jc w:val="right"/>
                                <w:rPr>
                                  <w:rFonts w:ascii="Arial" w:hAnsi="Arial" w:cs="Arial"/>
                                  <w:caps/>
                                  <w:color w:val="404040" w:themeColor="text1" w:themeTint="BF"/>
                                  <w:sz w:val="36"/>
                                  <w:szCs w:val="36"/>
                                </w:rPr>
                              </w:pPr>
                              <w:r>
                                <w:rPr>
                                  <w:rFonts w:ascii="Arial" w:hAnsi="Arial" w:cs="Arial"/>
                                  <w:color w:val="404040" w:themeColor="text1" w:themeTint="BF"/>
                                  <w:sz w:val="36"/>
                                  <w:szCs w:val="36"/>
                                </w:rPr>
                                <w:t>Bogotá</w:t>
                              </w:r>
                              <w:r>
                                <w:rPr>
                                  <w:rFonts w:ascii="Arial" w:hAnsi="Arial" w:cs="Arial"/>
                                  <w:caps/>
                                  <w:color w:val="404040" w:themeColor="text1" w:themeTint="BF"/>
                                  <w:sz w:val="36"/>
                                  <w:szCs w:val="36"/>
                                </w:rPr>
                                <w:t>, 2020</w:t>
                              </w:r>
                            </w:p>
                          </w:sdtContent>
                        </w:sdt>
                      </w:txbxContent>
                    </v:textbox>
                    <w10:wrap type="square" anchorx="page" anchory="page"/>
                  </v:shape>
                </w:pict>
              </mc:Fallback>
            </mc:AlternateContent>
          </w:r>
          <w:r>
            <w:rPr>
              <w:noProof/>
            </w:rPr>
            <mc:AlternateContent>
              <mc:Choice Requires="wpg">
                <w:drawing>
                  <wp:anchor distT="0" distB="0" distL="114300" distR="114300" simplePos="0" relativeHeight="251659264" behindDoc="0" locked="0" layoutInCell="1" allowOverlap="1" wp14:anchorId="1E4EDE4E" wp14:editId="52B30E88">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ángulo 115"/>
                            <wps:cNvSpPr/>
                            <wps:spPr>
                              <a:xfrm>
                                <a:off x="0" y="0"/>
                                <a:ext cx="228600" cy="87820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22AFE19" id="Grupo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" fillcolor="#f79646 [3209]" stroked="f" strokeweight="1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" fillcolor="#009 [3214]" stroked="f" strokeweight="1pt">
                      <o:lock v:ext="edit" aspectratio="t"/>
                    </v:rect>
                    <w10:wrap anchorx="page" anchory="page"/>
                  </v:group>
                </w:pict>
              </mc:Fallback>
            </mc:AlternateContent>
          </w:r>
          <w:r>
            <w:rPr>
              <w:rFonts w:ascii="Arial" w:hAnsi="Arial" w:cs="Arial"/>
              <w:b/>
              <w:bCs/>
              <w:sz w:val="40"/>
              <w:szCs w:val="40"/>
            </w:rPr>
            <w:br w:type="page"/>
          </w:r>
        </w:p>
      </w:sdtContent>
    </w:sdt>
    <w:sdt>
      <w:sdtPr>
        <w:rPr>
          <w:rFonts w:ascii="Arial" w:eastAsiaTheme="minorHAnsi" w:hAnsi="Arial" w:cs="Arial"/>
          <w:color w:val="auto"/>
          <w:sz w:val="24"/>
          <w:szCs w:val="24"/>
          <w:lang w:val="es-ES" w:eastAsia="en-US"/>
        </w:rPr>
        <w:id w:val="1305730012"/>
        <w:docPartObj>
          <w:docPartGallery w:val="Table of Contents"/>
          <w:docPartUnique/>
        </w:docPartObj>
      </w:sdtPr>
      <w:sdtContent>
        <w:p w14:paraId="277B01C9" w14:textId="787A9555" w:rsidR="009923E8" w:rsidRDefault="009923E8" w:rsidP="009E1EBE">
          <w:pPr>
            <w:pStyle w:val="TtuloTDC"/>
            <w:jc w:val="center"/>
            <w:rPr>
              <w:rFonts w:ascii="Arial" w:hAnsi="Arial" w:cs="Arial"/>
              <w:b/>
              <w:bCs/>
              <w:color w:val="000000" w:themeColor="text1"/>
              <w:sz w:val="24"/>
              <w:szCs w:val="24"/>
              <w:lang w:val="es-ES"/>
            </w:rPr>
          </w:pPr>
          <w:r w:rsidRPr="006A4AB9">
            <w:rPr>
              <w:rFonts w:ascii="Arial" w:hAnsi="Arial" w:cs="Arial"/>
              <w:b/>
              <w:bCs/>
              <w:color w:val="000000" w:themeColor="text1"/>
              <w:sz w:val="24"/>
              <w:szCs w:val="24"/>
              <w:lang w:val="es-ES"/>
            </w:rPr>
            <w:t>CONTENIDO</w:t>
          </w:r>
        </w:p>
        <w:p w14:paraId="11BFE31B" w14:textId="77777777" w:rsidR="009E1EBE" w:rsidRPr="009E1EBE" w:rsidRDefault="009E1EBE" w:rsidP="009E1EBE">
          <w:pPr>
            <w:rPr>
              <w:lang w:val="es-ES" w:eastAsia="es-CO"/>
            </w:rPr>
          </w:pPr>
        </w:p>
        <w:p w14:paraId="7CFE23F7" w14:textId="6ABCB25E" w:rsidR="009E1EBE" w:rsidRPr="009E1EBE" w:rsidRDefault="009923E8" w:rsidP="009E1EBE">
          <w:pPr>
            <w:pStyle w:val="TDC1"/>
            <w:rPr>
              <w:rFonts w:ascii="Arial" w:eastAsiaTheme="minorEastAsia" w:hAnsi="Arial" w:cs="Arial"/>
              <w:noProof/>
              <w:sz w:val="24"/>
              <w:szCs w:val="24"/>
              <w:lang w:eastAsia="es-CO"/>
            </w:rPr>
          </w:pPr>
          <w:r w:rsidRPr="009E1EBE">
            <w:rPr>
              <w:rFonts w:ascii="Arial" w:hAnsi="Arial" w:cs="Arial"/>
              <w:sz w:val="24"/>
              <w:szCs w:val="24"/>
            </w:rPr>
            <w:fldChar w:fldCharType="begin"/>
          </w:r>
          <w:r w:rsidRPr="009E1EBE">
            <w:rPr>
              <w:rFonts w:ascii="Arial" w:hAnsi="Arial" w:cs="Arial"/>
              <w:sz w:val="24"/>
              <w:szCs w:val="24"/>
            </w:rPr>
            <w:instrText xml:space="preserve"> TOC \o "1-3" \h \z \u </w:instrText>
          </w:r>
          <w:r w:rsidRPr="009E1EBE">
            <w:rPr>
              <w:rFonts w:ascii="Arial" w:hAnsi="Arial" w:cs="Arial"/>
              <w:sz w:val="24"/>
              <w:szCs w:val="24"/>
            </w:rPr>
            <w:fldChar w:fldCharType="separate"/>
          </w:r>
          <w:hyperlink w:anchor="_Toc51574080" w:history="1">
            <w:r w:rsidR="009E1EBE" w:rsidRPr="009E1EBE">
              <w:rPr>
                <w:rStyle w:val="Hipervnculo"/>
                <w:rFonts w:ascii="Arial" w:eastAsia="Times New Roman" w:hAnsi="Arial" w:cs="Arial"/>
                <w:noProof/>
                <w:sz w:val="24"/>
                <w:szCs w:val="24"/>
                <w:lang w:eastAsia="es-CO"/>
              </w:rPr>
              <w:t>1.</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noProof/>
                <w:sz w:val="24"/>
                <w:szCs w:val="24"/>
                <w:lang w:eastAsia="es-CO"/>
              </w:rPr>
              <w:t>OBJETIVO</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_Toc51574080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3</w:t>
            </w:r>
            <w:r w:rsidR="009E1EBE" w:rsidRPr="009E1EBE">
              <w:rPr>
                <w:rFonts w:ascii="Arial" w:hAnsi="Arial" w:cs="Arial"/>
                <w:noProof/>
                <w:webHidden/>
                <w:sz w:val="24"/>
                <w:szCs w:val="24"/>
              </w:rPr>
              <w:fldChar w:fldCharType="end"/>
            </w:r>
          </w:hyperlink>
        </w:p>
        <w:p w14:paraId="3CB6BD55" w14:textId="61A7F251" w:rsidR="009E1EBE" w:rsidRPr="009E1EBE" w:rsidRDefault="00D04C26" w:rsidP="009E1EBE">
          <w:pPr>
            <w:pStyle w:val="TDC1"/>
            <w:rPr>
              <w:rFonts w:ascii="Arial" w:eastAsiaTheme="minorEastAsia" w:hAnsi="Arial" w:cs="Arial"/>
              <w:noProof/>
              <w:sz w:val="24"/>
              <w:szCs w:val="24"/>
              <w:lang w:eastAsia="es-CO"/>
            </w:rPr>
          </w:pPr>
          <w:hyperlink w:anchor="_Toc51574081" w:history="1">
            <w:r w:rsidR="009E1EBE" w:rsidRPr="009E1EBE">
              <w:rPr>
                <w:rStyle w:val="Hipervnculo"/>
                <w:rFonts w:ascii="Arial" w:eastAsia="Times New Roman" w:hAnsi="Arial" w:cs="Arial"/>
                <w:noProof/>
                <w:sz w:val="24"/>
                <w:szCs w:val="24"/>
                <w:lang w:eastAsia="es-CO"/>
              </w:rPr>
              <w:t>2.</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noProof/>
                <w:sz w:val="24"/>
                <w:szCs w:val="24"/>
                <w:lang w:eastAsia="es-CO"/>
              </w:rPr>
              <w:t>DESTINATARIOS</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_Toc51574081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3</w:t>
            </w:r>
            <w:r w:rsidR="009E1EBE" w:rsidRPr="009E1EBE">
              <w:rPr>
                <w:rFonts w:ascii="Arial" w:hAnsi="Arial" w:cs="Arial"/>
                <w:noProof/>
                <w:webHidden/>
                <w:sz w:val="24"/>
                <w:szCs w:val="24"/>
              </w:rPr>
              <w:fldChar w:fldCharType="end"/>
            </w:r>
          </w:hyperlink>
        </w:p>
        <w:p w14:paraId="498A306F" w14:textId="662534FD" w:rsidR="009E1EBE" w:rsidRPr="009E1EBE" w:rsidRDefault="00D04C26" w:rsidP="009E1EBE">
          <w:pPr>
            <w:pStyle w:val="TDC1"/>
            <w:rPr>
              <w:rFonts w:ascii="Arial" w:eastAsiaTheme="minorEastAsia" w:hAnsi="Arial" w:cs="Arial"/>
              <w:noProof/>
              <w:sz w:val="24"/>
              <w:szCs w:val="24"/>
              <w:lang w:eastAsia="es-CO"/>
            </w:rPr>
          </w:pPr>
          <w:hyperlink w:anchor="_Toc51574082" w:history="1">
            <w:r w:rsidR="009E1EBE" w:rsidRPr="009E1EBE">
              <w:rPr>
                <w:rStyle w:val="Hipervnculo"/>
                <w:rFonts w:ascii="Arial" w:eastAsia="Times New Roman" w:hAnsi="Arial" w:cs="Arial"/>
                <w:noProof/>
                <w:sz w:val="24"/>
                <w:szCs w:val="24"/>
                <w:lang w:eastAsia="es-CO"/>
              </w:rPr>
              <w:t>3.</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noProof/>
                <w:sz w:val="24"/>
                <w:szCs w:val="24"/>
                <w:lang w:eastAsia="es-CO"/>
              </w:rPr>
              <w:t>PROBLEMAS A SOLUCIONAR</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_Toc51574082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3</w:t>
            </w:r>
            <w:r w:rsidR="009E1EBE" w:rsidRPr="009E1EBE">
              <w:rPr>
                <w:rFonts w:ascii="Arial" w:hAnsi="Arial" w:cs="Arial"/>
                <w:noProof/>
                <w:webHidden/>
                <w:sz w:val="24"/>
                <w:szCs w:val="24"/>
              </w:rPr>
              <w:fldChar w:fldCharType="end"/>
            </w:r>
          </w:hyperlink>
        </w:p>
        <w:p w14:paraId="5570E1E6" w14:textId="7D068F56" w:rsidR="009E1EBE" w:rsidRPr="009E1EBE" w:rsidRDefault="00D04C26" w:rsidP="009E1EBE">
          <w:pPr>
            <w:pStyle w:val="TDC1"/>
            <w:rPr>
              <w:rFonts w:ascii="Arial" w:eastAsiaTheme="minorEastAsia" w:hAnsi="Arial" w:cs="Arial"/>
              <w:noProof/>
              <w:sz w:val="24"/>
              <w:szCs w:val="24"/>
              <w:lang w:eastAsia="es-CO"/>
            </w:rPr>
          </w:pPr>
          <w:hyperlink w:anchor="_Toc51574083" w:history="1">
            <w:r w:rsidR="009E1EBE" w:rsidRPr="009E1EBE">
              <w:rPr>
                <w:rStyle w:val="Hipervnculo"/>
                <w:rFonts w:ascii="Arial" w:hAnsi="Arial" w:cs="Arial"/>
                <w:noProof/>
                <w:sz w:val="24"/>
                <w:szCs w:val="24"/>
                <w:lang w:eastAsia="es-CO"/>
              </w:rPr>
              <w:t>4.</w:t>
            </w:r>
            <w:r w:rsidR="009E1EBE" w:rsidRPr="009E1EBE">
              <w:rPr>
                <w:rFonts w:ascii="Arial" w:eastAsiaTheme="minorEastAsia" w:hAnsi="Arial" w:cs="Arial"/>
                <w:noProof/>
                <w:sz w:val="24"/>
                <w:szCs w:val="24"/>
                <w:lang w:eastAsia="es-CO"/>
              </w:rPr>
              <w:tab/>
            </w:r>
            <w:r w:rsidR="009E1EBE" w:rsidRPr="009E1EBE">
              <w:rPr>
                <w:rStyle w:val="Hipervnculo"/>
                <w:rFonts w:ascii="Arial" w:hAnsi="Arial" w:cs="Arial"/>
                <w:noProof/>
                <w:sz w:val="24"/>
                <w:szCs w:val="24"/>
                <w:lang w:eastAsia="es-CO"/>
              </w:rPr>
              <w:t>GLOSARIO</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_Toc51574083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4</w:t>
            </w:r>
            <w:r w:rsidR="009E1EBE" w:rsidRPr="009E1EBE">
              <w:rPr>
                <w:rFonts w:ascii="Arial" w:hAnsi="Arial" w:cs="Arial"/>
                <w:noProof/>
                <w:webHidden/>
                <w:sz w:val="24"/>
                <w:szCs w:val="24"/>
              </w:rPr>
              <w:fldChar w:fldCharType="end"/>
            </w:r>
          </w:hyperlink>
        </w:p>
        <w:p w14:paraId="66970AA5" w14:textId="7A55EEBF" w:rsidR="009E1EBE" w:rsidRPr="009E1EBE" w:rsidRDefault="00D04C26" w:rsidP="009E1EBE">
          <w:pPr>
            <w:pStyle w:val="TDC1"/>
            <w:rPr>
              <w:rFonts w:ascii="Arial" w:eastAsiaTheme="minorEastAsia" w:hAnsi="Arial" w:cs="Arial"/>
              <w:noProof/>
              <w:sz w:val="24"/>
              <w:szCs w:val="24"/>
              <w:lang w:eastAsia="es-CO"/>
            </w:rPr>
          </w:pPr>
          <w:hyperlink w:anchor="_Toc51574084" w:history="1">
            <w:r w:rsidR="009E1EBE" w:rsidRPr="009E1EBE">
              <w:rPr>
                <w:rStyle w:val="Hipervnculo"/>
                <w:rFonts w:ascii="Arial" w:hAnsi="Arial" w:cs="Arial"/>
                <w:noProof/>
                <w:sz w:val="24"/>
                <w:szCs w:val="24"/>
                <w:lang w:eastAsia="es-CO"/>
              </w:rPr>
              <w:t>5.</w:t>
            </w:r>
            <w:r w:rsidR="009E1EBE" w:rsidRPr="009E1EBE">
              <w:rPr>
                <w:rFonts w:ascii="Arial" w:eastAsiaTheme="minorEastAsia" w:hAnsi="Arial" w:cs="Arial"/>
                <w:noProof/>
                <w:sz w:val="24"/>
                <w:szCs w:val="24"/>
                <w:lang w:eastAsia="es-CO"/>
              </w:rPr>
              <w:tab/>
            </w:r>
            <w:r w:rsidR="009E1EBE" w:rsidRPr="009E1EBE">
              <w:rPr>
                <w:rStyle w:val="Hipervnculo"/>
                <w:rFonts w:ascii="Arial" w:hAnsi="Arial" w:cs="Arial"/>
                <w:noProof/>
                <w:sz w:val="24"/>
                <w:szCs w:val="24"/>
                <w:lang w:eastAsia="es-CO"/>
              </w:rPr>
              <w:t>REFERENCIAS NORMATIVAS</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_Toc51574084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9</w:t>
            </w:r>
            <w:r w:rsidR="009E1EBE" w:rsidRPr="009E1EBE">
              <w:rPr>
                <w:rFonts w:ascii="Arial" w:hAnsi="Arial" w:cs="Arial"/>
                <w:noProof/>
                <w:webHidden/>
                <w:sz w:val="24"/>
                <w:szCs w:val="24"/>
              </w:rPr>
              <w:fldChar w:fldCharType="end"/>
            </w:r>
          </w:hyperlink>
        </w:p>
        <w:p w14:paraId="4B8050D4" w14:textId="36189E77" w:rsidR="009E1EBE" w:rsidRPr="009E1EBE" w:rsidRDefault="00D04C26" w:rsidP="009E1EBE">
          <w:pPr>
            <w:pStyle w:val="TDC1"/>
            <w:rPr>
              <w:rFonts w:ascii="Arial" w:eastAsiaTheme="minorEastAsia" w:hAnsi="Arial" w:cs="Arial"/>
              <w:noProof/>
              <w:sz w:val="24"/>
              <w:szCs w:val="24"/>
              <w:lang w:eastAsia="es-CO"/>
            </w:rPr>
          </w:pPr>
          <w:hyperlink w:anchor="_Toc51574085" w:history="1">
            <w:r w:rsidR="009E1EBE" w:rsidRPr="009E1EBE">
              <w:rPr>
                <w:rStyle w:val="Hipervnculo"/>
                <w:rFonts w:ascii="Arial" w:eastAsia="Times New Roman" w:hAnsi="Arial" w:cs="Arial"/>
                <w:noProof/>
                <w:sz w:val="24"/>
                <w:szCs w:val="24"/>
                <w:lang w:eastAsia="es-CO"/>
              </w:rPr>
              <w:t>6.</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noProof/>
                <w:sz w:val="24"/>
                <w:szCs w:val="24"/>
                <w:lang w:eastAsia="es-CO"/>
              </w:rPr>
              <w:t>GENERALIDADES</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_Toc51574085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9</w:t>
            </w:r>
            <w:r w:rsidR="009E1EBE" w:rsidRPr="009E1EBE">
              <w:rPr>
                <w:rFonts w:ascii="Arial" w:hAnsi="Arial" w:cs="Arial"/>
                <w:noProof/>
                <w:webHidden/>
                <w:sz w:val="24"/>
                <w:szCs w:val="24"/>
              </w:rPr>
              <w:fldChar w:fldCharType="end"/>
            </w:r>
          </w:hyperlink>
        </w:p>
        <w:p w14:paraId="14A9BCA5" w14:textId="0C45B869" w:rsidR="009E1EBE" w:rsidRPr="009E1EBE" w:rsidRDefault="00D04C26" w:rsidP="009E1EBE">
          <w:pPr>
            <w:pStyle w:val="TDC2"/>
            <w:spacing w:before="0"/>
            <w:ind w:firstLine="0"/>
            <w:rPr>
              <w:rFonts w:ascii="Arial" w:eastAsiaTheme="minorEastAsia" w:hAnsi="Arial" w:cs="Arial"/>
              <w:noProof/>
              <w:sz w:val="24"/>
              <w:szCs w:val="24"/>
              <w:lang w:eastAsia="es-CO"/>
            </w:rPr>
          </w:pPr>
          <w:hyperlink w:anchor="_Toc51574086" w:history="1">
            <w:r w:rsidR="009E1EBE" w:rsidRPr="009E1EBE">
              <w:rPr>
                <w:rStyle w:val="Hipervnculo"/>
                <w:rFonts w:ascii="Arial" w:eastAsia="Times New Roman" w:hAnsi="Arial" w:cs="Arial"/>
                <w:noProof/>
                <w:sz w:val="24"/>
                <w:szCs w:val="24"/>
                <w:lang w:eastAsia="es-CO"/>
              </w:rPr>
              <w:t>6.1.</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iCs/>
                <w:noProof/>
                <w:sz w:val="24"/>
                <w:szCs w:val="24"/>
                <w:lang w:eastAsia="es-CO"/>
              </w:rPr>
              <w:t>LIMPIEZA</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_Toc51574086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10</w:t>
            </w:r>
            <w:r w:rsidR="009E1EBE" w:rsidRPr="009E1EBE">
              <w:rPr>
                <w:rFonts w:ascii="Arial" w:hAnsi="Arial" w:cs="Arial"/>
                <w:noProof/>
                <w:webHidden/>
                <w:sz w:val="24"/>
                <w:szCs w:val="24"/>
              </w:rPr>
              <w:fldChar w:fldCharType="end"/>
            </w:r>
          </w:hyperlink>
        </w:p>
        <w:p w14:paraId="4EB6C16F" w14:textId="1290B907" w:rsidR="009E1EBE" w:rsidRPr="009E1EBE" w:rsidRDefault="00D04C26" w:rsidP="009E1EBE">
          <w:pPr>
            <w:pStyle w:val="TDC2"/>
            <w:spacing w:before="0"/>
            <w:ind w:firstLine="0"/>
            <w:rPr>
              <w:rFonts w:ascii="Arial" w:eastAsiaTheme="minorEastAsia" w:hAnsi="Arial" w:cs="Arial"/>
              <w:noProof/>
              <w:sz w:val="24"/>
              <w:szCs w:val="24"/>
              <w:lang w:eastAsia="es-CO"/>
            </w:rPr>
          </w:pPr>
          <w:hyperlink w:anchor="_Toc51574087" w:history="1">
            <w:r w:rsidR="009E1EBE" w:rsidRPr="009E1EBE">
              <w:rPr>
                <w:rStyle w:val="Hipervnculo"/>
                <w:rFonts w:ascii="Arial" w:eastAsia="Times New Roman" w:hAnsi="Arial" w:cs="Arial"/>
                <w:noProof/>
                <w:sz w:val="24"/>
                <w:szCs w:val="24"/>
                <w:lang w:eastAsia="es-CO"/>
              </w:rPr>
              <w:t>6.2.</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iCs/>
                <w:noProof/>
                <w:sz w:val="24"/>
                <w:szCs w:val="24"/>
                <w:lang w:eastAsia="es-CO"/>
              </w:rPr>
              <w:t>DESINFECCIÓN</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_Toc51574087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11</w:t>
            </w:r>
            <w:r w:rsidR="009E1EBE" w:rsidRPr="009E1EBE">
              <w:rPr>
                <w:rFonts w:ascii="Arial" w:hAnsi="Arial" w:cs="Arial"/>
                <w:noProof/>
                <w:webHidden/>
                <w:sz w:val="24"/>
                <w:szCs w:val="24"/>
              </w:rPr>
              <w:fldChar w:fldCharType="end"/>
            </w:r>
          </w:hyperlink>
        </w:p>
        <w:p w14:paraId="5427A1B4" w14:textId="6FE48E67" w:rsidR="009E1EBE" w:rsidRPr="009E1EBE" w:rsidRDefault="00D04C26" w:rsidP="009E1EBE">
          <w:pPr>
            <w:pStyle w:val="TDC2"/>
            <w:spacing w:before="0"/>
            <w:ind w:firstLine="0"/>
            <w:rPr>
              <w:rFonts w:ascii="Arial" w:eastAsiaTheme="minorEastAsia" w:hAnsi="Arial" w:cs="Arial"/>
              <w:noProof/>
              <w:sz w:val="24"/>
              <w:szCs w:val="24"/>
              <w:lang w:eastAsia="es-CO"/>
            </w:rPr>
          </w:pPr>
          <w:hyperlink w:anchor="_Toc51574088" w:history="1">
            <w:r w:rsidR="009E1EBE" w:rsidRPr="009E1EBE">
              <w:rPr>
                <w:rStyle w:val="Hipervnculo"/>
                <w:rFonts w:ascii="Arial" w:eastAsia="Times New Roman" w:hAnsi="Arial" w:cs="Arial"/>
                <w:iCs/>
                <w:noProof/>
                <w:sz w:val="24"/>
                <w:szCs w:val="24"/>
                <w:lang w:eastAsia="es-CO"/>
              </w:rPr>
              <w:t>6.3.</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iCs/>
                <w:noProof/>
                <w:sz w:val="24"/>
                <w:szCs w:val="24"/>
                <w:lang w:eastAsia="es-CO"/>
              </w:rPr>
              <w:t>DESINSECTACIÓN</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_Toc51574088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11</w:t>
            </w:r>
            <w:r w:rsidR="009E1EBE" w:rsidRPr="009E1EBE">
              <w:rPr>
                <w:rFonts w:ascii="Arial" w:hAnsi="Arial" w:cs="Arial"/>
                <w:noProof/>
                <w:webHidden/>
                <w:sz w:val="24"/>
                <w:szCs w:val="24"/>
              </w:rPr>
              <w:fldChar w:fldCharType="end"/>
            </w:r>
          </w:hyperlink>
        </w:p>
        <w:p w14:paraId="0F736331" w14:textId="36565545" w:rsidR="009E1EBE" w:rsidRPr="009E1EBE" w:rsidRDefault="00D04C26" w:rsidP="009E1EBE">
          <w:pPr>
            <w:pStyle w:val="TDC2"/>
            <w:spacing w:before="0"/>
            <w:ind w:firstLine="0"/>
            <w:rPr>
              <w:rFonts w:ascii="Arial" w:eastAsiaTheme="minorEastAsia" w:hAnsi="Arial" w:cs="Arial"/>
              <w:noProof/>
              <w:sz w:val="24"/>
              <w:szCs w:val="24"/>
              <w:lang w:eastAsia="es-CO"/>
            </w:rPr>
          </w:pPr>
          <w:hyperlink w:anchor="_Toc51574089" w:history="1">
            <w:r w:rsidR="009E1EBE" w:rsidRPr="009E1EBE">
              <w:rPr>
                <w:rStyle w:val="Hipervnculo"/>
                <w:rFonts w:ascii="Arial" w:eastAsia="Times New Roman" w:hAnsi="Arial" w:cs="Arial"/>
                <w:iCs/>
                <w:noProof/>
                <w:sz w:val="24"/>
                <w:szCs w:val="24"/>
                <w:lang w:eastAsia="es-CO"/>
              </w:rPr>
              <w:t>6.4.</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iCs/>
                <w:noProof/>
                <w:sz w:val="24"/>
                <w:szCs w:val="24"/>
                <w:lang w:eastAsia="es-CO"/>
              </w:rPr>
              <w:t>DESRATIZACIÓN</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_Toc51574089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12</w:t>
            </w:r>
            <w:r w:rsidR="009E1EBE" w:rsidRPr="009E1EBE">
              <w:rPr>
                <w:rFonts w:ascii="Arial" w:hAnsi="Arial" w:cs="Arial"/>
                <w:noProof/>
                <w:webHidden/>
                <w:sz w:val="24"/>
                <w:szCs w:val="24"/>
              </w:rPr>
              <w:fldChar w:fldCharType="end"/>
            </w:r>
          </w:hyperlink>
        </w:p>
        <w:p w14:paraId="58B0F863" w14:textId="35656188" w:rsidR="009E1EBE" w:rsidRPr="009E1EBE" w:rsidRDefault="00D04C26" w:rsidP="009E1EBE">
          <w:pPr>
            <w:pStyle w:val="TDC1"/>
            <w:rPr>
              <w:rFonts w:ascii="Arial" w:eastAsiaTheme="minorEastAsia" w:hAnsi="Arial" w:cs="Arial"/>
              <w:noProof/>
              <w:sz w:val="24"/>
              <w:szCs w:val="24"/>
              <w:lang w:eastAsia="es-CO"/>
            </w:rPr>
          </w:pPr>
          <w:hyperlink w:anchor="_Toc51574090" w:history="1">
            <w:r w:rsidR="009E1EBE" w:rsidRPr="009E1EBE">
              <w:rPr>
                <w:rStyle w:val="Hipervnculo"/>
                <w:rFonts w:ascii="Arial" w:eastAsia="Times New Roman" w:hAnsi="Arial" w:cs="Arial"/>
                <w:noProof/>
                <w:sz w:val="24"/>
                <w:szCs w:val="24"/>
                <w:lang w:eastAsia="es-CO"/>
              </w:rPr>
              <w:t>7.</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noProof/>
                <w:sz w:val="24"/>
                <w:szCs w:val="24"/>
                <w:lang w:eastAsia="es-CO"/>
              </w:rPr>
              <w:t>DESCRIPCIÓN DE ACTIVIDADES</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_Toc51574090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13</w:t>
            </w:r>
            <w:r w:rsidR="009E1EBE" w:rsidRPr="009E1EBE">
              <w:rPr>
                <w:rFonts w:ascii="Arial" w:hAnsi="Arial" w:cs="Arial"/>
                <w:noProof/>
                <w:webHidden/>
                <w:sz w:val="24"/>
                <w:szCs w:val="24"/>
              </w:rPr>
              <w:fldChar w:fldCharType="end"/>
            </w:r>
          </w:hyperlink>
        </w:p>
        <w:p w14:paraId="1835C08A" w14:textId="0804475E" w:rsidR="009E1EBE" w:rsidRPr="009E1EBE" w:rsidRDefault="00D04C26" w:rsidP="009E1EBE">
          <w:pPr>
            <w:pStyle w:val="TDC2"/>
            <w:spacing w:before="0"/>
            <w:ind w:firstLine="0"/>
            <w:rPr>
              <w:rFonts w:ascii="Arial" w:eastAsiaTheme="minorEastAsia" w:hAnsi="Arial" w:cs="Arial"/>
              <w:noProof/>
              <w:sz w:val="24"/>
              <w:szCs w:val="24"/>
              <w:lang w:eastAsia="es-CO"/>
            </w:rPr>
          </w:pPr>
          <w:hyperlink w:anchor="_Toc51574091" w:history="1">
            <w:r w:rsidR="009E1EBE" w:rsidRPr="009E1EBE">
              <w:rPr>
                <w:rStyle w:val="Hipervnculo"/>
                <w:rFonts w:ascii="Arial" w:eastAsia="Times New Roman" w:hAnsi="Arial" w:cs="Arial"/>
                <w:noProof/>
                <w:sz w:val="24"/>
                <w:szCs w:val="24"/>
                <w:lang w:eastAsia="es-CO"/>
              </w:rPr>
              <w:t>7.1.</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noProof/>
                <w:sz w:val="24"/>
                <w:szCs w:val="24"/>
                <w:lang w:eastAsia="es-CO"/>
              </w:rPr>
              <w:t>PLANEAR LAS ACTIVIDADES</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_Toc51574091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13</w:t>
            </w:r>
            <w:r w:rsidR="009E1EBE" w:rsidRPr="009E1EBE">
              <w:rPr>
                <w:rFonts w:ascii="Arial" w:hAnsi="Arial" w:cs="Arial"/>
                <w:noProof/>
                <w:webHidden/>
                <w:sz w:val="24"/>
                <w:szCs w:val="24"/>
              </w:rPr>
              <w:fldChar w:fldCharType="end"/>
            </w:r>
          </w:hyperlink>
        </w:p>
        <w:p w14:paraId="6128280D" w14:textId="5851C8C1" w:rsidR="009E1EBE" w:rsidRPr="009E1EBE" w:rsidRDefault="00D04C26" w:rsidP="009E1EBE">
          <w:pPr>
            <w:pStyle w:val="TDC2"/>
            <w:spacing w:before="0"/>
            <w:ind w:firstLine="0"/>
            <w:rPr>
              <w:rFonts w:ascii="Arial" w:eastAsiaTheme="minorEastAsia" w:hAnsi="Arial" w:cs="Arial"/>
              <w:noProof/>
              <w:sz w:val="24"/>
              <w:szCs w:val="24"/>
              <w:lang w:eastAsia="es-CO"/>
            </w:rPr>
          </w:pPr>
          <w:hyperlink w:anchor="_Toc51574092" w:history="1">
            <w:r w:rsidR="009E1EBE" w:rsidRPr="009E1EBE">
              <w:rPr>
                <w:rStyle w:val="Hipervnculo"/>
                <w:rFonts w:ascii="Arial" w:eastAsia="Times New Roman" w:hAnsi="Arial" w:cs="Arial"/>
                <w:noProof/>
                <w:sz w:val="24"/>
                <w:szCs w:val="24"/>
                <w:lang w:eastAsia="es-CO"/>
              </w:rPr>
              <w:t>7.2.</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noProof/>
                <w:sz w:val="24"/>
                <w:szCs w:val="24"/>
                <w:lang w:eastAsia="es-CO"/>
              </w:rPr>
              <w:t>REALIZAR ACTIVIDADES DE LIMPIEZA</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_Toc51574092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13</w:t>
            </w:r>
            <w:r w:rsidR="009E1EBE" w:rsidRPr="009E1EBE">
              <w:rPr>
                <w:rFonts w:ascii="Arial" w:hAnsi="Arial" w:cs="Arial"/>
                <w:noProof/>
                <w:webHidden/>
                <w:sz w:val="24"/>
                <w:szCs w:val="24"/>
              </w:rPr>
              <w:fldChar w:fldCharType="end"/>
            </w:r>
          </w:hyperlink>
        </w:p>
        <w:p w14:paraId="5C956438" w14:textId="219EAB98" w:rsidR="009E1EBE" w:rsidRPr="009E1EBE" w:rsidRDefault="00D04C26" w:rsidP="009E1EBE">
          <w:pPr>
            <w:pStyle w:val="TDC3"/>
            <w:tabs>
              <w:tab w:val="clear" w:pos="426"/>
              <w:tab w:val="left" w:pos="567"/>
              <w:tab w:val="left" w:pos="709"/>
            </w:tabs>
            <w:rPr>
              <w:rFonts w:ascii="Arial" w:eastAsiaTheme="minorEastAsia" w:hAnsi="Arial" w:cs="Arial"/>
              <w:noProof/>
              <w:sz w:val="24"/>
              <w:szCs w:val="24"/>
              <w:lang w:eastAsia="es-CO"/>
            </w:rPr>
          </w:pPr>
          <w:hyperlink w:anchor="_Toc51574093" w:history="1">
            <w:r w:rsidR="009E1EBE" w:rsidRPr="009E1EBE">
              <w:rPr>
                <w:rStyle w:val="Hipervnculo"/>
                <w:rFonts w:ascii="Arial" w:eastAsia="Times New Roman" w:hAnsi="Arial" w:cs="Arial"/>
                <w:iCs/>
                <w:noProof/>
                <w:sz w:val="24"/>
                <w:szCs w:val="24"/>
                <w:lang w:eastAsia="es-CO"/>
              </w:rPr>
              <w:t>7.2.1.</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iCs/>
                <w:noProof/>
                <w:sz w:val="24"/>
                <w:szCs w:val="24"/>
                <w:lang w:eastAsia="es-CO"/>
              </w:rPr>
              <w:t>REALIZAR LIMPIEZA DE INSTALACIONES FÍSICAS DE ARCHIVO</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_Toc51574093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13</w:t>
            </w:r>
            <w:r w:rsidR="009E1EBE" w:rsidRPr="009E1EBE">
              <w:rPr>
                <w:rFonts w:ascii="Arial" w:hAnsi="Arial" w:cs="Arial"/>
                <w:noProof/>
                <w:webHidden/>
                <w:sz w:val="24"/>
                <w:szCs w:val="24"/>
              </w:rPr>
              <w:fldChar w:fldCharType="end"/>
            </w:r>
          </w:hyperlink>
        </w:p>
        <w:p w14:paraId="6A32AEF4" w14:textId="5BFC9C2F" w:rsidR="009E1EBE" w:rsidRPr="009E1EBE" w:rsidRDefault="00D04C26" w:rsidP="009E1EBE">
          <w:pPr>
            <w:pStyle w:val="TDC3"/>
            <w:tabs>
              <w:tab w:val="clear" w:pos="426"/>
              <w:tab w:val="left" w:pos="567"/>
              <w:tab w:val="left" w:pos="709"/>
            </w:tabs>
            <w:rPr>
              <w:rFonts w:ascii="Arial" w:eastAsiaTheme="minorEastAsia" w:hAnsi="Arial" w:cs="Arial"/>
              <w:noProof/>
              <w:sz w:val="24"/>
              <w:szCs w:val="24"/>
              <w:lang w:eastAsia="es-CO"/>
            </w:rPr>
          </w:pPr>
          <w:hyperlink w:anchor="_Toc51574094" w:history="1">
            <w:r w:rsidR="009E1EBE" w:rsidRPr="009E1EBE">
              <w:rPr>
                <w:rStyle w:val="Hipervnculo"/>
                <w:rFonts w:ascii="Arial" w:eastAsia="Times New Roman" w:hAnsi="Arial" w:cs="Arial"/>
                <w:noProof/>
                <w:sz w:val="24"/>
                <w:szCs w:val="24"/>
                <w:lang w:eastAsia="es-CO"/>
              </w:rPr>
              <w:t>7.2.2.</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noProof/>
                <w:sz w:val="24"/>
                <w:szCs w:val="24"/>
                <w:lang w:eastAsia="es-CO"/>
              </w:rPr>
              <w:t>REALIZAR LIMPIEZA DE DOCUMENTOS (PAPEL)</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_Toc51574094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14</w:t>
            </w:r>
            <w:r w:rsidR="009E1EBE" w:rsidRPr="009E1EBE">
              <w:rPr>
                <w:rFonts w:ascii="Arial" w:hAnsi="Arial" w:cs="Arial"/>
                <w:noProof/>
                <w:webHidden/>
                <w:sz w:val="24"/>
                <w:szCs w:val="24"/>
              </w:rPr>
              <w:fldChar w:fldCharType="end"/>
            </w:r>
          </w:hyperlink>
        </w:p>
        <w:p w14:paraId="356EB516" w14:textId="06226060" w:rsidR="009E1EBE" w:rsidRPr="009E1EBE" w:rsidRDefault="00D04C26" w:rsidP="009E1EBE">
          <w:pPr>
            <w:pStyle w:val="TDC2"/>
            <w:tabs>
              <w:tab w:val="clear" w:pos="426"/>
              <w:tab w:val="left" w:pos="567"/>
              <w:tab w:val="left" w:pos="709"/>
            </w:tabs>
            <w:spacing w:before="0"/>
            <w:ind w:firstLine="0"/>
            <w:rPr>
              <w:rFonts w:ascii="Arial" w:eastAsiaTheme="minorEastAsia" w:hAnsi="Arial" w:cs="Arial"/>
              <w:noProof/>
              <w:sz w:val="24"/>
              <w:szCs w:val="24"/>
              <w:lang w:eastAsia="es-CO"/>
            </w:rPr>
          </w:pPr>
          <w:hyperlink w:anchor="_Toc51574095" w:history="1">
            <w:r w:rsidR="009E1EBE" w:rsidRPr="009E1EBE">
              <w:rPr>
                <w:rStyle w:val="Hipervnculo"/>
                <w:rFonts w:ascii="Arial" w:eastAsia="Times New Roman" w:hAnsi="Arial" w:cs="Arial"/>
                <w:noProof/>
                <w:sz w:val="24"/>
                <w:szCs w:val="24"/>
                <w:lang w:eastAsia="es-CO"/>
              </w:rPr>
              <w:t>7.3.</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noProof/>
                <w:sz w:val="24"/>
                <w:szCs w:val="24"/>
                <w:lang w:eastAsia="es-CO"/>
              </w:rPr>
              <w:t>REALIZAR ACTIVIDADES DE DESINFECCIÓN</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_Toc51574095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16</w:t>
            </w:r>
            <w:r w:rsidR="009E1EBE" w:rsidRPr="009E1EBE">
              <w:rPr>
                <w:rFonts w:ascii="Arial" w:hAnsi="Arial" w:cs="Arial"/>
                <w:noProof/>
                <w:webHidden/>
                <w:sz w:val="24"/>
                <w:szCs w:val="24"/>
              </w:rPr>
              <w:fldChar w:fldCharType="end"/>
            </w:r>
          </w:hyperlink>
        </w:p>
        <w:p w14:paraId="7325DCCA" w14:textId="4C3ABF0C" w:rsidR="009E1EBE" w:rsidRPr="009E1EBE" w:rsidRDefault="00D04C26" w:rsidP="009E1EBE">
          <w:pPr>
            <w:pStyle w:val="TDC3"/>
            <w:tabs>
              <w:tab w:val="clear" w:pos="426"/>
              <w:tab w:val="left" w:pos="567"/>
              <w:tab w:val="left" w:pos="709"/>
            </w:tabs>
            <w:rPr>
              <w:rFonts w:ascii="Arial" w:eastAsiaTheme="minorEastAsia" w:hAnsi="Arial" w:cs="Arial"/>
              <w:noProof/>
              <w:sz w:val="24"/>
              <w:szCs w:val="24"/>
              <w:lang w:eastAsia="es-CO"/>
            </w:rPr>
          </w:pPr>
          <w:hyperlink w:anchor="_Toc51574096" w:history="1">
            <w:r w:rsidR="009E1EBE" w:rsidRPr="009E1EBE">
              <w:rPr>
                <w:rStyle w:val="Hipervnculo"/>
                <w:rFonts w:ascii="Arial" w:eastAsia="Times New Roman" w:hAnsi="Arial" w:cs="Arial"/>
                <w:noProof/>
                <w:sz w:val="24"/>
                <w:szCs w:val="24"/>
                <w:lang w:eastAsia="es-CO"/>
              </w:rPr>
              <w:t>7.3.1.</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noProof/>
                <w:sz w:val="24"/>
                <w:szCs w:val="24"/>
                <w:lang w:eastAsia="es-CO"/>
              </w:rPr>
              <w:t>REALIZAR DESINFECCIÓN DE ÁREAS DE ARCHIVO</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_Toc51574096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17</w:t>
            </w:r>
            <w:r w:rsidR="009E1EBE" w:rsidRPr="009E1EBE">
              <w:rPr>
                <w:rFonts w:ascii="Arial" w:hAnsi="Arial" w:cs="Arial"/>
                <w:noProof/>
                <w:webHidden/>
                <w:sz w:val="24"/>
                <w:szCs w:val="24"/>
              </w:rPr>
              <w:fldChar w:fldCharType="end"/>
            </w:r>
          </w:hyperlink>
        </w:p>
        <w:p w14:paraId="0E941C62" w14:textId="55C0801D" w:rsidR="009E1EBE" w:rsidRPr="009E1EBE" w:rsidRDefault="00D04C26" w:rsidP="009E1EBE">
          <w:pPr>
            <w:pStyle w:val="TDC3"/>
            <w:tabs>
              <w:tab w:val="clear" w:pos="426"/>
              <w:tab w:val="left" w:pos="567"/>
              <w:tab w:val="left" w:pos="709"/>
            </w:tabs>
            <w:rPr>
              <w:rFonts w:ascii="Arial" w:eastAsiaTheme="minorEastAsia" w:hAnsi="Arial" w:cs="Arial"/>
              <w:noProof/>
              <w:sz w:val="24"/>
              <w:szCs w:val="24"/>
              <w:lang w:eastAsia="es-CO"/>
            </w:rPr>
          </w:pPr>
          <w:hyperlink w:anchor="_Toc51574097" w:history="1">
            <w:r w:rsidR="009E1EBE" w:rsidRPr="009E1EBE">
              <w:rPr>
                <w:rStyle w:val="Hipervnculo"/>
                <w:rFonts w:ascii="Arial" w:hAnsi="Arial" w:cs="Arial"/>
                <w:noProof/>
                <w:sz w:val="24"/>
                <w:szCs w:val="24"/>
                <w:lang w:val="es-MX"/>
              </w:rPr>
              <w:t>7.3.2.</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noProof/>
                <w:sz w:val="24"/>
                <w:szCs w:val="24"/>
                <w:lang w:eastAsia="es-CO"/>
              </w:rPr>
              <w:t>REALIZAR DESINFECCIÓN DE SUPERFICIES DE ARCHIVO</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_Toc51574097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18</w:t>
            </w:r>
            <w:r w:rsidR="009E1EBE" w:rsidRPr="009E1EBE">
              <w:rPr>
                <w:rFonts w:ascii="Arial" w:hAnsi="Arial" w:cs="Arial"/>
                <w:noProof/>
                <w:webHidden/>
                <w:sz w:val="24"/>
                <w:szCs w:val="24"/>
              </w:rPr>
              <w:fldChar w:fldCharType="end"/>
            </w:r>
          </w:hyperlink>
        </w:p>
        <w:p w14:paraId="63119DC3" w14:textId="70D259E3" w:rsidR="009E1EBE" w:rsidRPr="009E1EBE" w:rsidRDefault="00D04C26" w:rsidP="009E1EBE">
          <w:pPr>
            <w:pStyle w:val="TDC3"/>
            <w:tabs>
              <w:tab w:val="clear" w:pos="426"/>
              <w:tab w:val="left" w:pos="567"/>
              <w:tab w:val="left" w:pos="709"/>
            </w:tabs>
            <w:rPr>
              <w:rFonts w:ascii="Arial" w:eastAsiaTheme="minorEastAsia" w:hAnsi="Arial" w:cs="Arial"/>
              <w:noProof/>
              <w:sz w:val="24"/>
              <w:szCs w:val="24"/>
              <w:lang w:eastAsia="es-CO"/>
            </w:rPr>
          </w:pPr>
          <w:hyperlink w:anchor="_Toc51574098" w:history="1">
            <w:r w:rsidR="009E1EBE" w:rsidRPr="009E1EBE">
              <w:rPr>
                <w:rStyle w:val="Hipervnculo"/>
                <w:rFonts w:ascii="Arial" w:eastAsia="Times New Roman" w:hAnsi="Arial" w:cs="Arial"/>
                <w:noProof/>
                <w:sz w:val="24"/>
                <w:szCs w:val="24"/>
                <w:lang w:eastAsia="es-CO"/>
              </w:rPr>
              <w:t>7.3.3.</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noProof/>
                <w:sz w:val="24"/>
                <w:szCs w:val="24"/>
                <w:lang w:eastAsia="es-CO"/>
              </w:rPr>
              <w:t>REALIZAR DESINFECCIÓN DE DOCUMENTOS (PUNTUAL)</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_Toc51574098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18</w:t>
            </w:r>
            <w:r w:rsidR="009E1EBE" w:rsidRPr="009E1EBE">
              <w:rPr>
                <w:rFonts w:ascii="Arial" w:hAnsi="Arial" w:cs="Arial"/>
                <w:noProof/>
                <w:webHidden/>
                <w:sz w:val="24"/>
                <w:szCs w:val="24"/>
              </w:rPr>
              <w:fldChar w:fldCharType="end"/>
            </w:r>
          </w:hyperlink>
        </w:p>
        <w:p w14:paraId="35DE2A97" w14:textId="3E61FEDA" w:rsidR="009E1EBE" w:rsidRPr="009E1EBE" w:rsidRDefault="00D04C26" w:rsidP="009E1EBE">
          <w:pPr>
            <w:pStyle w:val="TDC2"/>
            <w:spacing w:before="0"/>
            <w:ind w:firstLine="0"/>
            <w:rPr>
              <w:rFonts w:ascii="Arial" w:eastAsiaTheme="minorEastAsia" w:hAnsi="Arial" w:cs="Arial"/>
              <w:noProof/>
              <w:sz w:val="24"/>
              <w:szCs w:val="24"/>
              <w:lang w:eastAsia="es-CO"/>
            </w:rPr>
          </w:pPr>
          <w:hyperlink w:anchor="_Toc51574099" w:history="1">
            <w:r w:rsidR="009E1EBE" w:rsidRPr="009E1EBE">
              <w:rPr>
                <w:rStyle w:val="Hipervnculo"/>
                <w:rFonts w:ascii="Arial" w:eastAsia="Times New Roman" w:hAnsi="Arial" w:cs="Arial"/>
                <w:noProof/>
                <w:sz w:val="24"/>
                <w:szCs w:val="24"/>
                <w:lang w:eastAsia="es-CO"/>
              </w:rPr>
              <w:t>7.4.</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noProof/>
                <w:sz w:val="24"/>
                <w:szCs w:val="24"/>
                <w:lang w:eastAsia="es-CO"/>
              </w:rPr>
              <w:t>REALIZAR DESINSECTACIÓN</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_Toc51574099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19</w:t>
            </w:r>
            <w:r w:rsidR="009E1EBE" w:rsidRPr="009E1EBE">
              <w:rPr>
                <w:rFonts w:ascii="Arial" w:hAnsi="Arial" w:cs="Arial"/>
                <w:noProof/>
                <w:webHidden/>
                <w:sz w:val="24"/>
                <w:szCs w:val="24"/>
              </w:rPr>
              <w:fldChar w:fldCharType="end"/>
            </w:r>
          </w:hyperlink>
        </w:p>
        <w:p w14:paraId="2714BA26" w14:textId="0EFA6A68" w:rsidR="009E1EBE" w:rsidRPr="009E1EBE" w:rsidRDefault="00D04C26" w:rsidP="009E1EBE">
          <w:pPr>
            <w:pStyle w:val="TDC2"/>
            <w:spacing w:before="0"/>
            <w:ind w:firstLine="0"/>
            <w:rPr>
              <w:rFonts w:ascii="Arial" w:eastAsiaTheme="minorEastAsia" w:hAnsi="Arial" w:cs="Arial"/>
              <w:noProof/>
              <w:sz w:val="24"/>
              <w:szCs w:val="24"/>
              <w:lang w:eastAsia="es-CO"/>
            </w:rPr>
          </w:pPr>
          <w:hyperlink w:anchor="_Toc51574100" w:history="1">
            <w:r w:rsidR="009E1EBE" w:rsidRPr="009E1EBE">
              <w:rPr>
                <w:rStyle w:val="Hipervnculo"/>
                <w:rFonts w:ascii="Arial" w:eastAsia="Times New Roman" w:hAnsi="Arial" w:cs="Arial"/>
                <w:noProof/>
                <w:sz w:val="24"/>
                <w:szCs w:val="24"/>
                <w:lang w:eastAsia="es-CO"/>
              </w:rPr>
              <w:t>7.5.</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noProof/>
                <w:sz w:val="24"/>
                <w:szCs w:val="24"/>
                <w:lang w:eastAsia="es-CO"/>
              </w:rPr>
              <w:t>REALIZAR DESRATIZACIÓN</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_Toc51574100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20</w:t>
            </w:r>
            <w:r w:rsidR="009E1EBE" w:rsidRPr="009E1EBE">
              <w:rPr>
                <w:rFonts w:ascii="Arial" w:hAnsi="Arial" w:cs="Arial"/>
                <w:noProof/>
                <w:webHidden/>
                <w:sz w:val="24"/>
                <w:szCs w:val="24"/>
              </w:rPr>
              <w:fldChar w:fldCharType="end"/>
            </w:r>
          </w:hyperlink>
        </w:p>
        <w:p w14:paraId="61360EBB" w14:textId="5FCA97E1" w:rsidR="009E1EBE" w:rsidRPr="009E1EBE" w:rsidRDefault="00D04C26" w:rsidP="009E1EBE">
          <w:pPr>
            <w:pStyle w:val="TDC2"/>
            <w:spacing w:before="0"/>
            <w:ind w:firstLine="0"/>
            <w:rPr>
              <w:rFonts w:ascii="Arial" w:eastAsiaTheme="minorEastAsia" w:hAnsi="Arial" w:cs="Arial"/>
              <w:noProof/>
              <w:sz w:val="24"/>
              <w:szCs w:val="24"/>
              <w:lang w:eastAsia="es-CO"/>
            </w:rPr>
          </w:pPr>
          <w:hyperlink w:anchor="_Toc51574101" w:history="1">
            <w:r w:rsidR="009E1EBE" w:rsidRPr="009E1EBE">
              <w:rPr>
                <w:rStyle w:val="Hipervnculo"/>
                <w:rFonts w:ascii="Arial" w:eastAsia="Times New Roman" w:hAnsi="Arial" w:cs="Arial"/>
                <w:noProof/>
                <w:sz w:val="24"/>
                <w:szCs w:val="24"/>
                <w:lang w:eastAsia="es-CO"/>
              </w:rPr>
              <w:t>7.6.</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noProof/>
                <w:sz w:val="24"/>
                <w:szCs w:val="24"/>
                <w:lang w:eastAsia="es-CO"/>
              </w:rPr>
              <w:t>ELABORAR INFORMES TÉCNICOS</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_Toc51574101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20</w:t>
            </w:r>
            <w:r w:rsidR="009E1EBE" w:rsidRPr="009E1EBE">
              <w:rPr>
                <w:rFonts w:ascii="Arial" w:hAnsi="Arial" w:cs="Arial"/>
                <w:noProof/>
                <w:webHidden/>
                <w:sz w:val="24"/>
                <w:szCs w:val="24"/>
              </w:rPr>
              <w:fldChar w:fldCharType="end"/>
            </w:r>
          </w:hyperlink>
        </w:p>
        <w:p w14:paraId="71E00E59" w14:textId="58FEEED2" w:rsidR="009E1EBE" w:rsidRPr="009E1EBE" w:rsidRDefault="00D04C26" w:rsidP="009E1EBE">
          <w:pPr>
            <w:pStyle w:val="TDC1"/>
            <w:rPr>
              <w:rFonts w:ascii="Arial" w:eastAsiaTheme="minorEastAsia" w:hAnsi="Arial" w:cs="Arial"/>
              <w:noProof/>
              <w:sz w:val="24"/>
              <w:szCs w:val="24"/>
              <w:lang w:eastAsia="es-CO"/>
            </w:rPr>
          </w:pPr>
          <w:hyperlink w:anchor="_Toc51574102" w:history="1">
            <w:r w:rsidR="009E1EBE" w:rsidRPr="009E1EBE">
              <w:rPr>
                <w:rStyle w:val="Hipervnculo"/>
                <w:rFonts w:ascii="Arial" w:eastAsia="Times New Roman" w:hAnsi="Arial" w:cs="Arial"/>
                <w:noProof/>
                <w:sz w:val="24"/>
                <w:szCs w:val="24"/>
                <w:lang w:eastAsia="es-CO"/>
              </w:rPr>
              <w:t>8.</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noProof/>
                <w:sz w:val="24"/>
                <w:szCs w:val="24"/>
                <w:lang w:eastAsia="es-CO"/>
              </w:rPr>
              <w:t>CRONOGRAMA</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_Toc51574102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21</w:t>
            </w:r>
            <w:r w:rsidR="009E1EBE" w:rsidRPr="009E1EBE">
              <w:rPr>
                <w:rFonts w:ascii="Arial" w:hAnsi="Arial" w:cs="Arial"/>
                <w:noProof/>
                <w:webHidden/>
                <w:sz w:val="24"/>
                <w:szCs w:val="24"/>
              </w:rPr>
              <w:fldChar w:fldCharType="end"/>
            </w:r>
          </w:hyperlink>
        </w:p>
        <w:p w14:paraId="3B93542F" w14:textId="35CEF051" w:rsidR="009E1EBE" w:rsidRPr="009E1EBE" w:rsidRDefault="00D04C26" w:rsidP="009E1EBE">
          <w:pPr>
            <w:pStyle w:val="TDC1"/>
            <w:rPr>
              <w:rFonts w:ascii="Arial" w:eastAsiaTheme="minorEastAsia" w:hAnsi="Arial" w:cs="Arial"/>
              <w:noProof/>
              <w:sz w:val="24"/>
              <w:szCs w:val="24"/>
              <w:lang w:eastAsia="es-CO"/>
            </w:rPr>
          </w:pPr>
          <w:hyperlink w:anchor="_Toc51574103" w:history="1">
            <w:r w:rsidR="009E1EBE" w:rsidRPr="009E1EBE">
              <w:rPr>
                <w:rStyle w:val="Hipervnculo"/>
                <w:rFonts w:ascii="Arial" w:eastAsia="Times New Roman" w:hAnsi="Arial" w:cs="Arial"/>
                <w:noProof/>
                <w:sz w:val="24"/>
                <w:szCs w:val="24"/>
                <w:lang w:eastAsia="es-CO"/>
              </w:rPr>
              <w:t>9.</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noProof/>
                <w:sz w:val="24"/>
                <w:szCs w:val="24"/>
                <w:lang w:eastAsia="es-CO"/>
              </w:rPr>
              <w:t>RECURSOS</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_Toc51574103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24</w:t>
            </w:r>
            <w:r w:rsidR="009E1EBE" w:rsidRPr="009E1EBE">
              <w:rPr>
                <w:rFonts w:ascii="Arial" w:hAnsi="Arial" w:cs="Arial"/>
                <w:noProof/>
                <w:webHidden/>
                <w:sz w:val="24"/>
                <w:szCs w:val="24"/>
              </w:rPr>
              <w:fldChar w:fldCharType="end"/>
            </w:r>
          </w:hyperlink>
        </w:p>
        <w:p w14:paraId="1E115FA0" w14:textId="3E8EA4F2" w:rsidR="009E1EBE" w:rsidRPr="009E1EBE" w:rsidRDefault="00D04C26" w:rsidP="009E1EBE">
          <w:pPr>
            <w:pStyle w:val="TDC1"/>
            <w:rPr>
              <w:rFonts w:ascii="Arial" w:eastAsiaTheme="minorEastAsia" w:hAnsi="Arial" w:cs="Arial"/>
              <w:noProof/>
              <w:sz w:val="24"/>
              <w:szCs w:val="24"/>
              <w:lang w:eastAsia="es-CO"/>
            </w:rPr>
          </w:pPr>
          <w:hyperlink w:anchor="_Toc51574104" w:history="1">
            <w:r w:rsidR="009E1EBE" w:rsidRPr="009E1EBE">
              <w:rPr>
                <w:rStyle w:val="Hipervnculo"/>
                <w:rFonts w:ascii="Arial" w:eastAsia="Times New Roman" w:hAnsi="Arial" w:cs="Arial"/>
                <w:noProof/>
                <w:sz w:val="24"/>
                <w:szCs w:val="24"/>
                <w:lang w:eastAsia="es-CO"/>
              </w:rPr>
              <w:t>10.</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noProof/>
                <w:sz w:val="24"/>
                <w:szCs w:val="24"/>
                <w:lang w:eastAsia="es-CO"/>
              </w:rPr>
              <w:t>INDICADORES</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_Toc51574104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30</w:t>
            </w:r>
            <w:r w:rsidR="009E1EBE" w:rsidRPr="009E1EBE">
              <w:rPr>
                <w:rFonts w:ascii="Arial" w:hAnsi="Arial" w:cs="Arial"/>
                <w:noProof/>
                <w:webHidden/>
                <w:sz w:val="24"/>
                <w:szCs w:val="24"/>
              </w:rPr>
              <w:fldChar w:fldCharType="end"/>
            </w:r>
          </w:hyperlink>
        </w:p>
        <w:p w14:paraId="1B8E3AB8" w14:textId="0F060EED" w:rsidR="009E1EBE" w:rsidRPr="009E1EBE" w:rsidRDefault="00D04C26" w:rsidP="009E1EBE">
          <w:pPr>
            <w:pStyle w:val="TDC1"/>
            <w:rPr>
              <w:rFonts w:ascii="Arial" w:eastAsiaTheme="minorEastAsia" w:hAnsi="Arial" w:cs="Arial"/>
              <w:noProof/>
              <w:sz w:val="24"/>
              <w:szCs w:val="24"/>
              <w:lang w:eastAsia="es-CO"/>
            </w:rPr>
          </w:pPr>
          <w:hyperlink w:anchor="_Toc51574105" w:history="1">
            <w:r w:rsidR="009E1EBE" w:rsidRPr="009E1EBE">
              <w:rPr>
                <w:rStyle w:val="Hipervnculo"/>
                <w:rFonts w:ascii="Arial" w:eastAsia="Times New Roman" w:hAnsi="Arial" w:cs="Arial"/>
                <w:noProof/>
                <w:sz w:val="24"/>
                <w:szCs w:val="24"/>
                <w:lang w:eastAsia="es-CO"/>
              </w:rPr>
              <w:t>11.</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noProof/>
                <w:sz w:val="24"/>
                <w:szCs w:val="24"/>
                <w:lang w:eastAsia="es-CO"/>
              </w:rPr>
              <w:t>RESPONSABLES DEL PROGRAMA</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_Toc51574105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31</w:t>
            </w:r>
            <w:r w:rsidR="009E1EBE" w:rsidRPr="009E1EBE">
              <w:rPr>
                <w:rFonts w:ascii="Arial" w:hAnsi="Arial" w:cs="Arial"/>
                <w:noProof/>
                <w:webHidden/>
                <w:sz w:val="24"/>
                <w:szCs w:val="24"/>
              </w:rPr>
              <w:fldChar w:fldCharType="end"/>
            </w:r>
          </w:hyperlink>
        </w:p>
        <w:p w14:paraId="3A6F6429" w14:textId="5C5A8162" w:rsidR="009E1EBE" w:rsidRPr="009E1EBE" w:rsidRDefault="00D04C26" w:rsidP="009E1EBE">
          <w:pPr>
            <w:pStyle w:val="TDC1"/>
            <w:rPr>
              <w:rFonts w:ascii="Arial" w:eastAsiaTheme="minorEastAsia" w:hAnsi="Arial" w:cs="Arial"/>
              <w:noProof/>
              <w:sz w:val="24"/>
              <w:szCs w:val="24"/>
              <w:lang w:eastAsia="es-CO"/>
            </w:rPr>
          </w:pPr>
          <w:hyperlink w:anchor="_Toc51574106" w:history="1">
            <w:r w:rsidR="009E1EBE" w:rsidRPr="009E1EBE">
              <w:rPr>
                <w:rStyle w:val="Hipervnculo"/>
                <w:rFonts w:ascii="Arial" w:eastAsia="Times New Roman" w:hAnsi="Arial" w:cs="Arial"/>
                <w:noProof/>
                <w:sz w:val="24"/>
                <w:szCs w:val="24"/>
                <w:lang w:eastAsia="es-CO"/>
              </w:rPr>
              <w:t>12.</w:t>
            </w:r>
            <w:r w:rsidR="009E1EBE" w:rsidRPr="009E1EBE">
              <w:rPr>
                <w:rFonts w:ascii="Arial" w:eastAsiaTheme="minorEastAsia" w:hAnsi="Arial" w:cs="Arial"/>
                <w:noProof/>
                <w:sz w:val="24"/>
                <w:szCs w:val="24"/>
                <w:lang w:eastAsia="es-CO"/>
              </w:rPr>
              <w:tab/>
            </w:r>
            <w:r w:rsidR="009E1EBE" w:rsidRPr="009E1EBE">
              <w:rPr>
                <w:rStyle w:val="Hipervnculo"/>
                <w:rFonts w:ascii="Arial" w:eastAsia="Times New Roman" w:hAnsi="Arial" w:cs="Arial"/>
                <w:noProof/>
                <w:sz w:val="24"/>
                <w:szCs w:val="24"/>
                <w:lang w:eastAsia="es-CO"/>
              </w:rPr>
              <w:t>DOCUMENTOS RELACIONADOS</w:t>
            </w:r>
            <w:r w:rsidR="009E1EBE" w:rsidRPr="009E1EBE">
              <w:rPr>
                <w:rFonts w:ascii="Arial" w:hAnsi="Arial" w:cs="Arial"/>
                <w:noProof/>
                <w:webHidden/>
                <w:sz w:val="24"/>
                <w:szCs w:val="24"/>
              </w:rPr>
              <w:tab/>
            </w:r>
            <w:r w:rsidR="009E1EBE" w:rsidRPr="009E1EBE">
              <w:rPr>
                <w:rFonts w:ascii="Arial" w:hAnsi="Arial" w:cs="Arial"/>
                <w:noProof/>
                <w:webHidden/>
                <w:sz w:val="24"/>
                <w:szCs w:val="24"/>
              </w:rPr>
              <w:fldChar w:fldCharType="begin"/>
            </w:r>
            <w:r w:rsidR="009E1EBE" w:rsidRPr="009E1EBE">
              <w:rPr>
                <w:rFonts w:ascii="Arial" w:hAnsi="Arial" w:cs="Arial"/>
                <w:noProof/>
                <w:webHidden/>
                <w:sz w:val="24"/>
                <w:szCs w:val="24"/>
              </w:rPr>
              <w:instrText xml:space="preserve"> PAGEREF _Toc51574106 \h </w:instrText>
            </w:r>
            <w:r w:rsidR="009E1EBE" w:rsidRPr="009E1EBE">
              <w:rPr>
                <w:rFonts w:ascii="Arial" w:hAnsi="Arial" w:cs="Arial"/>
                <w:noProof/>
                <w:webHidden/>
                <w:sz w:val="24"/>
                <w:szCs w:val="24"/>
              </w:rPr>
            </w:r>
            <w:r w:rsidR="009E1EBE" w:rsidRPr="009E1EBE">
              <w:rPr>
                <w:rFonts w:ascii="Arial" w:hAnsi="Arial" w:cs="Arial"/>
                <w:noProof/>
                <w:webHidden/>
                <w:sz w:val="24"/>
                <w:szCs w:val="24"/>
              </w:rPr>
              <w:fldChar w:fldCharType="separate"/>
            </w:r>
            <w:r w:rsidR="009E1EBE">
              <w:rPr>
                <w:rFonts w:ascii="Arial" w:hAnsi="Arial" w:cs="Arial"/>
                <w:noProof/>
                <w:webHidden/>
                <w:sz w:val="24"/>
                <w:szCs w:val="24"/>
              </w:rPr>
              <w:t>32</w:t>
            </w:r>
            <w:r w:rsidR="009E1EBE" w:rsidRPr="009E1EBE">
              <w:rPr>
                <w:rFonts w:ascii="Arial" w:hAnsi="Arial" w:cs="Arial"/>
                <w:noProof/>
                <w:webHidden/>
                <w:sz w:val="24"/>
                <w:szCs w:val="24"/>
              </w:rPr>
              <w:fldChar w:fldCharType="end"/>
            </w:r>
          </w:hyperlink>
        </w:p>
        <w:p w14:paraId="7CE75878" w14:textId="77777777" w:rsidR="009E1EBE" w:rsidRPr="009E1EBE" w:rsidRDefault="009923E8" w:rsidP="009E1EBE">
          <w:pPr>
            <w:spacing w:before="0"/>
            <w:ind w:left="0" w:firstLine="0"/>
            <w:rPr>
              <w:rFonts w:ascii="Arial" w:hAnsi="Arial" w:cs="Arial"/>
              <w:sz w:val="24"/>
              <w:szCs w:val="24"/>
              <w:lang w:val="es-ES"/>
            </w:rPr>
          </w:pPr>
          <w:r w:rsidRPr="009E1EBE">
            <w:rPr>
              <w:rFonts w:ascii="Arial" w:hAnsi="Arial" w:cs="Arial"/>
              <w:sz w:val="24"/>
              <w:szCs w:val="24"/>
              <w:lang w:val="es-ES"/>
            </w:rPr>
            <w:fldChar w:fldCharType="end"/>
          </w:r>
        </w:p>
        <w:p w14:paraId="30C9F7DB" w14:textId="4E67BDC0" w:rsidR="00D61B09" w:rsidRPr="009E1EBE" w:rsidRDefault="00D04C26" w:rsidP="009E1EBE">
          <w:pPr>
            <w:spacing w:before="0"/>
            <w:ind w:left="0" w:firstLine="0"/>
            <w:rPr>
              <w:rFonts w:ascii="Arial" w:hAnsi="Arial" w:cs="Arial"/>
              <w:sz w:val="24"/>
              <w:szCs w:val="24"/>
            </w:rPr>
          </w:pPr>
        </w:p>
      </w:sdtContent>
    </w:sdt>
    <w:p w14:paraId="3AE5C27E" w14:textId="428B8C89" w:rsidR="00D61B09" w:rsidRPr="005D2EFB" w:rsidRDefault="005D2EFB" w:rsidP="00373510">
      <w:pPr>
        <w:pStyle w:val="Prrafodelista"/>
        <w:numPr>
          <w:ilvl w:val="0"/>
          <w:numId w:val="15"/>
        </w:numPr>
        <w:spacing w:before="0" w:after="0"/>
        <w:ind w:left="-284" w:firstLine="0"/>
        <w:outlineLvl w:val="0"/>
        <w:rPr>
          <w:rFonts w:ascii="Arial" w:eastAsia="Times New Roman" w:hAnsi="Arial" w:cs="Arial"/>
          <w:b/>
          <w:sz w:val="24"/>
          <w:szCs w:val="24"/>
          <w:lang w:eastAsia="es-CO"/>
        </w:rPr>
      </w:pPr>
      <w:bookmarkStart w:id="0" w:name="_Toc51574080"/>
      <w:r w:rsidRPr="005D2EFB">
        <w:rPr>
          <w:rFonts w:ascii="Arial" w:eastAsia="Times New Roman" w:hAnsi="Arial" w:cs="Arial"/>
          <w:b/>
          <w:sz w:val="24"/>
          <w:szCs w:val="24"/>
          <w:lang w:eastAsia="es-CO"/>
        </w:rPr>
        <w:lastRenderedPageBreak/>
        <w:t>OBJETIVO</w:t>
      </w:r>
      <w:bookmarkEnd w:id="0"/>
    </w:p>
    <w:p w14:paraId="1B634234" w14:textId="77777777" w:rsidR="00C50386" w:rsidRDefault="00C50386" w:rsidP="00373510">
      <w:pPr>
        <w:shd w:val="clear" w:color="auto" w:fill="FFFFFF"/>
        <w:spacing w:before="0" w:after="0"/>
        <w:ind w:left="-284" w:firstLine="0"/>
        <w:rPr>
          <w:rFonts w:ascii="Arial" w:eastAsia="Times New Roman" w:hAnsi="Arial" w:cs="Arial"/>
          <w:color w:val="222222"/>
          <w:sz w:val="24"/>
          <w:szCs w:val="24"/>
          <w:lang w:eastAsia="es-CO"/>
        </w:rPr>
      </w:pPr>
    </w:p>
    <w:p w14:paraId="49EF83FB" w14:textId="72711B9F" w:rsidR="00D61B09" w:rsidRPr="00E25F4F" w:rsidRDefault="00C50386" w:rsidP="00373510">
      <w:pPr>
        <w:shd w:val="clear" w:color="auto" w:fill="FFFFFF"/>
        <w:spacing w:before="0" w:after="0"/>
        <w:ind w:left="-284" w:firstLine="0"/>
        <w:rPr>
          <w:rFonts w:ascii="Arial" w:eastAsia="Times New Roman" w:hAnsi="Arial" w:cs="Arial"/>
          <w:sz w:val="24"/>
          <w:szCs w:val="24"/>
          <w:lang w:eastAsia="es-CO"/>
        </w:rPr>
      </w:pPr>
      <w:r w:rsidRPr="00E25F4F">
        <w:rPr>
          <w:rFonts w:ascii="Arial" w:eastAsia="Times New Roman" w:hAnsi="Arial" w:cs="Arial"/>
          <w:sz w:val="24"/>
          <w:szCs w:val="24"/>
          <w:lang w:eastAsia="es-CO"/>
        </w:rPr>
        <w:t>E</w:t>
      </w:r>
      <w:r w:rsidR="00D61B09" w:rsidRPr="00E25F4F">
        <w:rPr>
          <w:rFonts w:ascii="Arial" w:eastAsia="Times New Roman" w:hAnsi="Arial" w:cs="Arial"/>
          <w:sz w:val="24"/>
          <w:szCs w:val="24"/>
          <w:lang w:eastAsia="es-CO"/>
        </w:rPr>
        <w:t xml:space="preserve">stablecer los lineamientos y directrices </w:t>
      </w:r>
      <w:r w:rsidR="00E52EDE" w:rsidRPr="00E25F4F">
        <w:rPr>
          <w:rFonts w:ascii="Arial" w:eastAsia="Times New Roman" w:hAnsi="Arial" w:cs="Arial"/>
          <w:sz w:val="24"/>
          <w:szCs w:val="24"/>
          <w:lang w:eastAsia="es-CO"/>
        </w:rPr>
        <w:t xml:space="preserve">técnicas y operativas </w:t>
      </w:r>
      <w:r w:rsidR="00D61B09" w:rsidRPr="00E25F4F">
        <w:rPr>
          <w:rFonts w:ascii="Arial" w:eastAsia="Times New Roman" w:hAnsi="Arial" w:cs="Arial"/>
          <w:sz w:val="24"/>
          <w:szCs w:val="24"/>
          <w:lang w:eastAsia="es-CO"/>
        </w:rPr>
        <w:t>para</w:t>
      </w:r>
      <w:r w:rsidR="008B3D9F" w:rsidRPr="00E25F4F">
        <w:rPr>
          <w:rFonts w:ascii="Arial" w:eastAsia="Times New Roman" w:hAnsi="Arial" w:cs="Arial"/>
          <w:sz w:val="24"/>
          <w:szCs w:val="24"/>
          <w:lang w:eastAsia="es-CO"/>
        </w:rPr>
        <w:t xml:space="preserve"> realizar las actividades de saneamiento ambiental que </w:t>
      </w:r>
      <w:r w:rsidR="00D61B09" w:rsidRPr="00E25F4F">
        <w:rPr>
          <w:rFonts w:ascii="Arial" w:eastAsia="Times New Roman" w:hAnsi="Arial" w:cs="Arial"/>
          <w:sz w:val="24"/>
          <w:szCs w:val="24"/>
          <w:lang w:eastAsia="es-CO"/>
        </w:rPr>
        <w:t>garanti</w:t>
      </w:r>
      <w:r w:rsidR="008B3D9F" w:rsidRPr="00E25F4F">
        <w:rPr>
          <w:rFonts w:ascii="Arial" w:eastAsia="Times New Roman" w:hAnsi="Arial" w:cs="Arial"/>
          <w:sz w:val="24"/>
          <w:szCs w:val="24"/>
          <w:lang w:eastAsia="es-CO"/>
        </w:rPr>
        <w:t>cen</w:t>
      </w:r>
      <w:r w:rsidR="00D61B09" w:rsidRPr="00E25F4F">
        <w:rPr>
          <w:rFonts w:ascii="Arial" w:eastAsia="Times New Roman" w:hAnsi="Arial" w:cs="Arial"/>
          <w:sz w:val="24"/>
          <w:szCs w:val="24"/>
          <w:lang w:eastAsia="es-CO"/>
        </w:rPr>
        <w:t xml:space="preserve"> espacios de almacenamiento </w:t>
      </w:r>
      <w:r w:rsidR="000D4D6C" w:rsidRPr="00E25F4F">
        <w:rPr>
          <w:rFonts w:ascii="Arial" w:eastAsia="Times New Roman" w:hAnsi="Arial" w:cs="Arial"/>
          <w:sz w:val="24"/>
          <w:szCs w:val="24"/>
          <w:lang w:eastAsia="es-CO"/>
        </w:rPr>
        <w:t>de archivos</w:t>
      </w:r>
      <w:r w:rsidR="008B3D9F" w:rsidRPr="00E25F4F">
        <w:rPr>
          <w:rFonts w:ascii="Arial" w:eastAsia="Times New Roman" w:hAnsi="Arial" w:cs="Arial"/>
          <w:sz w:val="24"/>
          <w:szCs w:val="24"/>
          <w:lang w:eastAsia="es-CO"/>
        </w:rPr>
        <w:t xml:space="preserve">, </w:t>
      </w:r>
      <w:r w:rsidR="00D61B09" w:rsidRPr="00E25F4F">
        <w:rPr>
          <w:rFonts w:ascii="Arial" w:eastAsia="Times New Roman" w:hAnsi="Arial" w:cs="Arial"/>
          <w:sz w:val="24"/>
          <w:szCs w:val="24"/>
          <w:lang w:eastAsia="es-CO"/>
        </w:rPr>
        <w:t>libres de suciedad, material particulado y agentes de tipo biológico</w:t>
      </w:r>
      <w:r w:rsidR="00E52EDE" w:rsidRPr="00E25F4F">
        <w:rPr>
          <w:rFonts w:ascii="Arial" w:eastAsia="Times New Roman" w:hAnsi="Arial" w:cs="Arial"/>
          <w:sz w:val="24"/>
          <w:szCs w:val="24"/>
          <w:lang w:eastAsia="es-CO"/>
        </w:rPr>
        <w:t xml:space="preserve">, </w:t>
      </w:r>
      <w:r w:rsidR="00A3565A" w:rsidRPr="00E25F4F">
        <w:rPr>
          <w:rFonts w:ascii="Arial" w:eastAsia="Times New Roman" w:hAnsi="Arial" w:cs="Arial"/>
          <w:sz w:val="24"/>
          <w:szCs w:val="24"/>
          <w:lang w:eastAsia="es-CO"/>
        </w:rPr>
        <w:t>para</w:t>
      </w:r>
      <w:r w:rsidR="00E52EDE" w:rsidRPr="00E25F4F">
        <w:rPr>
          <w:rFonts w:ascii="Arial" w:eastAsia="Times New Roman" w:hAnsi="Arial" w:cs="Arial"/>
          <w:sz w:val="24"/>
          <w:szCs w:val="24"/>
          <w:lang w:eastAsia="es-CO"/>
        </w:rPr>
        <w:t xml:space="preserve"> </w:t>
      </w:r>
      <w:r w:rsidR="00A3565A" w:rsidRPr="00E25F4F">
        <w:rPr>
          <w:rFonts w:ascii="Arial" w:eastAsia="Times New Roman" w:hAnsi="Arial" w:cs="Arial"/>
          <w:sz w:val="24"/>
          <w:szCs w:val="24"/>
          <w:lang w:eastAsia="es-CO"/>
        </w:rPr>
        <w:t>asegurar</w:t>
      </w:r>
      <w:r w:rsidR="00E52EDE" w:rsidRPr="00E25F4F">
        <w:rPr>
          <w:rFonts w:ascii="Arial" w:eastAsia="Times New Roman" w:hAnsi="Arial" w:cs="Arial"/>
          <w:sz w:val="24"/>
          <w:szCs w:val="24"/>
          <w:lang w:eastAsia="es-CO"/>
        </w:rPr>
        <w:t xml:space="preserve"> la conservación y preservación de los documentos de la </w:t>
      </w:r>
      <w:r w:rsidR="00C10EAE" w:rsidRPr="00E25F4F">
        <w:rPr>
          <w:rFonts w:ascii="Arial" w:eastAsia="Times New Roman" w:hAnsi="Arial" w:cs="Arial"/>
          <w:sz w:val="24"/>
          <w:szCs w:val="24"/>
          <w:lang w:eastAsia="es-CO"/>
        </w:rPr>
        <w:t>Entidad,</w:t>
      </w:r>
      <w:r w:rsidR="00E52EDE" w:rsidRPr="00E25F4F">
        <w:rPr>
          <w:rFonts w:ascii="Arial" w:eastAsia="Times New Roman" w:hAnsi="Arial" w:cs="Arial"/>
          <w:sz w:val="24"/>
          <w:szCs w:val="24"/>
          <w:lang w:eastAsia="es-CO"/>
        </w:rPr>
        <w:t xml:space="preserve"> a corto, mediano y largo plazo.</w:t>
      </w:r>
    </w:p>
    <w:p w14:paraId="04A70BC7" w14:textId="77777777" w:rsidR="00DB3153" w:rsidRPr="00E25F4F" w:rsidRDefault="00DB3153" w:rsidP="00A65012">
      <w:pPr>
        <w:shd w:val="clear" w:color="auto" w:fill="FFFFFF"/>
        <w:spacing w:before="0" w:after="0"/>
        <w:ind w:left="426" w:firstLine="0"/>
        <w:rPr>
          <w:rFonts w:ascii="Arial" w:eastAsia="Times New Roman" w:hAnsi="Arial" w:cs="Arial"/>
          <w:sz w:val="24"/>
          <w:szCs w:val="24"/>
          <w:lang w:eastAsia="es-CO"/>
        </w:rPr>
      </w:pPr>
    </w:p>
    <w:p w14:paraId="177B91BC" w14:textId="1AB9D305" w:rsidR="00D61B09" w:rsidRPr="00E25F4F" w:rsidRDefault="00C10EAE" w:rsidP="00373510">
      <w:pPr>
        <w:pStyle w:val="Prrafodelista"/>
        <w:numPr>
          <w:ilvl w:val="0"/>
          <w:numId w:val="15"/>
        </w:numPr>
        <w:spacing w:before="0" w:after="0"/>
        <w:ind w:left="-284" w:firstLine="0"/>
        <w:outlineLvl w:val="0"/>
        <w:rPr>
          <w:rFonts w:ascii="Arial" w:eastAsia="Times New Roman" w:hAnsi="Arial" w:cs="Arial"/>
          <w:b/>
          <w:sz w:val="24"/>
          <w:szCs w:val="24"/>
          <w:lang w:eastAsia="es-CO"/>
        </w:rPr>
      </w:pPr>
      <w:bookmarkStart w:id="1" w:name="_Toc51574081"/>
      <w:r w:rsidRPr="00E25F4F">
        <w:rPr>
          <w:rFonts w:ascii="Arial" w:eastAsia="Times New Roman" w:hAnsi="Arial" w:cs="Arial"/>
          <w:b/>
          <w:sz w:val="24"/>
          <w:szCs w:val="24"/>
          <w:lang w:eastAsia="es-CO"/>
        </w:rPr>
        <w:t>DESTINATARIOS</w:t>
      </w:r>
      <w:bookmarkEnd w:id="1"/>
    </w:p>
    <w:p w14:paraId="7A9294DD" w14:textId="77777777" w:rsidR="00DB3153" w:rsidRPr="00E25F4F" w:rsidRDefault="00DB3153" w:rsidP="00373510">
      <w:pPr>
        <w:pStyle w:val="Prrafodelista"/>
        <w:spacing w:before="0" w:after="0"/>
        <w:ind w:left="-284" w:firstLine="0"/>
        <w:rPr>
          <w:rFonts w:ascii="Arial" w:eastAsia="Times New Roman" w:hAnsi="Arial" w:cs="Arial"/>
          <w:b/>
          <w:sz w:val="24"/>
          <w:szCs w:val="24"/>
          <w:lang w:eastAsia="es-CO"/>
        </w:rPr>
      </w:pPr>
    </w:p>
    <w:p w14:paraId="6465CBA2" w14:textId="7E08F669" w:rsidR="00DB3153" w:rsidRPr="00E25F4F" w:rsidRDefault="00D61B09" w:rsidP="00373510">
      <w:pPr>
        <w:shd w:val="clear" w:color="auto" w:fill="FFFFFF"/>
        <w:spacing w:before="0" w:after="0"/>
        <w:ind w:left="-284" w:firstLine="0"/>
        <w:rPr>
          <w:rFonts w:ascii="Arial" w:eastAsia="Times New Roman" w:hAnsi="Arial" w:cs="Arial"/>
          <w:sz w:val="24"/>
          <w:szCs w:val="24"/>
          <w:lang w:eastAsia="es-CO"/>
        </w:rPr>
      </w:pPr>
      <w:r w:rsidRPr="00E25F4F">
        <w:rPr>
          <w:rFonts w:ascii="Arial" w:eastAsia="Times New Roman" w:hAnsi="Arial" w:cs="Arial"/>
          <w:sz w:val="24"/>
          <w:szCs w:val="24"/>
          <w:lang w:eastAsia="es-CO"/>
        </w:rPr>
        <w:t>El programa aplica para tod</w:t>
      </w:r>
      <w:r w:rsidR="00E52EDE" w:rsidRPr="00E25F4F">
        <w:rPr>
          <w:rFonts w:ascii="Arial" w:eastAsia="Times New Roman" w:hAnsi="Arial" w:cs="Arial"/>
          <w:sz w:val="24"/>
          <w:szCs w:val="24"/>
          <w:lang w:eastAsia="es-CO"/>
        </w:rPr>
        <w:t xml:space="preserve">a </w:t>
      </w:r>
      <w:r w:rsidRPr="00E25F4F">
        <w:rPr>
          <w:rFonts w:ascii="Arial" w:eastAsia="Times New Roman" w:hAnsi="Arial" w:cs="Arial"/>
          <w:sz w:val="24"/>
          <w:szCs w:val="24"/>
          <w:lang w:eastAsia="es-CO"/>
        </w:rPr>
        <w:t>l</w:t>
      </w:r>
      <w:r w:rsidR="00E52EDE" w:rsidRPr="00E25F4F">
        <w:rPr>
          <w:rFonts w:ascii="Arial" w:eastAsia="Times New Roman" w:hAnsi="Arial" w:cs="Arial"/>
          <w:sz w:val="24"/>
          <w:szCs w:val="24"/>
          <w:lang w:eastAsia="es-CO"/>
        </w:rPr>
        <w:t>a</w:t>
      </w:r>
      <w:r w:rsidR="00C50386" w:rsidRPr="00E25F4F">
        <w:rPr>
          <w:rFonts w:ascii="Arial" w:eastAsia="Times New Roman" w:hAnsi="Arial" w:cs="Arial"/>
          <w:sz w:val="24"/>
          <w:szCs w:val="24"/>
          <w:lang w:eastAsia="es-CO"/>
        </w:rPr>
        <w:t xml:space="preserve"> infraestructura física</w:t>
      </w:r>
      <w:r w:rsidR="00E52EDE" w:rsidRPr="00E25F4F">
        <w:rPr>
          <w:rFonts w:ascii="Arial" w:eastAsia="Times New Roman" w:hAnsi="Arial" w:cs="Arial"/>
          <w:sz w:val="24"/>
          <w:szCs w:val="24"/>
          <w:lang w:eastAsia="es-CO"/>
        </w:rPr>
        <w:t xml:space="preserve"> de archivos</w:t>
      </w:r>
      <w:r w:rsidR="006A694A" w:rsidRPr="00E25F4F">
        <w:rPr>
          <w:rFonts w:ascii="Arial" w:eastAsia="Times New Roman" w:hAnsi="Arial" w:cs="Arial"/>
          <w:sz w:val="24"/>
          <w:szCs w:val="24"/>
          <w:lang w:eastAsia="es-CO"/>
        </w:rPr>
        <w:t xml:space="preserve"> y </w:t>
      </w:r>
      <w:r w:rsidR="00E52EDE" w:rsidRPr="00E25F4F">
        <w:rPr>
          <w:rFonts w:ascii="Arial" w:eastAsia="Times New Roman" w:hAnsi="Arial" w:cs="Arial"/>
          <w:sz w:val="24"/>
          <w:szCs w:val="24"/>
          <w:lang w:eastAsia="es-CO"/>
        </w:rPr>
        <w:t xml:space="preserve">depósitos industriales de archivo </w:t>
      </w:r>
      <w:r w:rsidRPr="00E25F4F">
        <w:rPr>
          <w:rFonts w:ascii="Arial" w:eastAsia="Times New Roman" w:hAnsi="Arial" w:cs="Arial"/>
          <w:sz w:val="24"/>
          <w:szCs w:val="24"/>
          <w:lang w:eastAsia="es-CO"/>
        </w:rPr>
        <w:t xml:space="preserve">que tenga la </w:t>
      </w:r>
      <w:r w:rsidR="00B64661" w:rsidRPr="00E25F4F">
        <w:rPr>
          <w:rFonts w:ascii="Arial" w:eastAsia="Times New Roman" w:hAnsi="Arial" w:cs="Arial"/>
          <w:sz w:val="24"/>
          <w:szCs w:val="24"/>
          <w:lang w:eastAsia="es-CO"/>
        </w:rPr>
        <w:t>SIC</w:t>
      </w:r>
      <w:r w:rsidR="000C3043" w:rsidRPr="00E25F4F">
        <w:rPr>
          <w:rFonts w:ascii="Arial" w:eastAsia="Times New Roman" w:hAnsi="Arial" w:cs="Arial"/>
          <w:sz w:val="24"/>
          <w:szCs w:val="24"/>
          <w:lang w:eastAsia="es-CO"/>
        </w:rPr>
        <w:t>,</w:t>
      </w:r>
      <w:r w:rsidR="00B64661" w:rsidRPr="00E25F4F">
        <w:rPr>
          <w:rFonts w:ascii="Arial" w:eastAsia="Times New Roman" w:hAnsi="Arial" w:cs="Arial"/>
          <w:sz w:val="24"/>
          <w:szCs w:val="24"/>
          <w:lang w:eastAsia="es-CO"/>
        </w:rPr>
        <w:t xml:space="preserve"> </w:t>
      </w:r>
      <w:r w:rsidR="008B3D9F" w:rsidRPr="00E25F4F">
        <w:rPr>
          <w:rFonts w:ascii="Arial" w:eastAsia="Times New Roman" w:hAnsi="Arial" w:cs="Arial"/>
          <w:sz w:val="24"/>
          <w:szCs w:val="24"/>
          <w:lang w:eastAsia="es-CO"/>
        </w:rPr>
        <w:t>ubicados en la sede principal, en la sede alterna, en depósitos industriales de archivo</w:t>
      </w:r>
      <w:r w:rsidR="00A3565A" w:rsidRPr="00E25F4F">
        <w:rPr>
          <w:rFonts w:ascii="Arial" w:eastAsia="Times New Roman" w:hAnsi="Arial" w:cs="Arial"/>
          <w:sz w:val="24"/>
          <w:szCs w:val="24"/>
          <w:lang w:eastAsia="es-CO"/>
        </w:rPr>
        <w:t xml:space="preserve"> </w:t>
      </w:r>
      <w:r w:rsidR="008B3D9F" w:rsidRPr="00E25F4F">
        <w:rPr>
          <w:rFonts w:ascii="Arial" w:eastAsia="Times New Roman" w:hAnsi="Arial" w:cs="Arial"/>
          <w:sz w:val="24"/>
          <w:szCs w:val="24"/>
          <w:lang w:eastAsia="es-CO"/>
        </w:rPr>
        <w:t xml:space="preserve">y </w:t>
      </w:r>
      <w:r w:rsidR="00A3565A" w:rsidRPr="00E25F4F">
        <w:rPr>
          <w:rFonts w:ascii="Arial" w:eastAsia="Times New Roman" w:hAnsi="Arial" w:cs="Arial"/>
          <w:sz w:val="24"/>
          <w:szCs w:val="24"/>
          <w:lang w:eastAsia="es-CO"/>
        </w:rPr>
        <w:t xml:space="preserve">en las </w:t>
      </w:r>
      <w:r w:rsidR="008B3D9F" w:rsidRPr="00E25F4F">
        <w:rPr>
          <w:rFonts w:ascii="Arial" w:eastAsia="Times New Roman" w:hAnsi="Arial" w:cs="Arial"/>
          <w:sz w:val="24"/>
          <w:szCs w:val="24"/>
          <w:lang w:eastAsia="es-CO"/>
        </w:rPr>
        <w:t>Casas de la R</w:t>
      </w:r>
      <w:r w:rsidR="00B64661" w:rsidRPr="00E25F4F">
        <w:rPr>
          <w:rFonts w:ascii="Arial" w:eastAsia="Times New Roman" w:hAnsi="Arial" w:cs="Arial"/>
          <w:sz w:val="24"/>
          <w:szCs w:val="24"/>
          <w:lang w:eastAsia="es-CO"/>
        </w:rPr>
        <w:t>NPC</w:t>
      </w:r>
      <w:r w:rsidR="008B3D9F" w:rsidRPr="00E25F4F">
        <w:rPr>
          <w:rFonts w:ascii="Arial" w:eastAsia="Times New Roman" w:hAnsi="Arial" w:cs="Arial"/>
          <w:sz w:val="24"/>
          <w:szCs w:val="24"/>
          <w:lang w:eastAsia="es-CO"/>
        </w:rPr>
        <w:t>.</w:t>
      </w:r>
    </w:p>
    <w:p w14:paraId="5E49E600" w14:textId="540982BD" w:rsidR="006A694A" w:rsidRPr="00E25F4F" w:rsidRDefault="006A694A" w:rsidP="00373510">
      <w:pPr>
        <w:shd w:val="clear" w:color="auto" w:fill="FFFFFF"/>
        <w:spacing w:before="0" w:after="0"/>
        <w:ind w:left="-284" w:firstLine="0"/>
        <w:rPr>
          <w:rFonts w:ascii="Arial" w:eastAsia="Times New Roman" w:hAnsi="Arial" w:cs="Arial"/>
          <w:sz w:val="24"/>
          <w:szCs w:val="24"/>
          <w:lang w:eastAsia="es-CO"/>
        </w:rPr>
      </w:pPr>
    </w:p>
    <w:p w14:paraId="0BE9665A" w14:textId="22B0782D" w:rsidR="006A694A" w:rsidRPr="00E25F4F" w:rsidRDefault="006A694A" w:rsidP="00373510">
      <w:pPr>
        <w:shd w:val="clear" w:color="auto" w:fill="FFFFFF"/>
        <w:spacing w:before="0" w:after="0"/>
        <w:ind w:left="-284" w:firstLine="0"/>
        <w:rPr>
          <w:rFonts w:ascii="Arial" w:eastAsia="Times New Roman" w:hAnsi="Arial" w:cs="Arial"/>
          <w:sz w:val="24"/>
          <w:szCs w:val="24"/>
          <w:lang w:eastAsia="es-CO"/>
        </w:rPr>
      </w:pPr>
      <w:r w:rsidRPr="00E25F4F">
        <w:rPr>
          <w:rFonts w:ascii="Arial" w:eastAsia="Times New Roman" w:hAnsi="Arial" w:cs="Arial"/>
          <w:sz w:val="24"/>
          <w:szCs w:val="24"/>
          <w:lang w:eastAsia="es-CO"/>
        </w:rPr>
        <w:t xml:space="preserve">Así mismo, este programa aplica para aquellos </w:t>
      </w:r>
      <w:r w:rsidR="00EE6CD9" w:rsidRPr="00E25F4F">
        <w:rPr>
          <w:rFonts w:ascii="Arial" w:eastAsia="Times New Roman" w:hAnsi="Arial" w:cs="Arial"/>
          <w:sz w:val="24"/>
          <w:szCs w:val="24"/>
          <w:lang w:eastAsia="es-CO"/>
        </w:rPr>
        <w:t xml:space="preserve">soportes </w:t>
      </w:r>
      <w:r w:rsidRPr="00E25F4F">
        <w:rPr>
          <w:rFonts w:ascii="Arial" w:eastAsia="Times New Roman" w:hAnsi="Arial" w:cs="Arial"/>
          <w:sz w:val="24"/>
          <w:szCs w:val="24"/>
          <w:lang w:eastAsia="es-CO"/>
        </w:rPr>
        <w:t>document</w:t>
      </w:r>
      <w:r w:rsidR="00EE6CD9" w:rsidRPr="00E25F4F">
        <w:rPr>
          <w:rFonts w:ascii="Arial" w:eastAsia="Times New Roman" w:hAnsi="Arial" w:cs="Arial"/>
          <w:sz w:val="24"/>
          <w:szCs w:val="24"/>
          <w:lang w:eastAsia="es-CO"/>
        </w:rPr>
        <w:t>ales en papel</w:t>
      </w:r>
      <w:r w:rsidRPr="00E25F4F">
        <w:rPr>
          <w:rFonts w:ascii="Arial" w:eastAsia="Times New Roman" w:hAnsi="Arial" w:cs="Arial"/>
          <w:sz w:val="24"/>
          <w:szCs w:val="24"/>
          <w:lang w:eastAsia="es-CO"/>
        </w:rPr>
        <w:t xml:space="preserve"> que pued</w:t>
      </w:r>
      <w:r w:rsidR="00EE6CD9" w:rsidRPr="00E25F4F">
        <w:rPr>
          <w:rFonts w:ascii="Arial" w:eastAsia="Times New Roman" w:hAnsi="Arial" w:cs="Arial"/>
          <w:sz w:val="24"/>
          <w:szCs w:val="24"/>
          <w:lang w:eastAsia="es-CO"/>
        </w:rPr>
        <w:t>a</w:t>
      </w:r>
      <w:r w:rsidRPr="00E25F4F">
        <w:rPr>
          <w:rFonts w:ascii="Arial" w:eastAsia="Times New Roman" w:hAnsi="Arial" w:cs="Arial"/>
          <w:sz w:val="24"/>
          <w:szCs w:val="24"/>
          <w:lang w:eastAsia="es-CO"/>
        </w:rPr>
        <w:t>n verse afectados por deterioro biológico</w:t>
      </w:r>
      <w:r w:rsidR="00EE6CD9" w:rsidRPr="00E25F4F">
        <w:rPr>
          <w:rFonts w:ascii="Arial" w:eastAsia="Times New Roman" w:hAnsi="Arial" w:cs="Arial"/>
          <w:sz w:val="24"/>
          <w:szCs w:val="24"/>
          <w:lang w:eastAsia="es-CO"/>
        </w:rPr>
        <w:t>.</w:t>
      </w:r>
    </w:p>
    <w:p w14:paraId="66FF162F" w14:textId="6302FFFC" w:rsidR="000A29BD" w:rsidRPr="00E25F4F" w:rsidRDefault="000A29BD" w:rsidP="00373510">
      <w:pPr>
        <w:shd w:val="clear" w:color="auto" w:fill="FFFFFF"/>
        <w:spacing w:before="0" w:after="0"/>
        <w:ind w:left="-284" w:firstLine="0"/>
        <w:rPr>
          <w:rFonts w:ascii="Arial" w:eastAsia="Times New Roman" w:hAnsi="Arial" w:cs="Arial"/>
          <w:sz w:val="24"/>
          <w:szCs w:val="24"/>
          <w:lang w:eastAsia="es-CO"/>
        </w:rPr>
      </w:pPr>
    </w:p>
    <w:p w14:paraId="7A736A30" w14:textId="43AD1491" w:rsidR="00373510" w:rsidRPr="00E25F4F" w:rsidRDefault="000A29BD" w:rsidP="00A84D3F">
      <w:pPr>
        <w:shd w:val="clear" w:color="auto" w:fill="FFFFFF"/>
        <w:spacing w:before="0" w:after="0"/>
        <w:ind w:left="-284" w:firstLine="0"/>
        <w:rPr>
          <w:rFonts w:ascii="Arial" w:eastAsia="Times New Roman" w:hAnsi="Arial" w:cs="Arial"/>
          <w:sz w:val="24"/>
          <w:szCs w:val="24"/>
          <w:lang w:eastAsia="es-CO"/>
        </w:rPr>
      </w:pPr>
      <w:r w:rsidRPr="00E25F4F">
        <w:rPr>
          <w:rFonts w:ascii="Arial" w:eastAsia="Times New Roman" w:hAnsi="Arial" w:cs="Arial"/>
          <w:sz w:val="24"/>
          <w:szCs w:val="24"/>
          <w:lang w:eastAsia="es-CO"/>
        </w:rPr>
        <w:t>De igual manera, aplica a los servidores públicos</w:t>
      </w:r>
      <w:r w:rsidR="00A84D3F" w:rsidRPr="00E25F4F">
        <w:rPr>
          <w:rFonts w:ascii="Arial" w:eastAsia="Times New Roman" w:hAnsi="Arial" w:cs="Arial"/>
          <w:sz w:val="24"/>
          <w:szCs w:val="24"/>
          <w:lang w:eastAsia="es-CO"/>
        </w:rPr>
        <w:t>, contratistas</w:t>
      </w:r>
      <w:r w:rsidRPr="00E25F4F">
        <w:rPr>
          <w:rFonts w:ascii="Arial" w:eastAsia="Times New Roman" w:hAnsi="Arial" w:cs="Arial"/>
          <w:sz w:val="24"/>
          <w:szCs w:val="24"/>
          <w:lang w:eastAsia="es-CO"/>
        </w:rPr>
        <w:t xml:space="preserve"> o colaboradores externos que intervienen en la ejecución de las actividades del Programa de Saneamiento Ambiental de la Entidad.</w:t>
      </w:r>
    </w:p>
    <w:p w14:paraId="3041EEAD" w14:textId="7D298664" w:rsidR="00D61B09" w:rsidRDefault="00D61B09" w:rsidP="00373510">
      <w:pPr>
        <w:pStyle w:val="Prrafodelista"/>
        <w:numPr>
          <w:ilvl w:val="0"/>
          <w:numId w:val="15"/>
        </w:numPr>
        <w:ind w:left="-284" w:firstLine="0"/>
        <w:outlineLvl w:val="0"/>
        <w:rPr>
          <w:rFonts w:ascii="Arial" w:eastAsia="Times New Roman" w:hAnsi="Arial" w:cs="Arial"/>
          <w:b/>
          <w:sz w:val="24"/>
          <w:szCs w:val="24"/>
          <w:lang w:eastAsia="es-CO"/>
        </w:rPr>
      </w:pPr>
      <w:bookmarkStart w:id="2" w:name="_Toc51574082"/>
      <w:r w:rsidRPr="005D2EFB">
        <w:rPr>
          <w:rFonts w:ascii="Arial" w:eastAsia="Times New Roman" w:hAnsi="Arial" w:cs="Arial"/>
          <w:b/>
          <w:sz w:val="24"/>
          <w:szCs w:val="24"/>
          <w:lang w:eastAsia="es-CO"/>
        </w:rPr>
        <w:t xml:space="preserve">PROBLEMAS </w:t>
      </w:r>
      <w:r w:rsidR="00373510">
        <w:rPr>
          <w:rFonts w:ascii="Arial" w:eastAsia="Times New Roman" w:hAnsi="Arial" w:cs="Arial"/>
          <w:b/>
          <w:sz w:val="24"/>
          <w:szCs w:val="24"/>
          <w:lang w:eastAsia="es-CO"/>
        </w:rPr>
        <w:t>A</w:t>
      </w:r>
      <w:r w:rsidR="00373510" w:rsidRPr="005D2EFB">
        <w:rPr>
          <w:rFonts w:ascii="Arial" w:eastAsia="Times New Roman" w:hAnsi="Arial" w:cs="Arial"/>
          <w:b/>
          <w:sz w:val="24"/>
          <w:szCs w:val="24"/>
          <w:lang w:eastAsia="es-CO"/>
        </w:rPr>
        <w:t xml:space="preserve"> </w:t>
      </w:r>
      <w:r w:rsidRPr="005D2EFB">
        <w:rPr>
          <w:rFonts w:ascii="Arial" w:eastAsia="Times New Roman" w:hAnsi="Arial" w:cs="Arial"/>
          <w:b/>
          <w:sz w:val="24"/>
          <w:szCs w:val="24"/>
          <w:lang w:eastAsia="es-CO"/>
        </w:rPr>
        <w:t>SOLUCIONAR</w:t>
      </w:r>
      <w:bookmarkEnd w:id="2"/>
    </w:p>
    <w:p w14:paraId="6C6E411B" w14:textId="77777777" w:rsidR="00DB3153" w:rsidRDefault="00DB3153" w:rsidP="00A65012">
      <w:pPr>
        <w:pStyle w:val="Prrafodelista"/>
        <w:ind w:left="0" w:firstLine="0"/>
        <w:rPr>
          <w:rFonts w:ascii="Arial" w:eastAsia="Times New Roman" w:hAnsi="Arial" w:cs="Arial"/>
          <w:b/>
          <w:sz w:val="24"/>
          <w:szCs w:val="24"/>
          <w:lang w:eastAsia="es-CO"/>
        </w:rPr>
      </w:pPr>
    </w:p>
    <w:p w14:paraId="7C504C20" w14:textId="3A48045E" w:rsidR="00A65012" w:rsidRPr="00373510" w:rsidRDefault="00D61B09" w:rsidP="00373510">
      <w:pPr>
        <w:pStyle w:val="Prrafodelista"/>
        <w:numPr>
          <w:ilvl w:val="0"/>
          <w:numId w:val="37"/>
        </w:numPr>
        <w:shd w:val="clear" w:color="auto" w:fill="FFFFFF"/>
        <w:ind w:left="0" w:hanging="284"/>
        <w:rPr>
          <w:rFonts w:ascii="Arial" w:eastAsia="Times New Roman" w:hAnsi="Arial" w:cs="Arial"/>
          <w:b/>
          <w:color w:val="222222"/>
          <w:sz w:val="24"/>
          <w:szCs w:val="24"/>
          <w:lang w:eastAsia="es-CO"/>
        </w:rPr>
      </w:pPr>
      <w:r>
        <w:rPr>
          <w:rFonts w:ascii="Arial" w:eastAsia="Times New Roman" w:hAnsi="Arial" w:cs="Arial"/>
          <w:color w:val="222222"/>
          <w:sz w:val="24"/>
          <w:szCs w:val="24"/>
          <w:lang w:eastAsia="es-CO"/>
        </w:rPr>
        <w:t>Los procedimientos de limpieza no contemplan toda la infraestructura física de los espacios de almacenamiento</w:t>
      </w:r>
      <w:r w:rsidR="00EE6CD9">
        <w:rPr>
          <w:rFonts w:ascii="Arial" w:eastAsia="Times New Roman" w:hAnsi="Arial" w:cs="Arial"/>
          <w:color w:val="222222"/>
          <w:sz w:val="24"/>
          <w:szCs w:val="24"/>
          <w:lang w:eastAsia="es-CO"/>
        </w:rPr>
        <w:t xml:space="preserve"> de archivos.</w:t>
      </w:r>
    </w:p>
    <w:p w14:paraId="2921420B" w14:textId="132DE3AB" w:rsidR="00A65012" w:rsidRPr="00373510" w:rsidRDefault="00D61B09" w:rsidP="00373510">
      <w:pPr>
        <w:pStyle w:val="Prrafodelista"/>
        <w:numPr>
          <w:ilvl w:val="0"/>
          <w:numId w:val="37"/>
        </w:numPr>
        <w:shd w:val="clear" w:color="auto" w:fill="FFFFFF"/>
        <w:spacing w:before="0" w:after="0"/>
        <w:ind w:left="0" w:hanging="284"/>
        <w:rPr>
          <w:rFonts w:ascii="Arial" w:eastAsia="Times New Roman" w:hAnsi="Arial" w:cs="Arial"/>
          <w:b/>
          <w:color w:val="222222"/>
          <w:sz w:val="24"/>
          <w:szCs w:val="24"/>
          <w:lang w:eastAsia="es-CO"/>
        </w:rPr>
      </w:pPr>
      <w:r>
        <w:rPr>
          <w:rFonts w:ascii="Arial" w:eastAsia="Times New Roman" w:hAnsi="Arial" w:cs="Arial"/>
          <w:color w:val="222222"/>
          <w:sz w:val="24"/>
          <w:szCs w:val="24"/>
          <w:lang w:eastAsia="es-CO"/>
        </w:rPr>
        <w:t xml:space="preserve">Las actividades de limpieza de los depósitos </w:t>
      </w:r>
      <w:r w:rsidR="00EE6CD9">
        <w:rPr>
          <w:rFonts w:ascii="Arial" w:eastAsia="Times New Roman" w:hAnsi="Arial" w:cs="Arial"/>
          <w:color w:val="222222"/>
          <w:sz w:val="24"/>
          <w:szCs w:val="24"/>
          <w:lang w:eastAsia="es-CO"/>
        </w:rPr>
        <w:t xml:space="preserve">de archivo </w:t>
      </w:r>
      <w:r>
        <w:rPr>
          <w:rFonts w:ascii="Arial" w:eastAsia="Times New Roman" w:hAnsi="Arial" w:cs="Arial"/>
          <w:color w:val="222222"/>
          <w:sz w:val="24"/>
          <w:szCs w:val="24"/>
          <w:lang w:eastAsia="es-CO"/>
        </w:rPr>
        <w:t>no se encuentran estandarizadas.</w:t>
      </w:r>
    </w:p>
    <w:p w14:paraId="1EA69109" w14:textId="56E30FB6" w:rsidR="00A65012" w:rsidRPr="00373510" w:rsidRDefault="00D61B09" w:rsidP="00373510">
      <w:pPr>
        <w:pStyle w:val="Prrafodelista"/>
        <w:numPr>
          <w:ilvl w:val="0"/>
          <w:numId w:val="37"/>
        </w:numPr>
        <w:shd w:val="clear" w:color="auto" w:fill="FFFFFF"/>
        <w:spacing w:before="0" w:after="0"/>
        <w:ind w:left="0" w:hanging="284"/>
        <w:rPr>
          <w:rFonts w:ascii="Arial" w:eastAsia="Times New Roman" w:hAnsi="Arial" w:cs="Arial"/>
          <w:b/>
          <w:color w:val="222222"/>
          <w:sz w:val="24"/>
          <w:szCs w:val="24"/>
          <w:lang w:eastAsia="es-CO"/>
        </w:rPr>
      </w:pPr>
      <w:r>
        <w:rPr>
          <w:rFonts w:ascii="Arial" w:eastAsia="Times New Roman" w:hAnsi="Arial" w:cs="Arial"/>
          <w:color w:val="222222"/>
          <w:sz w:val="24"/>
          <w:szCs w:val="24"/>
          <w:lang w:eastAsia="es-CO"/>
        </w:rPr>
        <w:t xml:space="preserve">El uso de productos de limpieza que no están acorde con las recomendaciones dadas para la conservación documental. </w:t>
      </w:r>
    </w:p>
    <w:p w14:paraId="14BEC9C3" w14:textId="37D44DAD" w:rsidR="00A65012" w:rsidRPr="00373510" w:rsidRDefault="00D61B09" w:rsidP="00373510">
      <w:pPr>
        <w:pStyle w:val="Prrafodelista"/>
        <w:numPr>
          <w:ilvl w:val="0"/>
          <w:numId w:val="37"/>
        </w:numPr>
        <w:shd w:val="clear" w:color="auto" w:fill="FFFFFF"/>
        <w:spacing w:before="0" w:after="0"/>
        <w:ind w:left="0" w:hanging="284"/>
        <w:rPr>
          <w:rFonts w:ascii="Arial" w:eastAsia="Times New Roman" w:hAnsi="Arial" w:cs="Arial"/>
          <w:b/>
          <w:color w:val="222222"/>
          <w:sz w:val="24"/>
          <w:szCs w:val="24"/>
          <w:lang w:eastAsia="es-CO"/>
        </w:rPr>
      </w:pPr>
      <w:r>
        <w:rPr>
          <w:rFonts w:ascii="Arial" w:eastAsia="Times New Roman" w:hAnsi="Arial" w:cs="Arial"/>
          <w:color w:val="222222"/>
          <w:sz w:val="24"/>
          <w:szCs w:val="24"/>
          <w:lang w:eastAsia="es-CO"/>
        </w:rPr>
        <w:t>No se realizan las actividades de limpieza de unidades de almacenamiento (cajas), unidades de conservación (carpetas) ni soportes documentales.</w:t>
      </w:r>
    </w:p>
    <w:p w14:paraId="0A970FC8" w14:textId="36533F4A" w:rsidR="00A65012" w:rsidRPr="00373510" w:rsidRDefault="00D61B09" w:rsidP="00373510">
      <w:pPr>
        <w:pStyle w:val="Prrafodelista"/>
        <w:numPr>
          <w:ilvl w:val="0"/>
          <w:numId w:val="37"/>
        </w:numPr>
        <w:shd w:val="clear" w:color="auto" w:fill="FFFFFF"/>
        <w:spacing w:before="0" w:after="0"/>
        <w:ind w:left="0" w:hanging="284"/>
        <w:rPr>
          <w:rFonts w:ascii="Arial" w:eastAsia="Times New Roman" w:hAnsi="Arial" w:cs="Arial"/>
          <w:b/>
          <w:color w:val="222222"/>
          <w:sz w:val="24"/>
          <w:szCs w:val="24"/>
          <w:lang w:eastAsia="es-CO"/>
        </w:rPr>
      </w:pPr>
      <w:r>
        <w:rPr>
          <w:rFonts w:ascii="Arial" w:eastAsia="Times New Roman" w:hAnsi="Arial" w:cs="Arial"/>
          <w:color w:val="222222"/>
          <w:sz w:val="24"/>
          <w:szCs w:val="24"/>
          <w:lang w:eastAsia="es-CO"/>
        </w:rPr>
        <w:t xml:space="preserve">No se cuentan con los procedimientos de desinfección ambiental de los espacios de almacenamiento </w:t>
      </w:r>
      <w:r w:rsidR="00EE6CD9">
        <w:rPr>
          <w:rFonts w:ascii="Arial" w:eastAsia="Times New Roman" w:hAnsi="Arial" w:cs="Arial"/>
          <w:color w:val="222222"/>
          <w:sz w:val="24"/>
          <w:szCs w:val="24"/>
          <w:lang w:eastAsia="es-CO"/>
        </w:rPr>
        <w:t xml:space="preserve">de archivos </w:t>
      </w:r>
      <w:r>
        <w:rPr>
          <w:rFonts w:ascii="Arial" w:eastAsia="Times New Roman" w:hAnsi="Arial" w:cs="Arial"/>
          <w:color w:val="222222"/>
          <w:sz w:val="24"/>
          <w:szCs w:val="24"/>
          <w:lang w:eastAsia="es-CO"/>
        </w:rPr>
        <w:t>ni para los soportes documentales con deterioro biológico.</w:t>
      </w:r>
    </w:p>
    <w:p w14:paraId="1F9647F4" w14:textId="2533BF41" w:rsidR="00A65012" w:rsidRPr="00373510" w:rsidRDefault="00D61B09" w:rsidP="00373510">
      <w:pPr>
        <w:pStyle w:val="Prrafodelista"/>
        <w:numPr>
          <w:ilvl w:val="0"/>
          <w:numId w:val="37"/>
        </w:numPr>
        <w:shd w:val="clear" w:color="auto" w:fill="FFFFFF"/>
        <w:spacing w:before="0" w:after="0"/>
        <w:ind w:left="0" w:hanging="284"/>
        <w:rPr>
          <w:rFonts w:ascii="Arial" w:eastAsia="Times New Roman" w:hAnsi="Arial" w:cs="Arial"/>
          <w:b/>
          <w:color w:val="222222"/>
          <w:sz w:val="24"/>
          <w:szCs w:val="24"/>
          <w:lang w:eastAsia="es-CO"/>
        </w:rPr>
      </w:pPr>
      <w:r>
        <w:rPr>
          <w:rFonts w:ascii="Arial" w:eastAsia="Times New Roman" w:hAnsi="Arial" w:cs="Arial"/>
          <w:color w:val="222222"/>
          <w:sz w:val="24"/>
          <w:szCs w:val="24"/>
          <w:lang w:eastAsia="es-CO"/>
        </w:rPr>
        <w:t>Las actividades de desinsectación deben estar acorde con los agentes biológicos identificados en los espacios de almacenamiento</w:t>
      </w:r>
      <w:r w:rsidR="00EE6CD9">
        <w:rPr>
          <w:rFonts w:ascii="Arial" w:eastAsia="Times New Roman" w:hAnsi="Arial" w:cs="Arial"/>
          <w:color w:val="222222"/>
          <w:sz w:val="24"/>
          <w:szCs w:val="24"/>
          <w:lang w:eastAsia="es-CO"/>
        </w:rPr>
        <w:t xml:space="preserve"> de archivos.</w:t>
      </w:r>
    </w:p>
    <w:p w14:paraId="7F1CD6F1" w14:textId="55CD3931" w:rsidR="00A65012" w:rsidRPr="00A65012" w:rsidRDefault="00D61B09" w:rsidP="00373510">
      <w:pPr>
        <w:pStyle w:val="Prrafodelista"/>
        <w:numPr>
          <w:ilvl w:val="0"/>
          <w:numId w:val="37"/>
        </w:numPr>
        <w:shd w:val="clear" w:color="auto" w:fill="FFFFFF"/>
        <w:spacing w:before="0" w:after="0"/>
        <w:ind w:left="0" w:hanging="284"/>
        <w:rPr>
          <w:rFonts w:ascii="Arial" w:eastAsia="Times New Roman" w:hAnsi="Arial" w:cs="Arial"/>
          <w:b/>
          <w:color w:val="222222"/>
          <w:sz w:val="24"/>
          <w:szCs w:val="24"/>
          <w:lang w:eastAsia="es-CO"/>
        </w:rPr>
      </w:pPr>
      <w:r>
        <w:rPr>
          <w:rFonts w:ascii="Arial" w:eastAsia="Times New Roman" w:hAnsi="Arial" w:cs="Arial"/>
          <w:color w:val="222222"/>
          <w:sz w:val="24"/>
          <w:szCs w:val="24"/>
          <w:lang w:eastAsia="es-CO"/>
        </w:rPr>
        <w:t xml:space="preserve">El uso de elementos de protección personal no está acorde con la actividad que se está realizando. </w:t>
      </w:r>
    </w:p>
    <w:p w14:paraId="72424395" w14:textId="603D3130" w:rsidR="00D61B09" w:rsidRPr="00B64661" w:rsidRDefault="00D61B09" w:rsidP="00373510">
      <w:pPr>
        <w:pStyle w:val="Prrafodelista"/>
        <w:numPr>
          <w:ilvl w:val="0"/>
          <w:numId w:val="37"/>
        </w:numPr>
        <w:shd w:val="clear" w:color="auto" w:fill="FFFFFF"/>
        <w:spacing w:before="0" w:after="0"/>
        <w:ind w:left="0" w:hanging="284"/>
        <w:rPr>
          <w:rFonts w:ascii="Arial" w:eastAsia="Times New Roman" w:hAnsi="Arial" w:cs="Arial"/>
          <w:b/>
          <w:color w:val="222222"/>
          <w:sz w:val="24"/>
          <w:szCs w:val="24"/>
          <w:lang w:eastAsia="es-CO"/>
        </w:rPr>
      </w:pPr>
      <w:r>
        <w:rPr>
          <w:rFonts w:ascii="Arial" w:eastAsia="Times New Roman" w:hAnsi="Arial" w:cs="Arial"/>
          <w:color w:val="222222"/>
          <w:sz w:val="24"/>
          <w:szCs w:val="24"/>
          <w:lang w:eastAsia="es-CO"/>
        </w:rPr>
        <w:t>El personal asignado a las actividades de saneamiento ambiental no está debidamente capacitado</w:t>
      </w:r>
      <w:r w:rsidR="00EE6CD9">
        <w:rPr>
          <w:rFonts w:ascii="Arial" w:eastAsia="Times New Roman" w:hAnsi="Arial" w:cs="Arial"/>
          <w:color w:val="222222"/>
          <w:sz w:val="24"/>
          <w:szCs w:val="24"/>
          <w:lang w:eastAsia="es-CO"/>
        </w:rPr>
        <w:t>, especialmente en las que se realizan en los depósitos industriales de archivo.</w:t>
      </w:r>
    </w:p>
    <w:p w14:paraId="670A82F4" w14:textId="33AA16AD" w:rsidR="00B64661" w:rsidRDefault="00B64661" w:rsidP="00373510">
      <w:pPr>
        <w:pStyle w:val="Ttulo1"/>
        <w:numPr>
          <w:ilvl w:val="0"/>
          <w:numId w:val="15"/>
        </w:numPr>
        <w:ind w:left="-284" w:firstLine="0"/>
        <w:rPr>
          <w:rFonts w:ascii="Arial" w:hAnsi="Arial" w:cs="Arial"/>
          <w:b/>
          <w:color w:val="auto"/>
          <w:sz w:val="24"/>
          <w:szCs w:val="24"/>
          <w:lang w:eastAsia="es-CO"/>
        </w:rPr>
      </w:pPr>
      <w:bookmarkStart w:id="3" w:name="_Toc51574083"/>
      <w:bookmarkStart w:id="4" w:name="_Toc42519754"/>
      <w:bookmarkStart w:id="5" w:name="_Toc42519984"/>
      <w:bookmarkStart w:id="6" w:name="_Toc34280003"/>
      <w:r>
        <w:rPr>
          <w:rFonts w:ascii="Arial" w:hAnsi="Arial" w:cs="Arial"/>
          <w:b/>
          <w:color w:val="auto"/>
          <w:sz w:val="24"/>
          <w:szCs w:val="24"/>
          <w:lang w:eastAsia="es-CO"/>
        </w:rPr>
        <w:lastRenderedPageBreak/>
        <w:t>GLOSARIO</w:t>
      </w:r>
      <w:bookmarkEnd w:id="3"/>
    </w:p>
    <w:p w14:paraId="1F34CC2F" w14:textId="456325E9" w:rsidR="00B64661" w:rsidRDefault="00B64661" w:rsidP="00373510">
      <w:pPr>
        <w:ind w:left="-284" w:firstLine="0"/>
        <w:rPr>
          <w:rFonts w:ascii="Arial" w:hAnsi="Arial" w:cs="Arial"/>
          <w:sz w:val="24"/>
          <w:szCs w:val="24"/>
          <w:lang w:eastAsia="es-CO"/>
        </w:rPr>
      </w:pPr>
      <w:r w:rsidRPr="00B64661">
        <w:rPr>
          <w:rFonts w:ascii="Arial" w:hAnsi="Arial" w:cs="Arial"/>
          <w:b/>
          <w:bCs/>
          <w:sz w:val="24"/>
          <w:szCs w:val="24"/>
          <w:lang w:eastAsia="es-CO"/>
        </w:rPr>
        <w:t xml:space="preserve">AGN: </w:t>
      </w:r>
      <w:r>
        <w:rPr>
          <w:rFonts w:ascii="Arial" w:hAnsi="Arial" w:cs="Arial"/>
          <w:sz w:val="24"/>
          <w:szCs w:val="24"/>
          <w:lang w:eastAsia="es-CO"/>
        </w:rPr>
        <w:t>Archivo General de la Nación.</w:t>
      </w:r>
    </w:p>
    <w:p w14:paraId="455E7E59" w14:textId="1C48B7D3" w:rsidR="00B64661" w:rsidRPr="007770D8" w:rsidRDefault="00B64661" w:rsidP="00373510">
      <w:pPr>
        <w:spacing w:before="0" w:after="0"/>
        <w:ind w:left="-284" w:firstLine="0"/>
        <w:rPr>
          <w:rFonts w:ascii="Arial" w:hAnsi="Arial" w:cs="Arial"/>
          <w:sz w:val="24"/>
          <w:szCs w:val="24"/>
        </w:rPr>
      </w:pPr>
      <w:r w:rsidRPr="007770D8">
        <w:rPr>
          <w:rFonts w:ascii="Arial" w:hAnsi="Arial" w:cs="Arial"/>
          <w:b/>
          <w:sz w:val="24"/>
          <w:szCs w:val="24"/>
        </w:rPr>
        <w:t xml:space="preserve">Alteraciones de tipo biológico: </w:t>
      </w:r>
      <w:r w:rsidRPr="007770D8">
        <w:rPr>
          <w:rFonts w:ascii="Arial" w:hAnsi="Arial" w:cs="Arial"/>
          <w:sz w:val="24"/>
          <w:szCs w:val="24"/>
        </w:rPr>
        <w:t>Agrupa el daño ocasionado por bacterias, hongos, insectos y roedores. El deterioro producido consiste en la degradación del soporte, inicialmente superficial, para provocar la pérdida parcial o total en diferentes áreas del folio, del expediente, de la unidad de almacenamiento o de cualquier tipo de soporte en la cual se halla registrada la información.</w:t>
      </w:r>
      <w:r>
        <w:rPr>
          <w:rStyle w:val="Refdenotaalpie"/>
          <w:rFonts w:ascii="Arial" w:hAnsi="Arial" w:cs="Arial"/>
          <w:b/>
          <w:sz w:val="24"/>
          <w:szCs w:val="24"/>
        </w:rPr>
        <w:footnoteReference w:id="1"/>
      </w:r>
    </w:p>
    <w:p w14:paraId="5521ECA7" w14:textId="77777777" w:rsidR="00B64661" w:rsidRPr="00506D33" w:rsidRDefault="00B64661" w:rsidP="00373510">
      <w:pPr>
        <w:pStyle w:val="Prrafodelista"/>
        <w:spacing w:before="0" w:after="0"/>
        <w:ind w:left="-284" w:firstLine="0"/>
        <w:rPr>
          <w:rFonts w:ascii="Arial" w:hAnsi="Arial" w:cs="Arial"/>
          <w:sz w:val="24"/>
          <w:szCs w:val="24"/>
        </w:rPr>
      </w:pPr>
    </w:p>
    <w:p w14:paraId="1180B815" w14:textId="77777777" w:rsidR="00B64661" w:rsidRPr="00C73A59" w:rsidRDefault="00B64661" w:rsidP="00373510">
      <w:pPr>
        <w:spacing w:before="0" w:after="0"/>
        <w:ind w:left="-284" w:firstLine="0"/>
        <w:rPr>
          <w:lang w:eastAsia="es-CO"/>
        </w:rPr>
      </w:pPr>
      <w:r w:rsidRPr="007770D8">
        <w:rPr>
          <w:rFonts w:ascii="Arial" w:hAnsi="Arial" w:cs="Arial"/>
          <w:b/>
          <w:sz w:val="24"/>
          <w:szCs w:val="24"/>
        </w:rPr>
        <w:t>Alteraciones de tipo físico</w:t>
      </w:r>
      <w:r w:rsidRPr="007770D8">
        <w:rPr>
          <w:rFonts w:ascii="Arial" w:hAnsi="Arial" w:cs="Arial"/>
          <w:sz w:val="24"/>
          <w:szCs w:val="24"/>
        </w:rPr>
        <w:t>: Daño producido al documento o a la unidad que lo contiene, por humedad, manipulación, almacenamiento, intervenciones inadecuadas, vandalismo y desastres. Altera una parte o la totalidad del soporte provocando pérdida de áreas parciales o totales del soporte o de la información en él contenida.</w:t>
      </w:r>
      <w:r>
        <w:rPr>
          <w:rStyle w:val="Refdenotaalpie"/>
          <w:rFonts w:ascii="Arial" w:hAnsi="Arial" w:cs="Arial"/>
          <w:b/>
          <w:sz w:val="24"/>
          <w:szCs w:val="24"/>
        </w:rPr>
        <w:footnoteReference w:id="2"/>
      </w:r>
    </w:p>
    <w:p w14:paraId="1222C94F" w14:textId="77777777" w:rsidR="00B64661" w:rsidRPr="00E32B0B" w:rsidRDefault="00B64661" w:rsidP="00373510">
      <w:pPr>
        <w:pStyle w:val="Prrafodelista"/>
        <w:spacing w:before="0" w:after="0"/>
        <w:ind w:left="-284" w:firstLine="0"/>
        <w:rPr>
          <w:lang w:eastAsia="es-CO"/>
        </w:rPr>
      </w:pPr>
    </w:p>
    <w:p w14:paraId="1180813C" w14:textId="77777777" w:rsidR="00285705" w:rsidRDefault="00B64661" w:rsidP="00285705">
      <w:pPr>
        <w:spacing w:before="0" w:after="0"/>
        <w:ind w:left="-284" w:firstLine="0"/>
        <w:rPr>
          <w:rFonts w:ascii="Arial" w:hAnsi="Arial" w:cs="Arial"/>
          <w:sz w:val="24"/>
          <w:szCs w:val="24"/>
        </w:rPr>
      </w:pPr>
      <w:r w:rsidRPr="007770D8">
        <w:rPr>
          <w:rFonts w:ascii="Arial" w:hAnsi="Arial" w:cs="Arial"/>
          <w:b/>
          <w:sz w:val="24"/>
          <w:szCs w:val="24"/>
        </w:rPr>
        <w:t>Alteraciones de tipo químico:</w:t>
      </w:r>
      <w:r w:rsidRPr="007770D8">
        <w:rPr>
          <w:rFonts w:ascii="Arial" w:hAnsi="Arial" w:cs="Arial"/>
          <w:sz w:val="24"/>
          <w:szCs w:val="24"/>
        </w:rPr>
        <w:t xml:space="preserve"> Proveniente de los materiales usados en la elaboración del documento tanto en el soporte, como en la utilizada para el registro de la información. Se percibe como el cambio de la coloración o la decoloración distribuida en las áreas cercanas al texto escrito o la información registrada, hasta la pérdida del material, ocasionando menor flexibilidad, fragilidad y fragmentación del soporte, dependiendo de los materiales constitutivos del mismo.</w:t>
      </w:r>
      <w:r>
        <w:rPr>
          <w:rStyle w:val="Refdenotaalpie"/>
          <w:rFonts w:ascii="Arial" w:hAnsi="Arial" w:cs="Arial"/>
          <w:b/>
          <w:sz w:val="24"/>
          <w:szCs w:val="24"/>
        </w:rPr>
        <w:footnoteReference w:id="3"/>
      </w:r>
      <w:bookmarkStart w:id="7" w:name="_Hlk42612700"/>
    </w:p>
    <w:p w14:paraId="39BB1269" w14:textId="77777777" w:rsidR="00295D5E" w:rsidRDefault="00295D5E" w:rsidP="00295D5E">
      <w:pPr>
        <w:spacing w:after="0"/>
        <w:ind w:left="-284" w:firstLine="0"/>
        <w:rPr>
          <w:rFonts w:ascii="Arial" w:hAnsi="Arial" w:cs="Arial"/>
          <w:bCs/>
          <w:sz w:val="24"/>
          <w:szCs w:val="24"/>
          <w:lang w:eastAsia="es-CO"/>
        </w:rPr>
      </w:pPr>
      <w:r w:rsidRPr="00F55E5C">
        <w:rPr>
          <w:rFonts w:ascii="Arial" w:hAnsi="Arial" w:cs="Arial"/>
          <w:b/>
          <w:sz w:val="24"/>
          <w:szCs w:val="24"/>
          <w:lang w:eastAsia="es-CO"/>
        </w:rPr>
        <w:t>ARANDA:</w:t>
      </w:r>
      <w:r>
        <w:rPr>
          <w:rFonts w:ascii="Arial" w:hAnsi="Arial" w:cs="Arial"/>
          <w:bCs/>
          <w:sz w:val="24"/>
          <w:szCs w:val="24"/>
          <w:lang w:eastAsia="es-CO"/>
        </w:rPr>
        <w:t xml:space="preserve"> Es una herramienta que permite gestionar diferentes procesos de su negocio a través de una misma consola y dar soporte a diferentes tipos de casos como: solicitudes, requerimientos de servicio, incidentes, problemas y cambios. Ofrece versatilidad para el registro y seguimiento de casos por parte del usuario a través de la plataforma web de usuario final, permitiendo la autogestión de casos con la base de conocimientos o el registro de una nueva solicitud. Acogida como único medio para atender solicitudes de los servicios administrativos de los funcionarios y contratistas de la SIC. </w:t>
      </w:r>
      <w:hyperlink r:id="rId10" w:history="1">
        <w:r w:rsidRPr="00560985">
          <w:rPr>
            <w:rStyle w:val="Hipervnculo"/>
            <w:rFonts w:ascii="Arial" w:hAnsi="Arial" w:cs="Arial"/>
            <w:bCs/>
            <w:sz w:val="24"/>
            <w:szCs w:val="24"/>
            <w:lang w:eastAsia="es-CO"/>
          </w:rPr>
          <w:t>http://arandasoft.com/aranda-service-desk-old/</w:t>
        </w:r>
      </w:hyperlink>
    </w:p>
    <w:p w14:paraId="0BBF01F7" w14:textId="77777777" w:rsidR="00295D5E" w:rsidRDefault="00295D5E" w:rsidP="00285705">
      <w:pPr>
        <w:spacing w:before="0" w:after="0"/>
        <w:ind w:left="-284" w:firstLine="0"/>
        <w:rPr>
          <w:rFonts w:ascii="Arial" w:hAnsi="Arial" w:cs="Arial"/>
          <w:b/>
          <w:sz w:val="24"/>
          <w:szCs w:val="24"/>
        </w:rPr>
      </w:pPr>
    </w:p>
    <w:p w14:paraId="42F04089" w14:textId="244F2805" w:rsidR="000A29BD" w:rsidRDefault="000A29BD" w:rsidP="00285705">
      <w:pPr>
        <w:spacing w:before="0" w:after="0"/>
        <w:ind w:left="-284" w:firstLine="0"/>
        <w:rPr>
          <w:rFonts w:ascii="Arial" w:eastAsia="Calibri" w:hAnsi="Arial" w:cs="Arial"/>
          <w:b/>
          <w:sz w:val="24"/>
          <w:szCs w:val="24"/>
        </w:rPr>
      </w:pPr>
      <w:r>
        <w:rPr>
          <w:rFonts w:ascii="Arial" w:hAnsi="Arial" w:cs="Arial"/>
          <w:b/>
          <w:sz w:val="24"/>
          <w:szCs w:val="24"/>
        </w:rPr>
        <w:t>Archivo central:</w:t>
      </w:r>
      <w:r>
        <w:rPr>
          <w:rFonts w:ascii="Arial" w:hAnsi="Arial" w:cs="Arial"/>
          <w:sz w:val="24"/>
          <w:szCs w:val="24"/>
        </w:rPr>
        <w:t xml:space="preserve"> Unidad administrativa donde se agrupan documentos transferidos o trasladados por los distintos archivos de gestión de la entidad respectiva, una vez finalizado su trámite, y que siguen siendo vigentes y objeto de consulta por las propias oficinas y los particulares en general.</w:t>
      </w:r>
      <w:r>
        <w:rPr>
          <w:rStyle w:val="Refdenotaalpie"/>
          <w:rFonts w:ascii="Arial" w:hAnsi="Arial" w:cs="Arial"/>
          <w:b/>
          <w:sz w:val="24"/>
          <w:szCs w:val="24"/>
        </w:rPr>
        <w:footnoteReference w:id="4"/>
      </w:r>
    </w:p>
    <w:p w14:paraId="58E50DFB" w14:textId="77777777" w:rsidR="007770D8" w:rsidRDefault="007770D8" w:rsidP="00373510">
      <w:pPr>
        <w:spacing w:before="0" w:after="0"/>
        <w:ind w:left="-284" w:firstLine="0"/>
        <w:rPr>
          <w:rFonts w:ascii="Arial" w:hAnsi="Arial" w:cs="Arial"/>
          <w:b/>
          <w:sz w:val="24"/>
          <w:szCs w:val="24"/>
        </w:rPr>
      </w:pPr>
    </w:p>
    <w:p w14:paraId="2706F9F7" w14:textId="259F9B9B" w:rsidR="00B64661" w:rsidRDefault="00B64661" w:rsidP="00373510">
      <w:pPr>
        <w:spacing w:before="0" w:after="0"/>
        <w:ind w:left="-284" w:firstLine="0"/>
        <w:rPr>
          <w:rFonts w:ascii="Arial" w:hAnsi="Arial" w:cs="Arial"/>
          <w:sz w:val="24"/>
          <w:szCs w:val="24"/>
        </w:rPr>
      </w:pPr>
      <w:r w:rsidRPr="007770D8">
        <w:rPr>
          <w:rFonts w:ascii="Arial" w:hAnsi="Arial" w:cs="Arial"/>
          <w:b/>
          <w:sz w:val="24"/>
          <w:szCs w:val="24"/>
        </w:rPr>
        <w:lastRenderedPageBreak/>
        <w:t>Archivo de gestión:</w:t>
      </w:r>
      <w:r w:rsidRPr="007770D8">
        <w:rPr>
          <w:rFonts w:ascii="Arial" w:hAnsi="Arial" w:cs="Arial"/>
          <w:sz w:val="24"/>
          <w:szCs w:val="24"/>
        </w:rPr>
        <w:t xml:space="preserve"> Archivo de la oficina productora que reúne su documentación en trámite, sometida a continua utilización y consulta administrativa.</w:t>
      </w:r>
      <w:r>
        <w:rPr>
          <w:rStyle w:val="Refdenotaalpie"/>
          <w:rFonts w:ascii="Arial" w:hAnsi="Arial" w:cs="Arial"/>
          <w:b/>
          <w:sz w:val="24"/>
          <w:szCs w:val="24"/>
        </w:rPr>
        <w:footnoteReference w:id="5"/>
      </w:r>
    </w:p>
    <w:p w14:paraId="77214D6A" w14:textId="77777777" w:rsidR="000A29BD" w:rsidRPr="007770D8" w:rsidRDefault="000A29BD" w:rsidP="00373510">
      <w:pPr>
        <w:spacing w:before="0" w:after="0"/>
        <w:ind w:left="-284" w:firstLine="0"/>
        <w:rPr>
          <w:rFonts w:ascii="Arial" w:hAnsi="Arial" w:cs="Arial"/>
          <w:sz w:val="24"/>
          <w:szCs w:val="24"/>
        </w:rPr>
      </w:pPr>
    </w:p>
    <w:p w14:paraId="71AAB2C0" w14:textId="77777777" w:rsidR="00B64661" w:rsidRPr="007770D8" w:rsidRDefault="00B64661" w:rsidP="00373510">
      <w:pPr>
        <w:spacing w:before="0" w:after="0"/>
        <w:ind w:left="-284" w:firstLine="0"/>
        <w:rPr>
          <w:rFonts w:ascii="Arial" w:hAnsi="Arial" w:cs="Arial"/>
          <w:b/>
          <w:bCs/>
          <w:sz w:val="24"/>
          <w:szCs w:val="24"/>
        </w:rPr>
      </w:pPr>
      <w:r w:rsidRPr="007770D8">
        <w:rPr>
          <w:rFonts w:ascii="Arial" w:hAnsi="Arial" w:cs="Arial"/>
          <w:b/>
          <w:bCs/>
          <w:sz w:val="24"/>
          <w:szCs w:val="24"/>
        </w:rPr>
        <w:t xml:space="preserve">Archivo histórico: </w:t>
      </w:r>
      <w:r w:rsidRPr="007770D8">
        <w:rPr>
          <w:rFonts w:ascii="Arial" w:hAnsi="Arial" w:cs="Arial"/>
          <w:sz w:val="24"/>
          <w:szCs w:val="24"/>
        </w:rPr>
        <w:t>Archivo al cual se transfiere del archivo central o del archivo de gestión, la documentación que, por decisión del Comité de Archivo, debe conservarse permanentemente, dado el valor que adquiere para la investigación, la ciencia y la cultura. Este tipo de archivo también puede conservar documentos históricos recibidos por donación, depósito voluntario, adquisición o expropiación.</w:t>
      </w:r>
      <w:r>
        <w:rPr>
          <w:rStyle w:val="Refdenotaalpie"/>
          <w:rFonts w:ascii="Arial" w:hAnsi="Arial" w:cs="Arial"/>
          <w:b/>
          <w:bCs/>
          <w:sz w:val="24"/>
          <w:szCs w:val="24"/>
        </w:rPr>
        <w:footnoteReference w:id="6"/>
      </w:r>
    </w:p>
    <w:bookmarkEnd w:id="7"/>
    <w:p w14:paraId="3C985E0C" w14:textId="77777777" w:rsidR="00B64661" w:rsidRPr="00924521" w:rsidRDefault="00B64661" w:rsidP="00373510">
      <w:pPr>
        <w:spacing w:before="0" w:after="0"/>
        <w:ind w:left="-284" w:firstLine="0"/>
        <w:rPr>
          <w:rFonts w:ascii="Arial" w:eastAsia="Calibri" w:hAnsi="Arial" w:cs="Arial"/>
          <w:b/>
          <w:sz w:val="24"/>
          <w:szCs w:val="24"/>
        </w:rPr>
      </w:pPr>
    </w:p>
    <w:p w14:paraId="3C5CB439" w14:textId="3D8E7260" w:rsidR="00B64661" w:rsidRPr="007770D8" w:rsidRDefault="00B64661" w:rsidP="00373510">
      <w:pPr>
        <w:spacing w:before="0" w:after="0"/>
        <w:ind w:left="-284" w:firstLine="0"/>
        <w:rPr>
          <w:rFonts w:ascii="Arial" w:hAnsi="Arial" w:cs="Arial"/>
          <w:sz w:val="24"/>
          <w:szCs w:val="24"/>
        </w:rPr>
      </w:pPr>
      <w:r w:rsidRPr="007770D8">
        <w:rPr>
          <w:rFonts w:ascii="Arial" w:hAnsi="Arial" w:cs="Arial"/>
          <w:b/>
          <w:sz w:val="24"/>
          <w:szCs w:val="24"/>
        </w:rPr>
        <w:t xml:space="preserve">Biodeterioro: </w:t>
      </w:r>
      <w:r w:rsidRPr="007770D8">
        <w:rPr>
          <w:rFonts w:ascii="Arial" w:hAnsi="Arial" w:cs="Arial"/>
          <w:sz w:val="24"/>
          <w:szCs w:val="24"/>
        </w:rPr>
        <w:t>Cambio no deseado en las propiedades de los materiales de archivo por la acción de organismos tales como hongos y bacterias.</w:t>
      </w:r>
      <w:r>
        <w:rPr>
          <w:rStyle w:val="Refdenotaalpie"/>
          <w:rFonts w:ascii="Arial" w:hAnsi="Arial" w:cs="Arial"/>
          <w:b/>
          <w:sz w:val="24"/>
          <w:szCs w:val="24"/>
        </w:rPr>
        <w:footnoteReference w:id="7"/>
      </w:r>
    </w:p>
    <w:p w14:paraId="1CC6AFEF" w14:textId="77777777" w:rsidR="00B64661" w:rsidRPr="00506D33" w:rsidRDefault="00B64661" w:rsidP="00373510">
      <w:pPr>
        <w:pStyle w:val="Prrafodelista"/>
        <w:spacing w:before="0" w:after="0"/>
        <w:ind w:left="-284" w:firstLine="0"/>
        <w:rPr>
          <w:rFonts w:ascii="Arial" w:hAnsi="Arial" w:cs="Arial"/>
          <w:sz w:val="24"/>
          <w:szCs w:val="24"/>
        </w:rPr>
      </w:pPr>
    </w:p>
    <w:p w14:paraId="6C3A5287" w14:textId="46B77DB0" w:rsidR="00B64661" w:rsidRPr="007770D8" w:rsidRDefault="00B64661" w:rsidP="00373510">
      <w:pPr>
        <w:spacing w:before="0" w:after="0"/>
        <w:ind w:left="-284" w:firstLine="0"/>
        <w:rPr>
          <w:rFonts w:ascii="Arial" w:hAnsi="Arial" w:cs="Arial"/>
          <w:b/>
          <w:sz w:val="24"/>
          <w:szCs w:val="24"/>
        </w:rPr>
      </w:pPr>
      <w:r w:rsidRPr="007770D8">
        <w:rPr>
          <w:rFonts w:ascii="Arial" w:hAnsi="Arial" w:cs="Arial"/>
          <w:b/>
          <w:sz w:val="24"/>
          <w:szCs w:val="24"/>
        </w:rPr>
        <w:t xml:space="preserve">Carga de polvo: </w:t>
      </w:r>
      <w:r w:rsidRPr="007770D8">
        <w:rPr>
          <w:rFonts w:ascii="Arial" w:hAnsi="Arial" w:cs="Arial"/>
          <w:bCs/>
          <w:sz w:val="24"/>
          <w:szCs w:val="24"/>
        </w:rPr>
        <w:t>Peso de material particulado que se deposita en una unidad de área y unidad de tiempo.</w:t>
      </w:r>
      <w:r w:rsidRPr="00B64661">
        <w:rPr>
          <w:rStyle w:val="Refdenotaalpie"/>
          <w:rFonts w:ascii="Arial" w:hAnsi="Arial" w:cs="Arial"/>
          <w:b/>
          <w:sz w:val="24"/>
          <w:szCs w:val="24"/>
        </w:rPr>
        <w:footnoteReference w:id="8"/>
      </w:r>
    </w:p>
    <w:p w14:paraId="32A3CAE0" w14:textId="77777777" w:rsidR="007770D8" w:rsidRDefault="007770D8" w:rsidP="00373510">
      <w:pPr>
        <w:spacing w:before="0" w:after="0"/>
        <w:ind w:left="-284" w:firstLine="0"/>
        <w:rPr>
          <w:rFonts w:ascii="Arial" w:hAnsi="Arial" w:cs="Arial"/>
          <w:b/>
          <w:sz w:val="24"/>
          <w:szCs w:val="24"/>
        </w:rPr>
      </w:pPr>
    </w:p>
    <w:p w14:paraId="5A0A201B" w14:textId="31EB803F" w:rsidR="00B64661" w:rsidRPr="007770D8" w:rsidRDefault="00B64661" w:rsidP="00373510">
      <w:pPr>
        <w:spacing w:before="0" w:after="0"/>
        <w:ind w:left="-284" w:firstLine="0"/>
        <w:rPr>
          <w:rFonts w:ascii="Arial" w:hAnsi="Arial" w:cs="Arial"/>
          <w:b/>
          <w:sz w:val="24"/>
          <w:szCs w:val="24"/>
        </w:rPr>
      </w:pPr>
      <w:r w:rsidRPr="007770D8">
        <w:rPr>
          <w:rFonts w:ascii="Arial" w:hAnsi="Arial" w:cs="Arial"/>
          <w:b/>
          <w:sz w:val="24"/>
          <w:szCs w:val="24"/>
        </w:rPr>
        <w:t xml:space="preserve">Carga microbiana: </w:t>
      </w:r>
      <w:r w:rsidRPr="007770D8">
        <w:rPr>
          <w:rFonts w:ascii="Arial" w:hAnsi="Arial" w:cs="Arial"/>
          <w:bCs/>
          <w:sz w:val="24"/>
          <w:szCs w:val="24"/>
        </w:rPr>
        <w:t>Número de unidades Formadoras de Colonias (U.F.C.) de microorganismos (Hongos y bacterias) presentes en un volumen (m³) de aire analizado.</w:t>
      </w:r>
      <w:r w:rsidRPr="00B64661">
        <w:rPr>
          <w:rStyle w:val="Refdenotaalpie"/>
          <w:rFonts w:ascii="Arial" w:hAnsi="Arial" w:cs="Arial"/>
          <w:b/>
          <w:sz w:val="24"/>
          <w:szCs w:val="24"/>
        </w:rPr>
        <w:footnoteReference w:id="9"/>
      </w:r>
    </w:p>
    <w:p w14:paraId="29711C1A" w14:textId="77777777" w:rsidR="00B64661" w:rsidRPr="00B64661" w:rsidRDefault="00B64661" w:rsidP="00373510">
      <w:pPr>
        <w:pStyle w:val="Prrafodelista"/>
        <w:spacing w:before="0" w:after="0"/>
        <w:ind w:left="-284" w:firstLine="0"/>
        <w:rPr>
          <w:rFonts w:ascii="Arial" w:hAnsi="Arial" w:cs="Arial"/>
          <w:b/>
          <w:sz w:val="24"/>
          <w:szCs w:val="24"/>
        </w:rPr>
      </w:pPr>
    </w:p>
    <w:p w14:paraId="2DA00B09" w14:textId="77777777" w:rsidR="00285705" w:rsidRDefault="00B64661" w:rsidP="00285705">
      <w:pPr>
        <w:spacing w:before="0" w:after="0"/>
        <w:ind w:left="-284" w:firstLine="0"/>
        <w:rPr>
          <w:rFonts w:ascii="Arial" w:hAnsi="Arial" w:cs="Arial"/>
          <w:bCs/>
          <w:sz w:val="24"/>
          <w:szCs w:val="24"/>
        </w:rPr>
      </w:pPr>
      <w:r w:rsidRPr="007770D8">
        <w:rPr>
          <w:rFonts w:ascii="Arial" w:hAnsi="Arial" w:cs="Arial"/>
          <w:b/>
          <w:sz w:val="24"/>
          <w:szCs w:val="24"/>
        </w:rPr>
        <w:t xml:space="preserve">Carpeta: </w:t>
      </w:r>
      <w:r w:rsidRPr="007770D8">
        <w:rPr>
          <w:rFonts w:ascii="Arial" w:hAnsi="Arial" w:cs="Arial"/>
          <w:bCs/>
          <w:sz w:val="24"/>
          <w:szCs w:val="24"/>
        </w:rPr>
        <w:t>Unidad de conservación a manera de cubierta que protege los documentos para su almacenamiento y preservación.</w:t>
      </w:r>
      <w:r w:rsidRPr="00B64661">
        <w:rPr>
          <w:rStyle w:val="Refdenotaalpie"/>
          <w:rFonts w:ascii="Arial" w:hAnsi="Arial" w:cs="Arial"/>
          <w:b/>
          <w:sz w:val="24"/>
          <w:szCs w:val="24"/>
        </w:rPr>
        <w:footnoteReference w:id="10"/>
      </w:r>
      <w:bookmarkStart w:id="8" w:name="_Hlk44880868"/>
    </w:p>
    <w:p w14:paraId="35D064AE" w14:textId="77777777" w:rsidR="00285705" w:rsidRDefault="00285705" w:rsidP="00285705">
      <w:pPr>
        <w:spacing w:before="0" w:after="0"/>
        <w:ind w:left="-284" w:firstLine="0"/>
        <w:rPr>
          <w:rFonts w:ascii="Arial" w:hAnsi="Arial" w:cs="Arial"/>
          <w:bCs/>
          <w:sz w:val="24"/>
          <w:szCs w:val="24"/>
        </w:rPr>
      </w:pPr>
    </w:p>
    <w:p w14:paraId="4F46FBB7" w14:textId="77777777" w:rsidR="00285705" w:rsidRDefault="00285705" w:rsidP="00285705">
      <w:pPr>
        <w:spacing w:before="0" w:after="0"/>
        <w:ind w:left="-284" w:firstLine="0"/>
        <w:rPr>
          <w:rFonts w:ascii="Arial" w:hAnsi="Arial" w:cs="Arial"/>
          <w:sz w:val="24"/>
          <w:szCs w:val="24"/>
        </w:rPr>
      </w:pPr>
      <w:r>
        <w:rPr>
          <w:rFonts w:ascii="Arial" w:hAnsi="Arial" w:cs="Arial"/>
          <w:b/>
          <w:bCs/>
          <w:sz w:val="24"/>
          <w:szCs w:val="24"/>
        </w:rPr>
        <w:t xml:space="preserve">Conservación: </w:t>
      </w:r>
      <w:r>
        <w:rPr>
          <w:rFonts w:ascii="Arial" w:hAnsi="Arial" w:cs="Arial"/>
          <w:sz w:val="24"/>
          <w:szCs w:val="24"/>
        </w:rPr>
        <w:t>Comprende los planes y prácticas específicas, relativos a la protección de los materiales de archivos y bibliotecas frente al deterioro, daños y abandono, incluyendo los métodos y técnicas desarrollados por el personal técnico.</w:t>
      </w:r>
      <w:r>
        <w:rPr>
          <w:rStyle w:val="Refdenotaalpie"/>
          <w:rFonts w:ascii="Arial" w:hAnsi="Arial" w:cs="Arial"/>
          <w:b/>
          <w:bCs/>
          <w:sz w:val="24"/>
          <w:szCs w:val="24"/>
        </w:rPr>
        <w:footnoteReference w:id="11"/>
      </w:r>
      <w:bookmarkStart w:id="9" w:name="_Hlk44880896"/>
      <w:bookmarkEnd w:id="8"/>
    </w:p>
    <w:p w14:paraId="5CF22A6D" w14:textId="77777777" w:rsidR="00285705" w:rsidRDefault="00285705" w:rsidP="00285705">
      <w:pPr>
        <w:spacing w:before="0" w:after="0"/>
        <w:ind w:left="-284" w:firstLine="0"/>
        <w:rPr>
          <w:rFonts w:ascii="Arial" w:hAnsi="Arial" w:cs="Arial"/>
          <w:sz w:val="24"/>
          <w:szCs w:val="24"/>
        </w:rPr>
      </w:pPr>
    </w:p>
    <w:p w14:paraId="3A7E86A8" w14:textId="7D532611" w:rsidR="00285705" w:rsidRDefault="00285705" w:rsidP="00285705">
      <w:pPr>
        <w:spacing w:before="0" w:after="0"/>
        <w:ind w:left="-284" w:firstLine="0"/>
        <w:rPr>
          <w:rFonts w:ascii="Arial" w:hAnsi="Arial" w:cs="Arial"/>
          <w:sz w:val="24"/>
          <w:szCs w:val="24"/>
        </w:rPr>
      </w:pPr>
      <w:r>
        <w:rPr>
          <w:rFonts w:ascii="Arial" w:hAnsi="Arial" w:cs="Arial"/>
          <w:b/>
          <w:sz w:val="24"/>
          <w:szCs w:val="24"/>
        </w:rPr>
        <w:t xml:space="preserve">Conservación de documentos: </w:t>
      </w:r>
      <w:r>
        <w:rPr>
          <w:rFonts w:ascii="Arial" w:hAnsi="Arial" w:cs="Arial"/>
          <w:sz w:val="24"/>
          <w:szCs w:val="24"/>
        </w:rPr>
        <w:t>Conjunto de medidas preventivas o correctivas adoptadas para asegurar la integridad física y funcional de los documentos de archivo.</w:t>
      </w:r>
      <w:r>
        <w:rPr>
          <w:rStyle w:val="Refdenotaalpie"/>
          <w:rFonts w:ascii="Arial" w:hAnsi="Arial" w:cs="Arial"/>
          <w:b/>
          <w:sz w:val="24"/>
          <w:szCs w:val="24"/>
        </w:rPr>
        <w:footnoteReference w:id="12"/>
      </w:r>
    </w:p>
    <w:p w14:paraId="79E8616B" w14:textId="77777777" w:rsidR="00E25F4F" w:rsidRDefault="00E25F4F" w:rsidP="00285705">
      <w:pPr>
        <w:spacing w:before="0" w:after="0"/>
        <w:ind w:left="-284" w:firstLine="0"/>
        <w:rPr>
          <w:rFonts w:ascii="Arial" w:hAnsi="Arial" w:cs="Arial"/>
          <w:sz w:val="24"/>
          <w:szCs w:val="24"/>
        </w:rPr>
      </w:pPr>
    </w:p>
    <w:p w14:paraId="4C5CF94B" w14:textId="37AECDB7" w:rsidR="00295D5E" w:rsidRDefault="00285705" w:rsidP="00295D5E">
      <w:pPr>
        <w:pStyle w:val="Prrafodelista"/>
        <w:spacing w:before="0" w:after="0"/>
        <w:ind w:left="-284" w:firstLine="0"/>
        <w:rPr>
          <w:rFonts w:ascii="Arial" w:hAnsi="Arial" w:cs="Arial"/>
          <w:sz w:val="24"/>
          <w:szCs w:val="24"/>
        </w:rPr>
      </w:pPr>
      <w:r>
        <w:rPr>
          <w:rFonts w:ascii="Arial" w:hAnsi="Arial" w:cs="Arial"/>
          <w:b/>
          <w:sz w:val="24"/>
          <w:szCs w:val="24"/>
        </w:rPr>
        <w:lastRenderedPageBreak/>
        <w:t>Conservación documental:</w:t>
      </w:r>
      <w:r>
        <w:rPr>
          <w:rFonts w:ascii="Arial" w:hAnsi="Arial" w:cs="Arial"/>
          <w:sz w:val="24"/>
          <w:szCs w:val="24"/>
        </w:rPr>
        <w:t xml:space="preserve"> Conjunto de medidas de conservación preventiva y conservación – restauración adoptadas para asegurar la integridad física y funcional de los documentos análogos de archivo.</w:t>
      </w:r>
      <w:r>
        <w:rPr>
          <w:rStyle w:val="Refdenotaalpie"/>
          <w:rFonts w:ascii="Arial" w:hAnsi="Arial" w:cs="Arial"/>
          <w:b/>
          <w:sz w:val="24"/>
          <w:szCs w:val="24"/>
        </w:rPr>
        <w:footnoteReference w:id="13"/>
      </w:r>
      <w:bookmarkEnd w:id="9"/>
    </w:p>
    <w:p w14:paraId="4816B248" w14:textId="77777777" w:rsidR="00E25F4F" w:rsidRDefault="00E25F4F" w:rsidP="00295D5E">
      <w:pPr>
        <w:pStyle w:val="Prrafodelista"/>
        <w:spacing w:before="0" w:after="0"/>
        <w:ind w:left="-284" w:firstLine="0"/>
        <w:rPr>
          <w:rFonts w:ascii="Arial" w:hAnsi="Arial" w:cs="Arial"/>
          <w:b/>
          <w:sz w:val="24"/>
          <w:szCs w:val="24"/>
        </w:rPr>
      </w:pPr>
    </w:p>
    <w:p w14:paraId="3DD891CD" w14:textId="110A1F3C" w:rsidR="00295D5E" w:rsidRPr="006704F6" w:rsidRDefault="00295D5E" w:rsidP="00A84D3F">
      <w:pPr>
        <w:pStyle w:val="Prrafodelista"/>
        <w:spacing w:before="0" w:after="0"/>
        <w:ind w:left="-284" w:firstLine="0"/>
        <w:rPr>
          <w:rFonts w:ascii="Arial" w:hAnsi="Arial" w:cs="Arial"/>
          <w:sz w:val="24"/>
          <w:szCs w:val="24"/>
        </w:rPr>
      </w:pPr>
      <w:r w:rsidRPr="006704F6">
        <w:rPr>
          <w:rFonts w:ascii="Arial" w:hAnsi="Arial" w:cs="Arial"/>
          <w:b/>
          <w:sz w:val="24"/>
          <w:szCs w:val="24"/>
        </w:rPr>
        <w:t>Conservación Preventiva:</w:t>
      </w:r>
      <w:r w:rsidRPr="006704F6">
        <w:rPr>
          <w:rFonts w:ascii="Arial" w:hAnsi="Arial" w:cs="Arial"/>
          <w:sz w:val="24"/>
          <w:szCs w:val="24"/>
        </w:rPr>
        <w:t xml:space="preserve"> Se refiere al conjunto de políticas, estrategias y medidas de orden técnico y administrativo con un enfoque global e integral, dirigidas a reducir el nivel de riesgo, evitar o minimizar el deterioro de los bienes y, en lo posible, las intervenciones de conservación – restauración. Comprende actividades de gestión para fomentar una protección planificada del patrimonio documental.</w:t>
      </w:r>
      <w:r w:rsidRPr="006704F6">
        <w:rPr>
          <w:rStyle w:val="Refdenotaalpie"/>
          <w:rFonts w:ascii="Arial" w:hAnsi="Arial" w:cs="Arial"/>
          <w:b/>
          <w:sz w:val="24"/>
          <w:szCs w:val="24"/>
        </w:rPr>
        <w:footnoteReference w:id="14"/>
      </w:r>
    </w:p>
    <w:p w14:paraId="385E374C" w14:textId="77777777" w:rsidR="00295D5E" w:rsidRPr="006704F6" w:rsidRDefault="00295D5E" w:rsidP="00295D5E">
      <w:pPr>
        <w:pStyle w:val="Prrafodelista"/>
        <w:spacing w:before="0" w:after="0"/>
        <w:ind w:left="0" w:firstLine="0"/>
        <w:rPr>
          <w:rFonts w:ascii="Arial" w:hAnsi="Arial" w:cs="Arial"/>
          <w:sz w:val="24"/>
          <w:szCs w:val="24"/>
        </w:rPr>
      </w:pPr>
    </w:p>
    <w:p w14:paraId="62504E4C" w14:textId="25D48A70" w:rsidR="00295D5E" w:rsidRDefault="00295D5E" w:rsidP="00295D5E">
      <w:pPr>
        <w:spacing w:before="0" w:after="0"/>
        <w:ind w:left="-284" w:firstLine="0"/>
        <w:rPr>
          <w:rFonts w:ascii="Arial" w:hAnsi="Arial" w:cs="Arial"/>
          <w:sz w:val="24"/>
          <w:szCs w:val="24"/>
        </w:rPr>
      </w:pPr>
      <w:r w:rsidRPr="006704F6">
        <w:rPr>
          <w:rFonts w:ascii="Arial" w:hAnsi="Arial" w:cs="Arial"/>
          <w:b/>
          <w:sz w:val="24"/>
          <w:szCs w:val="24"/>
        </w:rPr>
        <w:t xml:space="preserve">Conservación preventiva de documentos: </w:t>
      </w:r>
      <w:r w:rsidRPr="006704F6">
        <w:rPr>
          <w:rFonts w:ascii="Arial" w:hAnsi="Arial" w:cs="Arial"/>
          <w:sz w:val="24"/>
          <w:szCs w:val="24"/>
        </w:rPr>
        <w:t>Conjunto de estrategias y medidas de orden técnico, político y administrativo, orientadas a evitar o reducir el riesgo de deterioro de los documentos de archivo, preservando su integridad y estabilidad.</w:t>
      </w:r>
      <w:r w:rsidRPr="006704F6">
        <w:rPr>
          <w:rStyle w:val="Refdenotaalpie"/>
          <w:rFonts w:ascii="Arial" w:hAnsi="Arial" w:cs="Arial"/>
          <w:b/>
          <w:sz w:val="24"/>
          <w:szCs w:val="24"/>
        </w:rPr>
        <w:footnoteReference w:id="15"/>
      </w:r>
    </w:p>
    <w:p w14:paraId="65CFBC82" w14:textId="77777777" w:rsidR="00295D5E" w:rsidRPr="007770D8" w:rsidRDefault="00295D5E" w:rsidP="00295D5E">
      <w:pPr>
        <w:spacing w:before="0" w:after="0"/>
        <w:ind w:left="-284" w:firstLine="0"/>
        <w:rPr>
          <w:rFonts w:ascii="Arial" w:hAnsi="Arial" w:cs="Arial"/>
          <w:b/>
          <w:sz w:val="24"/>
          <w:szCs w:val="24"/>
        </w:rPr>
      </w:pPr>
    </w:p>
    <w:p w14:paraId="6AE994C6" w14:textId="77777777" w:rsidR="000E674D" w:rsidRDefault="00B64661" w:rsidP="000E674D">
      <w:pPr>
        <w:spacing w:before="0" w:after="0"/>
        <w:ind w:left="-284" w:firstLine="0"/>
        <w:rPr>
          <w:rFonts w:ascii="Arial" w:hAnsi="Arial" w:cs="Arial"/>
          <w:sz w:val="24"/>
          <w:szCs w:val="24"/>
        </w:rPr>
      </w:pPr>
      <w:r w:rsidRPr="007770D8">
        <w:rPr>
          <w:rFonts w:ascii="Arial" w:hAnsi="Arial" w:cs="Arial"/>
          <w:b/>
          <w:sz w:val="24"/>
          <w:szCs w:val="24"/>
        </w:rPr>
        <w:t>Depósito:</w:t>
      </w:r>
      <w:r w:rsidRPr="007770D8">
        <w:rPr>
          <w:rFonts w:ascii="Arial" w:hAnsi="Arial" w:cs="Arial"/>
          <w:sz w:val="24"/>
          <w:szCs w:val="24"/>
        </w:rPr>
        <w:t xml:space="preserve"> Edificación o sala diseñada y organizada para uso específico y exclusivo para el almacenamiento de documentos de archivo.</w:t>
      </w:r>
      <w:r>
        <w:rPr>
          <w:rStyle w:val="Refdenotaalpie"/>
          <w:rFonts w:ascii="Arial" w:hAnsi="Arial" w:cs="Arial"/>
          <w:b/>
          <w:sz w:val="24"/>
          <w:szCs w:val="24"/>
        </w:rPr>
        <w:footnoteReference w:id="16"/>
      </w:r>
    </w:p>
    <w:p w14:paraId="1D5F2A23" w14:textId="77777777" w:rsidR="000E674D" w:rsidRDefault="000E674D" w:rsidP="000E674D">
      <w:pPr>
        <w:spacing w:before="0" w:after="0"/>
        <w:ind w:left="-284" w:firstLine="0"/>
        <w:rPr>
          <w:rFonts w:ascii="Arial" w:hAnsi="Arial" w:cs="Arial"/>
          <w:sz w:val="24"/>
          <w:szCs w:val="24"/>
        </w:rPr>
      </w:pPr>
    </w:p>
    <w:p w14:paraId="754862AE" w14:textId="1DFD66D8" w:rsidR="000E674D" w:rsidRDefault="000E674D" w:rsidP="000E674D">
      <w:pPr>
        <w:spacing w:before="0" w:after="0"/>
        <w:ind w:left="-284" w:firstLine="0"/>
        <w:rPr>
          <w:rFonts w:ascii="Arial" w:hAnsi="Arial" w:cs="Arial"/>
          <w:sz w:val="24"/>
          <w:szCs w:val="24"/>
        </w:rPr>
      </w:pPr>
      <w:bookmarkStart w:id="10" w:name="_Hlk49185601"/>
      <w:r>
        <w:rPr>
          <w:rFonts w:ascii="Arial" w:hAnsi="Arial" w:cs="Arial"/>
          <w:b/>
          <w:sz w:val="24"/>
          <w:szCs w:val="24"/>
        </w:rPr>
        <w:t xml:space="preserve">Depósito de Archivo: </w:t>
      </w:r>
      <w:r>
        <w:rPr>
          <w:rFonts w:ascii="Arial" w:hAnsi="Arial" w:cs="Arial"/>
          <w:bCs/>
          <w:sz w:val="24"/>
          <w:szCs w:val="24"/>
        </w:rPr>
        <w:t>Local especialmente equipado y adecuado para el almacenamiento y la conservación de los documentos de archivo.</w:t>
      </w:r>
      <w:bookmarkEnd w:id="10"/>
      <w:r>
        <w:rPr>
          <w:rStyle w:val="Refdenotaalpie"/>
          <w:rFonts w:ascii="Arial" w:hAnsi="Arial" w:cs="Arial"/>
          <w:b/>
          <w:sz w:val="24"/>
          <w:szCs w:val="24"/>
        </w:rPr>
        <w:footnoteReference w:id="17"/>
      </w:r>
    </w:p>
    <w:p w14:paraId="454C18FE" w14:textId="77777777" w:rsidR="00B64661" w:rsidRDefault="00B64661" w:rsidP="00373510">
      <w:pPr>
        <w:pStyle w:val="Prrafodelista"/>
        <w:spacing w:before="0" w:after="0"/>
        <w:ind w:left="-284" w:firstLine="0"/>
        <w:rPr>
          <w:rFonts w:ascii="Arial" w:hAnsi="Arial" w:cs="Arial"/>
          <w:sz w:val="24"/>
          <w:szCs w:val="24"/>
        </w:rPr>
      </w:pPr>
    </w:p>
    <w:p w14:paraId="3D8BF88F" w14:textId="77777777" w:rsidR="00B64661" w:rsidRPr="007770D8" w:rsidRDefault="00B64661" w:rsidP="00373510">
      <w:pPr>
        <w:spacing w:before="0" w:after="0"/>
        <w:ind w:left="-284" w:firstLine="0"/>
        <w:rPr>
          <w:rFonts w:ascii="Arial" w:hAnsi="Arial" w:cs="Arial"/>
          <w:sz w:val="24"/>
          <w:szCs w:val="24"/>
        </w:rPr>
      </w:pPr>
      <w:r w:rsidRPr="007770D8">
        <w:rPr>
          <w:rFonts w:ascii="Arial" w:hAnsi="Arial" w:cs="Arial"/>
          <w:b/>
          <w:sz w:val="24"/>
          <w:szCs w:val="24"/>
        </w:rPr>
        <w:t>Desinfección:</w:t>
      </w:r>
      <w:r w:rsidRPr="007770D8">
        <w:rPr>
          <w:rFonts w:ascii="Arial" w:hAnsi="Arial" w:cs="Arial"/>
          <w:sz w:val="24"/>
          <w:szCs w:val="24"/>
        </w:rPr>
        <w:t xml:space="preserve"> Eliminación de gérmenes que infectan o pueden provocar una infección en un lugar.</w:t>
      </w:r>
      <w:r>
        <w:rPr>
          <w:rStyle w:val="Refdenotaalpie"/>
          <w:rFonts w:ascii="Arial" w:hAnsi="Arial" w:cs="Arial"/>
          <w:b/>
          <w:sz w:val="24"/>
          <w:szCs w:val="24"/>
        </w:rPr>
        <w:footnoteReference w:id="18"/>
      </w:r>
    </w:p>
    <w:p w14:paraId="0BE078EE" w14:textId="5C5D538F" w:rsidR="00B64661" w:rsidRDefault="00B64661" w:rsidP="00373510">
      <w:pPr>
        <w:spacing w:before="0" w:after="0"/>
        <w:ind w:left="-284" w:firstLine="0"/>
        <w:rPr>
          <w:rFonts w:ascii="Arial" w:hAnsi="Arial" w:cs="Arial"/>
          <w:sz w:val="24"/>
          <w:szCs w:val="24"/>
        </w:rPr>
      </w:pPr>
    </w:p>
    <w:p w14:paraId="682E709A" w14:textId="77777777" w:rsidR="00B64661" w:rsidRPr="007770D8" w:rsidRDefault="00B64661" w:rsidP="00373510">
      <w:pPr>
        <w:spacing w:before="0" w:after="0"/>
        <w:ind w:left="-284" w:firstLine="0"/>
        <w:rPr>
          <w:rFonts w:ascii="Arial" w:hAnsi="Arial" w:cs="Arial"/>
          <w:sz w:val="24"/>
          <w:szCs w:val="24"/>
        </w:rPr>
      </w:pPr>
      <w:r w:rsidRPr="007770D8">
        <w:rPr>
          <w:rFonts w:ascii="Arial" w:hAnsi="Arial" w:cs="Arial"/>
          <w:b/>
          <w:sz w:val="24"/>
          <w:szCs w:val="24"/>
        </w:rPr>
        <w:t>Desinsectación:</w:t>
      </w:r>
      <w:r w:rsidRPr="007770D8">
        <w:rPr>
          <w:rFonts w:ascii="Arial" w:hAnsi="Arial" w:cs="Arial"/>
          <w:sz w:val="24"/>
          <w:szCs w:val="24"/>
        </w:rPr>
        <w:t xml:space="preserve"> Eliminación de insectos que afectan los soportes documentales, especialmente el papel y cartón.</w:t>
      </w:r>
      <w:r>
        <w:rPr>
          <w:rStyle w:val="Refdenotaalpie"/>
          <w:rFonts w:ascii="Arial" w:hAnsi="Arial" w:cs="Arial"/>
          <w:b/>
          <w:sz w:val="24"/>
          <w:szCs w:val="24"/>
        </w:rPr>
        <w:footnoteReference w:id="19"/>
      </w:r>
    </w:p>
    <w:p w14:paraId="58A2AB6C" w14:textId="77777777" w:rsidR="00B64661" w:rsidRPr="00506D33" w:rsidRDefault="00B64661" w:rsidP="00373510">
      <w:pPr>
        <w:pStyle w:val="Prrafodelista"/>
        <w:spacing w:before="0" w:after="0"/>
        <w:ind w:left="-284" w:firstLine="0"/>
        <w:rPr>
          <w:rFonts w:ascii="Arial" w:hAnsi="Arial" w:cs="Arial"/>
          <w:sz w:val="24"/>
          <w:szCs w:val="24"/>
        </w:rPr>
      </w:pPr>
    </w:p>
    <w:p w14:paraId="73972227" w14:textId="77777777" w:rsidR="00B64661" w:rsidRPr="007770D8" w:rsidRDefault="00B64661" w:rsidP="00373510">
      <w:pPr>
        <w:spacing w:before="0" w:after="0"/>
        <w:ind w:left="-284" w:firstLine="0"/>
        <w:rPr>
          <w:rFonts w:ascii="Arial" w:hAnsi="Arial" w:cs="Arial"/>
          <w:sz w:val="24"/>
          <w:szCs w:val="24"/>
        </w:rPr>
      </w:pPr>
      <w:r w:rsidRPr="007770D8">
        <w:rPr>
          <w:rFonts w:ascii="Arial" w:hAnsi="Arial" w:cs="Arial"/>
          <w:b/>
          <w:sz w:val="24"/>
          <w:szCs w:val="24"/>
        </w:rPr>
        <w:t>Desratización:</w:t>
      </w:r>
      <w:r w:rsidRPr="007770D8">
        <w:rPr>
          <w:rFonts w:ascii="Arial" w:hAnsi="Arial" w:cs="Arial"/>
          <w:sz w:val="24"/>
          <w:szCs w:val="24"/>
        </w:rPr>
        <w:t xml:space="preserve"> Eliminación de roedores.</w:t>
      </w:r>
      <w:r>
        <w:rPr>
          <w:rStyle w:val="Refdenotaalpie"/>
          <w:rFonts w:ascii="Arial" w:hAnsi="Arial" w:cs="Arial"/>
          <w:b/>
          <w:sz w:val="24"/>
          <w:szCs w:val="24"/>
        </w:rPr>
        <w:footnoteReference w:id="20"/>
      </w:r>
    </w:p>
    <w:p w14:paraId="446CDEB2" w14:textId="77777777" w:rsidR="007770D8" w:rsidRDefault="007770D8" w:rsidP="00373510">
      <w:pPr>
        <w:spacing w:before="0" w:after="0"/>
        <w:ind w:left="-284" w:firstLine="0"/>
        <w:rPr>
          <w:rFonts w:ascii="Arial" w:hAnsi="Arial" w:cs="Arial"/>
          <w:b/>
          <w:bCs/>
          <w:sz w:val="24"/>
          <w:szCs w:val="24"/>
        </w:rPr>
      </w:pPr>
    </w:p>
    <w:p w14:paraId="6D8B5D80" w14:textId="66E046FF" w:rsidR="00B64661" w:rsidRDefault="00B64661" w:rsidP="00373510">
      <w:pPr>
        <w:spacing w:before="0" w:after="0"/>
        <w:ind w:left="-284" w:firstLine="0"/>
        <w:rPr>
          <w:rFonts w:ascii="Arial" w:hAnsi="Arial" w:cs="Arial"/>
          <w:sz w:val="24"/>
          <w:szCs w:val="24"/>
        </w:rPr>
      </w:pPr>
      <w:r w:rsidRPr="007770D8">
        <w:rPr>
          <w:rFonts w:ascii="Arial" w:hAnsi="Arial" w:cs="Arial"/>
          <w:b/>
          <w:bCs/>
          <w:sz w:val="24"/>
          <w:szCs w:val="24"/>
        </w:rPr>
        <w:t xml:space="preserve">Deterioro: </w:t>
      </w:r>
      <w:r w:rsidRPr="007770D8">
        <w:rPr>
          <w:rFonts w:ascii="Arial" w:hAnsi="Arial" w:cs="Arial"/>
          <w:sz w:val="24"/>
          <w:szCs w:val="24"/>
        </w:rPr>
        <w:t>Alteración o degradación de las propiedades físicas, químicas y/o mecánicas de un material, causada por envejecimiento natural u otros factores.</w:t>
      </w:r>
      <w:r>
        <w:rPr>
          <w:rStyle w:val="Refdenotaalpie"/>
          <w:rFonts w:ascii="Arial" w:hAnsi="Arial" w:cs="Arial"/>
          <w:b/>
          <w:bCs/>
          <w:sz w:val="24"/>
          <w:szCs w:val="24"/>
        </w:rPr>
        <w:footnoteReference w:id="21"/>
      </w:r>
    </w:p>
    <w:p w14:paraId="45108D03" w14:textId="77777777" w:rsidR="000E674D" w:rsidRPr="007770D8" w:rsidRDefault="000E674D" w:rsidP="00373510">
      <w:pPr>
        <w:spacing w:before="0" w:after="0"/>
        <w:ind w:left="-284" w:firstLine="0"/>
        <w:rPr>
          <w:rFonts w:ascii="Arial" w:hAnsi="Arial" w:cs="Arial"/>
          <w:b/>
          <w:bCs/>
          <w:sz w:val="24"/>
          <w:szCs w:val="24"/>
        </w:rPr>
      </w:pPr>
    </w:p>
    <w:p w14:paraId="02A66203" w14:textId="7963E6A0" w:rsidR="00C44A09" w:rsidRPr="00A84D3F" w:rsidRDefault="00C44A09" w:rsidP="00A84D3F">
      <w:pPr>
        <w:spacing w:before="0" w:after="0"/>
        <w:ind w:left="-284" w:firstLine="0"/>
        <w:rPr>
          <w:rFonts w:ascii="Arial" w:hAnsi="Arial" w:cs="Arial"/>
          <w:b/>
          <w:sz w:val="24"/>
          <w:szCs w:val="24"/>
        </w:rPr>
      </w:pPr>
      <w:r w:rsidRPr="006704F6">
        <w:rPr>
          <w:rFonts w:ascii="Arial" w:hAnsi="Arial" w:cs="Arial"/>
          <w:b/>
          <w:sz w:val="24"/>
          <w:szCs w:val="24"/>
        </w:rPr>
        <w:t xml:space="preserve">Documento de archivo: </w:t>
      </w:r>
      <w:r w:rsidRPr="006704F6">
        <w:rPr>
          <w:rFonts w:ascii="Arial" w:hAnsi="Arial" w:cs="Arial"/>
          <w:sz w:val="24"/>
          <w:szCs w:val="24"/>
        </w:rPr>
        <w:t xml:space="preserve">Registro de información producida o recibida por una persona o entidad debido a sus actividades o funciones, que tiene valor </w:t>
      </w:r>
      <w:r w:rsidRPr="006704F6">
        <w:rPr>
          <w:rFonts w:ascii="Arial" w:hAnsi="Arial" w:cs="Arial"/>
          <w:sz w:val="24"/>
          <w:szCs w:val="24"/>
        </w:rPr>
        <w:lastRenderedPageBreak/>
        <w:t>administrativo, fiscal, legal, científico, económico, histórico o cultural y debe ser objeto de conservación.</w:t>
      </w:r>
      <w:r w:rsidRPr="006704F6">
        <w:rPr>
          <w:rStyle w:val="Refdenotaalpie"/>
          <w:rFonts w:ascii="Arial" w:hAnsi="Arial" w:cs="Arial"/>
          <w:b/>
          <w:sz w:val="24"/>
          <w:szCs w:val="24"/>
        </w:rPr>
        <w:footnoteReference w:id="22"/>
      </w:r>
    </w:p>
    <w:p w14:paraId="416C3683" w14:textId="77777777" w:rsidR="00C44A09" w:rsidRDefault="00C44A09" w:rsidP="00373510">
      <w:pPr>
        <w:spacing w:before="0" w:after="0"/>
        <w:ind w:left="-284" w:firstLine="0"/>
        <w:rPr>
          <w:rFonts w:ascii="Arial" w:hAnsi="Arial" w:cs="Arial"/>
          <w:b/>
          <w:sz w:val="24"/>
          <w:szCs w:val="24"/>
        </w:rPr>
      </w:pPr>
    </w:p>
    <w:p w14:paraId="77EA3AA5" w14:textId="1F02971F" w:rsidR="00B01A01" w:rsidRPr="007770D8" w:rsidRDefault="00B01A01" w:rsidP="00373510">
      <w:pPr>
        <w:spacing w:before="0" w:after="0"/>
        <w:ind w:left="-284" w:firstLine="0"/>
        <w:rPr>
          <w:rFonts w:ascii="Arial" w:hAnsi="Arial" w:cs="Arial"/>
          <w:sz w:val="24"/>
          <w:szCs w:val="24"/>
        </w:rPr>
      </w:pPr>
      <w:r w:rsidRPr="007770D8">
        <w:rPr>
          <w:rFonts w:ascii="Arial" w:hAnsi="Arial" w:cs="Arial"/>
          <w:b/>
          <w:sz w:val="24"/>
          <w:szCs w:val="24"/>
        </w:rPr>
        <w:t xml:space="preserve">Factores de deterioro: </w:t>
      </w:r>
      <w:r w:rsidRPr="007770D8">
        <w:rPr>
          <w:rFonts w:ascii="Arial" w:hAnsi="Arial" w:cs="Arial"/>
          <w:sz w:val="24"/>
          <w:szCs w:val="24"/>
        </w:rPr>
        <w:t>Sistemas con capacidad de inducir cambios en las características propias a la naturaleza de los materiales, son denominados también causas de deterioro y pueden ser internos o externos a los materiales.</w:t>
      </w:r>
      <w:r>
        <w:rPr>
          <w:rStyle w:val="Refdenotaalpie"/>
          <w:rFonts w:ascii="Arial" w:hAnsi="Arial" w:cs="Arial"/>
          <w:b/>
          <w:sz w:val="24"/>
          <w:szCs w:val="24"/>
        </w:rPr>
        <w:footnoteReference w:id="23"/>
      </w:r>
    </w:p>
    <w:p w14:paraId="6FD8C194" w14:textId="77777777" w:rsidR="00B01A01" w:rsidRDefault="00B01A01" w:rsidP="00373510">
      <w:pPr>
        <w:pStyle w:val="Prrafodelista"/>
        <w:spacing w:before="0" w:after="0"/>
        <w:ind w:left="-284" w:firstLine="0"/>
        <w:rPr>
          <w:rFonts w:ascii="Arial" w:hAnsi="Arial" w:cs="Arial"/>
          <w:sz w:val="24"/>
          <w:szCs w:val="24"/>
        </w:rPr>
      </w:pPr>
    </w:p>
    <w:p w14:paraId="594D50D1" w14:textId="77777777" w:rsidR="004E0AC3" w:rsidRDefault="00B01A01" w:rsidP="004E0AC3">
      <w:pPr>
        <w:spacing w:before="0" w:after="0"/>
        <w:ind w:left="-284" w:firstLine="0"/>
        <w:rPr>
          <w:rFonts w:ascii="Arial" w:hAnsi="Arial" w:cs="Arial"/>
          <w:sz w:val="24"/>
          <w:szCs w:val="24"/>
        </w:rPr>
      </w:pPr>
      <w:r w:rsidRPr="007770D8">
        <w:rPr>
          <w:rFonts w:ascii="Arial" w:hAnsi="Arial" w:cs="Arial"/>
          <w:b/>
          <w:bCs/>
          <w:sz w:val="24"/>
          <w:szCs w:val="24"/>
        </w:rPr>
        <w:t xml:space="preserve">Folio: </w:t>
      </w:r>
      <w:r w:rsidRPr="007770D8">
        <w:rPr>
          <w:rFonts w:ascii="Arial" w:hAnsi="Arial" w:cs="Arial"/>
          <w:sz w:val="24"/>
          <w:szCs w:val="24"/>
        </w:rPr>
        <w:t>Hoja.</w:t>
      </w:r>
      <w:r>
        <w:rPr>
          <w:rStyle w:val="Refdenotaalpie"/>
          <w:rFonts w:ascii="Arial" w:hAnsi="Arial" w:cs="Arial"/>
          <w:b/>
          <w:bCs/>
          <w:sz w:val="24"/>
          <w:szCs w:val="24"/>
        </w:rPr>
        <w:footnoteReference w:id="24"/>
      </w:r>
    </w:p>
    <w:p w14:paraId="6EB12DF4" w14:textId="77777777" w:rsidR="004E0AC3" w:rsidRDefault="004E0AC3" w:rsidP="004E0AC3">
      <w:pPr>
        <w:spacing w:before="0" w:after="0"/>
        <w:ind w:left="-284" w:firstLine="0"/>
        <w:rPr>
          <w:rFonts w:ascii="Arial" w:hAnsi="Arial" w:cs="Arial"/>
          <w:sz w:val="24"/>
          <w:szCs w:val="24"/>
        </w:rPr>
      </w:pPr>
    </w:p>
    <w:p w14:paraId="1665E19F" w14:textId="35E09D6B" w:rsidR="004E0AC3" w:rsidRPr="00D04C26" w:rsidRDefault="004E0AC3" w:rsidP="004E0AC3">
      <w:pPr>
        <w:spacing w:before="0" w:after="0"/>
        <w:ind w:left="-284" w:firstLine="0"/>
        <w:rPr>
          <w:rFonts w:ascii="Arial" w:hAnsi="Arial" w:cs="Arial"/>
          <w:sz w:val="24"/>
          <w:szCs w:val="24"/>
        </w:rPr>
      </w:pPr>
      <w:r w:rsidRPr="00D04C26">
        <w:rPr>
          <w:rFonts w:ascii="Arial" w:eastAsia="Times New Roman" w:hAnsi="Arial" w:cs="Arial"/>
          <w:b/>
          <w:bCs/>
          <w:sz w:val="24"/>
          <w:szCs w:val="24"/>
          <w:lang w:val="es-ES_tradnl" w:eastAsia="es-CO"/>
        </w:rPr>
        <w:t>Gestor documental principal: </w:t>
      </w:r>
      <w:r w:rsidRPr="00D04C26">
        <w:rPr>
          <w:rFonts w:ascii="Arial" w:eastAsia="Times New Roman" w:hAnsi="Arial" w:cs="Arial"/>
          <w:sz w:val="24"/>
          <w:szCs w:val="24"/>
          <w:lang w:val="es-ES_tradnl" w:eastAsia="es-CO"/>
        </w:rPr>
        <w:t>Persona asignada por cada área institucional o dependencia jerárquica, es quien conoce el proceso de manera integral e identifica las funciones de su área institucional o dependencia al igual que sus proyectos y ejecución presupuestal. Es la persona encargada mantener articulados, actualizados y vigilados todos los temas relacionados con la gestión documental de sus procesos y áreas institucionales o dependencias (proyectos, instrumentos archivísticos, instrumentos de información pública, gestión de documentos de entrada, traslado o salida, perfiles de trámites, entre otros) </w:t>
      </w:r>
      <w:r w:rsidRPr="00D04C26">
        <w:rPr>
          <w:rFonts w:ascii="Arial" w:eastAsia="Times New Roman" w:hAnsi="Arial" w:cs="Arial"/>
          <w:sz w:val="24"/>
          <w:szCs w:val="24"/>
          <w:lang w:eastAsia="es-CO"/>
        </w:rPr>
        <w:t>y elaborar los informes técnicos necesarios en el cumplimiento de la función archivística.</w:t>
      </w:r>
    </w:p>
    <w:p w14:paraId="11DE2E8C" w14:textId="77777777" w:rsidR="004E0AC3" w:rsidRPr="00D04C26" w:rsidRDefault="004E0AC3" w:rsidP="004E0AC3">
      <w:pPr>
        <w:spacing w:before="0" w:after="0"/>
        <w:ind w:left="-284" w:firstLine="0"/>
        <w:rPr>
          <w:rFonts w:ascii="Arial" w:eastAsia="Times New Roman" w:hAnsi="Arial" w:cs="Arial"/>
          <w:b/>
          <w:bCs/>
          <w:sz w:val="24"/>
          <w:szCs w:val="24"/>
          <w:lang w:val="es-ES_tradnl" w:eastAsia="es-CO"/>
        </w:rPr>
      </w:pPr>
    </w:p>
    <w:p w14:paraId="69DA5FC3" w14:textId="5D8D540C" w:rsidR="004E0AC3" w:rsidRPr="00D04C26" w:rsidRDefault="004E0AC3" w:rsidP="00A84D3F">
      <w:pPr>
        <w:spacing w:before="0" w:after="0"/>
        <w:ind w:left="-284" w:firstLine="0"/>
        <w:rPr>
          <w:rFonts w:ascii="Arial" w:hAnsi="Arial" w:cs="Arial"/>
          <w:sz w:val="24"/>
          <w:szCs w:val="24"/>
        </w:rPr>
      </w:pPr>
      <w:r w:rsidRPr="00D04C26">
        <w:rPr>
          <w:rFonts w:ascii="Arial" w:eastAsia="Times New Roman" w:hAnsi="Arial" w:cs="Arial"/>
          <w:b/>
          <w:bCs/>
          <w:sz w:val="24"/>
          <w:szCs w:val="24"/>
          <w:lang w:val="es-ES_tradnl" w:eastAsia="es-CO"/>
        </w:rPr>
        <w:t>Gestor documental secundario:</w:t>
      </w:r>
      <w:r w:rsidRPr="00D04C26">
        <w:rPr>
          <w:rFonts w:ascii="Arial" w:eastAsia="Times New Roman" w:hAnsi="Arial" w:cs="Arial"/>
          <w:sz w:val="24"/>
          <w:szCs w:val="24"/>
          <w:lang w:val="es-ES_tradnl" w:eastAsia="es-CO"/>
        </w:rPr>
        <w:t> Persona asignada por cada área institucional o dependencia, encargada de la parte técnica y operativa del archivo de gestión. Esta persona es la responsable de llevar control del crecimiento o disminución del volumen de documentos gestionados, de la generación de reportes resultantes de la medición de las condiciones ambientales de los espacios de archivo, de la aplicación de los lineamientos de organización y demás  procedimientos de gestión documental que aplican en su área institucional o dependencia, establecidos por el Grupo de Gestión Documental y Archivo para toda la Entidad  a través de las diferentes políticas y programas.</w:t>
      </w:r>
    </w:p>
    <w:p w14:paraId="4854B143" w14:textId="3BE66048" w:rsidR="00B64661" w:rsidRPr="00D04C26" w:rsidRDefault="00B64661" w:rsidP="00373510">
      <w:pPr>
        <w:pStyle w:val="Prrafodelista"/>
        <w:spacing w:before="0" w:after="0"/>
        <w:ind w:left="-284" w:firstLine="0"/>
        <w:rPr>
          <w:rFonts w:ascii="Arial" w:eastAsia="Calibri" w:hAnsi="Arial" w:cs="Arial"/>
          <w:b/>
          <w:sz w:val="24"/>
          <w:szCs w:val="24"/>
        </w:rPr>
      </w:pPr>
    </w:p>
    <w:p w14:paraId="2E194936" w14:textId="77777777" w:rsidR="00B01A01" w:rsidRPr="007770D8" w:rsidRDefault="00B01A01" w:rsidP="00373510">
      <w:pPr>
        <w:spacing w:before="0" w:after="0"/>
        <w:ind w:left="-284" w:firstLine="0"/>
        <w:rPr>
          <w:rFonts w:ascii="Arial" w:hAnsi="Arial" w:cs="Arial"/>
          <w:sz w:val="24"/>
          <w:szCs w:val="24"/>
        </w:rPr>
      </w:pPr>
      <w:r w:rsidRPr="007770D8">
        <w:rPr>
          <w:rFonts w:ascii="Arial" w:hAnsi="Arial" w:cs="Arial"/>
          <w:b/>
          <w:bCs/>
          <w:sz w:val="24"/>
          <w:szCs w:val="24"/>
        </w:rPr>
        <w:t xml:space="preserve">GTGDA: </w:t>
      </w:r>
      <w:r w:rsidRPr="007770D8">
        <w:rPr>
          <w:rFonts w:ascii="Arial" w:hAnsi="Arial" w:cs="Arial"/>
          <w:sz w:val="24"/>
          <w:szCs w:val="24"/>
        </w:rPr>
        <w:t>Grupo de Trabajo de Gestión Documental y Archivo.</w:t>
      </w:r>
    </w:p>
    <w:p w14:paraId="1B1A6E84" w14:textId="77777777" w:rsidR="00B01A01" w:rsidRPr="00273189" w:rsidRDefault="00B01A01" w:rsidP="00373510">
      <w:pPr>
        <w:pStyle w:val="Prrafodelista"/>
        <w:spacing w:before="0" w:after="0"/>
        <w:ind w:left="-284" w:firstLine="0"/>
        <w:rPr>
          <w:rFonts w:ascii="Arial" w:hAnsi="Arial" w:cs="Arial"/>
          <w:sz w:val="24"/>
          <w:szCs w:val="24"/>
        </w:rPr>
      </w:pPr>
    </w:p>
    <w:p w14:paraId="600E85E2" w14:textId="2D0F8C36" w:rsidR="00B01A01" w:rsidRPr="007770D8" w:rsidRDefault="00B01A01" w:rsidP="00373510">
      <w:pPr>
        <w:spacing w:before="0" w:after="0"/>
        <w:ind w:left="-284" w:firstLine="0"/>
        <w:rPr>
          <w:rFonts w:ascii="Arial" w:hAnsi="Arial" w:cs="Arial"/>
          <w:sz w:val="24"/>
          <w:szCs w:val="24"/>
        </w:rPr>
      </w:pPr>
      <w:r w:rsidRPr="007770D8">
        <w:rPr>
          <w:rFonts w:ascii="Arial" w:hAnsi="Arial" w:cs="Arial"/>
          <w:b/>
          <w:bCs/>
          <w:sz w:val="24"/>
          <w:szCs w:val="24"/>
        </w:rPr>
        <w:t>GTSA</w:t>
      </w:r>
      <w:r w:rsidR="007C7A9C">
        <w:rPr>
          <w:rFonts w:ascii="Arial" w:hAnsi="Arial" w:cs="Arial"/>
          <w:b/>
          <w:bCs/>
          <w:sz w:val="24"/>
          <w:szCs w:val="24"/>
        </w:rPr>
        <w:t>Y</w:t>
      </w:r>
      <w:r w:rsidRPr="007770D8">
        <w:rPr>
          <w:rFonts w:ascii="Arial" w:hAnsi="Arial" w:cs="Arial"/>
          <w:b/>
          <w:bCs/>
          <w:sz w:val="24"/>
          <w:szCs w:val="24"/>
        </w:rPr>
        <w:t xml:space="preserve">RF: </w:t>
      </w:r>
      <w:r w:rsidRPr="007770D8">
        <w:rPr>
          <w:rFonts w:ascii="Arial" w:hAnsi="Arial" w:cs="Arial"/>
          <w:sz w:val="24"/>
          <w:szCs w:val="24"/>
        </w:rPr>
        <w:t>Grupo de Trabajo de Servicios Administrativos y Recursos Físicos.</w:t>
      </w:r>
    </w:p>
    <w:p w14:paraId="10086BB9" w14:textId="08319D55" w:rsidR="00B01A01" w:rsidRDefault="00B01A01" w:rsidP="00373510">
      <w:pPr>
        <w:pStyle w:val="Prrafodelista"/>
        <w:spacing w:before="0" w:after="0"/>
        <w:ind w:left="-284" w:firstLine="0"/>
        <w:rPr>
          <w:rFonts w:ascii="Arial" w:eastAsia="Calibri" w:hAnsi="Arial" w:cs="Arial"/>
          <w:b/>
          <w:sz w:val="24"/>
          <w:szCs w:val="24"/>
        </w:rPr>
      </w:pPr>
    </w:p>
    <w:p w14:paraId="6A5186B2" w14:textId="78EE815C" w:rsidR="00B01A01" w:rsidRPr="007770D8" w:rsidRDefault="00B01A01" w:rsidP="00373510">
      <w:pPr>
        <w:spacing w:before="0" w:after="0"/>
        <w:ind w:left="-284" w:firstLine="0"/>
        <w:rPr>
          <w:rFonts w:ascii="Arial" w:hAnsi="Arial" w:cs="Arial"/>
          <w:sz w:val="24"/>
          <w:szCs w:val="24"/>
        </w:rPr>
      </w:pPr>
      <w:r w:rsidRPr="007770D8">
        <w:rPr>
          <w:rFonts w:ascii="Arial" w:hAnsi="Arial" w:cs="Arial"/>
          <w:b/>
          <w:sz w:val="24"/>
          <w:szCs w:val="24"/>
        </w:rPr>
        <w:t xml:space="preserve">Indicadores de deterioro: </w:t>
      </w:r>
      <w:r w:rsidRPr="007770D8">
        <w:rPr>
          <w:rFonts w:ascii="Arial" w:hAnsi="Arial" w:cs="Arial"/>
          <w:sz w:val="24"/>
          <w:szCs w:val="24"/>
        </w:rPr>
        <w:t>Todas aquellas manifestaciones mediante las cuales se puede determinar o deducir los procesos deteriorantes.</w:t>
      </w:r>
      <w:r>
        <w:rPr>
          <w:rStyle w:val="Refdenotaalpie"/>
          <w:rFonts w:ascii="Arial" w:hAnsi="Arial" w:cs="Arial"/>
          <w:b/>
          <w:sz w:val="24"/>
          <w:szCs w:val="24"/>
        </w:rPr>
        <w:footnoteReference w:id="25"/>
      </w:r>
    </w:p>
    <w:p w14:paraId="70E5A546" w14:textId="35025C33" w:rsidR="00467CA6" w:rsidRDefault="00467CA6" w:rsidP="00373510">
      <w:pPr>
        <w:pStyle w:val="Prrafodelista"/>
        <w:spacing w:before="0" w:after="0"/>
        <w:ind w:left="-284" w:firstLine="0"/>
        <w:rPr>
          <w:rFonts w:ascii="Arial" w:hAnsi="Arial" w:cs="Arial"/>
          <w:sz w:val="24"/>
          <w:szCs w:val="24"/>
        </w:rPr>
      </w:pPr>
    </w:p>
    <w:p w14:paraId="100F37BE" w14:textId="77777777" w:rsidR="004E0AC3" w:rsidRDefault="00467CA6" w:rsidP="004E0AC3">
      <w:pPr>
        <w:spacing w:before="0" w:after="0"/>
        <w:ind w:left="-284" w:firstLine="0"/>
        <w:rPr>
          <w:rFonts w:ascii="Arial" w:eastAsia="Times New Roman" w:hAnsi="Arial" w:cs="Arial"/>
          <w:bCs/>
          <w:color w:val="222222"/>
          <w:sz w:val="24"/>
          <w:szCs w:val="24"/>
          <w:lang w:eastAsia="es-CO"/>
        </w:rPr>
      </w:pPr>
      <w:r w:rsidRPr="007770D8">
        <w:rPr>
          <w:rFonts w:ascii="Arial" w:eastAsia="Times New Roman" w:hAnsi="Arial" w:cs="Arial"/>
          <w:b/>
          <w:color w:val="222222"/>
          <w:sz w:val="24"/>
          <w:szCs w:val="24"/>
          <w:lang w:eastAsia="es-CO"/>
        </w:rPr>
        <w:t xml:space="preserve">INVIMA: </w:t>
      </w:r>
      <w:r w:rsidRPr="007770D8">
        <w:rPr>
          <w:rFonts w:ascii="Arial" w:eastAsia="Times New Roman" w:hAnsi="Arial" w:cs="Arial"/>
          <w:bCs/>
          <w:color w:val="222222"/>
          <w:sz w:val="24"/>
          <w:szCs w:val="24"/>
          <w:lang w:eastAsia="es-CO"/>
        </w:rPr>
        <w:t>Instituto Nacional de Vigilancia de Medicamentos y Alimentos.</w:t>
      </w:r>
      <w:bookmarkStart w:id="11" w:name="_Hlk49172093"/>
    </w:p>
    <w:p w14:paraId="792F6861" w14:textId="77777777" w:rsidR="004E0AC3" w:rsidRDefault="004E0AC3" w:rsidP="004E0AC3">
      <w:pPr>
        <w:spacing w:before="0" w:after="0"/>
        <w:ind w:left="-284" w:firstLine="0"/>
        <w:rPr>
          <w:rFonts w:ascii="Arial" w:hAnsi="Arial" w:cs="Arial"/>
          <w:b/>
          <w:bCs/>
          <w:color w:val="222222"/>
          <w:sz w:val="24"/>
          <w:szCs w:val="24"/>
          <w:shd w:val="clear" w:color="auto" w:fill="FFFFFF"/>
        </w:rPr>
      </w:pPr>
    </w:p>
    <w:p w14:paraId="17DBA2CC" w14:textId="32DA3BA8" w:rsidR="004E0AC3" w:rsidRPr="004E0AC3" w:rsidRDefault="004E0AC3" w:rsidP="004E0AC3">
      <w:pPr>
        <w:spacing w:before="0" w:after="0"/>
        <w:ind w:left="-284" w:firstLine="0"/>
        <w:rPr>
          <w:rFonts w:ascii="Arial" w:hAnsi="Arial" w:cs="Arial"/>
          <w:b/>
          <w:sz w:val="24"/>
          <w:szCs w:val="24"/>
        </w:rPr>
      </w:pPr>
      <w:r w:rsidRPr="00A84D3F">
        <w:rPr>
          <w:rFonts w:ascii="Arial" w:hAnsi="Arial" w:cs="Arial"/>
          <w:b/>
          <w:bCs/>
          <w:color w:val="222222"/>
          <w:sz w:val="24"/>
          <w:szCs w:val="24"/>
          <w:shd w:val="clear" w:color="auto" w:fill="FFFFFF"/>
        </w:rPr>
        <w:lastRenderedPageBreak/>
        <w:t>Líder de gestión documental: </w:t>
      </w:r>
      <w:r w:rsidRPr="00A84D3F">
        <w:rPr>
          <w:rFonts w:ascii="Arial" w:hAnsi="Arial" w:cs="Arial"/>
          <w:color w:val="222222"/>
          <w:sz w:val="24"/>
          <w:szCs w:val="24"/>
          <w:shd w:val="clear" w:color="auto" w:fill="FFFFFF"/>
        </w:rPr>
        <w:t>Profesional archivista asignado por la Coordinación del GTGDA, encargado de conocer los procesos de la dependencia(s) designada(s)</w:t>
      </w:r>
      <w:r>
        <w:rPr>
          <w:rFonts w:ascii="Arial" w:hAnsi="Arial" w:cs="Arial"/>
          <w:color w:val="222222"/>
          <w:sz w:val="24"/>
          <w:szCs w:val="24"/>
          <w:shd w:val="clear" w:color="auto" w:fill="FFFFFF"/>
        </w:rPr>
        <w:t>,</w:t>
      </w:r>
      <w:r w:rsidRPr="00A84D3F">
        <w:rPr>
          <w:rFonts w:ascii="Arial" w:hAnsi="Arial" w:cs="Arial"/>
          <w:color w:val="222222"/>
          <w:sz w:val="24"/>
          <w:szCs w:val="24"/>
          <w:shd w:val="clear" w:color="auto" w:fill="FFFFFF"/>
        </w:rPr>
        <w:t xml:space="preserve"> con el fin de verificar permanentemente el debido cumplimiento y articulación de la dependencia con los lineamientos de gestión documental a través de la comunicación con los gestores principales y secundarios de la dependencia.</w:t>
      </w:r>
    </w:p>
    <w:bookmarkEnd w:id="11"/>
    <w:p w14:paraId="420012BD" w14:textId="77777777" w:rsidR="004E0AC3" w:rsidRDefault="004E0AC3" w:rsidP="00373510">
      <w:pPr>
        <w:spacing w:before="0" w:after="0"/>
        <w:ind w:left="-284" w:firstLine="0"/>
        <w:rPr>
          <w:rFonts w:ascii="Arial" w:hAnsi="Arial" w:cs="Arial"/>
          <w:b/>
          <w:sz w:val="24"/>
          <w:szCs w:val="24"/>
        </w:rPr>
      </w:pPr>
    </w:p>
    <w:p w14:paraId="10FD6A84" w14:textId="2BCF125C" w:rsidR="00B01A01" w:rsidRPr="007770D8" w:rsidRDefault="00B01A01" w:rsidP="00373510">
      <w:pPr>
        <w:spacing w:before="0" w:after="0"/>
        <w:ind w:left="-284" w:firstLine="0"/>
        <w:rPr>
          <w:rFonts w:ascii="Arial" w:hAnsi="Arial" w:cs="Arial"/>
          <w:sz w:val="24"/>
          <w:szCs w:val="24"/>
        </w:rPr>
      </w:pPr>
      <w:r w:rsidRPr="007770D8">
        <w:rPr>
          <w:rFonts w:ascii="Arial" w:hAnsi="Arial" w:cs="Arial"/>
          <w:b/>
          <w:sz w:val="24"/>
          <w:szCs w:val="24"/>
        </w:rPr>
        <w:t xml:space="preserve">Limpieza documental: </w:t>
      </w:r>
      <w:r w:rsidRPr="007770D8">
        <w:rPr>
          <w:rFonts w:ascii="Arial" w:hAnsi="Arial" w:cs="Arial"/>
          <w:sz w:val="24"/>
          <w:szCs w:val="24"/>
        </w:rPr>
        <w:t>Eliminación mecánica de todo material particulado (polvo, hollín, entre otros.) que se deposita sobre la superficie de la unidad documental.</w:t>
      </w:r>
      <w:r>
        <w:rPr>
          <w:rStyle w:val="Refdenotaalpie"/>
          <w:rFonts w:ascii="Arial" w:hAnsi="Arial" w:cs="Arial"/>
          <w:b/>
          <w:sz w:val="24"/>
          <w:szCs w:val="24"/>
        </w:rPr>
        <w:footnoteReference w:id="26"/>
      </w:r>
    </w:p>
    <w:p w14:paraId="64EBF3FC" w14:textId="77777777" w:rsidR="00B01A01" w:rsidRDefault="00B01A01" w:rsidP="00373510">
      <w:pPr>
        <w:pStyle w:val="Prrafodelista"/>
        <w:spacing w:before="0" w:after="0"/>
        <w:ind w:left="-284" w:firstLine="0"/>
        <w:rPr>
          <w:rFonts w:ascii="Arial" w:hAnsi="Arial" w:cs="Arial"/>
          <w:sz w:val="24"/>
          <w:szCs w:val="24"/>
        </w:rPr>
      </w:pPr>
    </w:p>
    <w:p w14:paraId="4AFC06ED" w14:textId="77777777" w:rsidR="00B01A01" w:rsidRPr="007770D8" w:rsidRDefault="00B01A01" w:rsidP="00373510">
      <w:pPr>
        <w:spacing w:before="0" w:after="0"/>
        <w:ind w:left="-284" w:firstLine="0"/>
        <w:rPr>
          <w:rFonts w:ascii="Arial" w:hAnsi="Arial" w:cs="Arial"/>
          <w:b/>
          <w:bCs/>
          <w:sz w:val="24"/>
          <w:szCs w:val="24"/>
        </w:rPr>
      </w:pPr>
      <w:r w:rsidRPr="007770D8">
        <w:rPr>
          <w:rFonts w:ascii="Arial" w:hAnsi="Arial" w:cs="Arial"/>
          <w:b/>
          <w:bCs/>
          <w:sz w:val="24"/>
          <w:szCs w:val="24"/>
        </w:rPr>
        <w:t xml:space="preserve">Limpieza mecánica: </w:t>
      </w:r>
      <w:r w:rsidRPr="007770D8">
        <w:rPr>
          <w:rFonts w:ascii="Arial" w:hAnsi="Arial" w:cs="Arial"/>
          <w:sz w:val="24"/>
          <w:szCs w:val="24"/>
        </w:rPr>
        <w:t>Método por el cual se remueve con aspiradora, brocha o bisturí, los restos de micelio de hongos y suciedad consistente, con el fin de que el proceso de saneamiento sea eficiente.</w:t>
      </w:r>
      <w:r>
        <w:rPr>
          <w:rStyle w:val="Refdenotaalpie"/>
          <w:rFonts w:ascii="Arial" w:hAnsi="Arial" w:cs="Arial"/>
          <w:b/>
          <w:bCs/>
          <w:sz w:val="24"/>
          <w:szCs w:val="24"/>
        </w:rPr>
        <w:footnoteReference w:id="27"/>
      </w:r>
    </w:p>
    <w:p w14:paraId="41A2A005" w14:textId="77777777" w:rsidR="00B01A01" w:rsidRPr="0031753E" w:rsidRDefault="00B01A01" w:rsidP="00373510">
      <w:pPr>
        <w:spacing w:before="0" w:after="0"/>
        <w:ind w:left="-284" w:firstLine="0"/>
        <w:rPr>
          <w:rFonts w:ascii="Arial" w:hAnsi="Arial" w:cs="Arial"/>
          <w:b/>
          <w:bCs/>
          <w:sz w:val="24"/>
          <w:szCs w:val="24"/>
        </w:rPr>
      </w:pPr>
    </w:p>
    <w:p w14:paraId="16E1A534" w14:textId="77777777" w:rsidR="00B01A01" w:rsidRPr="007770D8" w:rsidRDefault="00B01A01" w:rsidP="00373510">
      <w:pPr>
        <w:spacing w:before="0" w:after="0"/>
        <w:ind w:left="-284" w:firstLine="0"/>
        <w:rPr>
          <w:rFonts w:ascii="Arial" w:hAnsi="Arial" w:cs="Arial"/>
          <w:b/>
          <w:bCs/>
          <w:sz w:val="24"/>
          <w:szCs w:val="24"/>
        </w:rPr>
      </w:pPr>
      <w:r w:rsidRPr="007770D8">
        <w:rPr>
          <w:rFonts w:ascii="Arial" w:hAnsi="Arial" w:cs="Arial"/>
          <w:b/>
          <w:bCs/>
          <w:sz w:val="24"/>
          <w:szCs w:val="24"/>
        </w:rPr>
        <w:t xml:space="preserve">Limpieza superficial: </w:t>
      </w:r>
      <w:r w:rsidRPr="007770D8">
        <w:rPr>
          <w:rFonts w:ascii="Arial" w:hAnsi="Arial" w:cs="Arial"/>
          <w:sz w:val="24"/>
          <w:szCs w:val="24"/>
        </w:rPr>
        <w:t>Acción de conservación preventiva de unidades de almacenamiento y mobiliario de archivo, la cual no implica una alteración en la estructura física de los documentos, unidades de almacenamiento y del mobiliario.</w:t>
      </w:r>
      <w:r>
        <w:rPr>
          <w:rStyle w:val="Refdenotaalpie"/>
          <w:rFonts w:ascii="Arial" w:hAnsi="Arial" w:cs="Arial"/>
          <w:b/>
          <w:bCs/>
          <w:sz w:val="24"/>
          <w:szCs w:val="24"/>
        </w:rPr>
        <w:footnoteReference w:id="28"/>
      </w:r>
    </w:p>
    <w:p w14:paraId="101F554A" w14:textId="77777777" w:rsidR="007770D8" w:rsidRDefault="007770D8" w:rsidP="00373510">
      <w:pPr>
        <w:spacing w:before="0" w:after="0"/>
        <w:ind w:left="-284" w:firstLine="0"/>
        <w:rPr>
          <w:rFonts w:ascii="Arial" w:hAnsi="Arial" w:cs="Arial"/>
          <w:b/>
          <w:bCs/>
          <w:sz w:val="24"/>
          <w:szCs w:val="24"/>
        </w:rPr>
      </w:pPr>
    </w:p>
    <w:p w14:paraId="26616DA2" w14:textId="1FA821A4" w:rsidR="00B01A01" w:rsidRPr="007770D8" w:rsidRDefault="00B01A01" w:rsidP="00373510">
      <w:pPr>
        <w:spacing w:before="0" w:after="0"/>
        <w:ind w:left="-284" w:firstLine="0"/>
        <w:rPr>
          <w:rFonts w:ascii="Arial" w:hAnsi="Arial" w:cs="Arial"/>
          <w:b/>
          <w:bCs/>
          <w:sz w:val="24"/>
          <w:szCs w:val="24"/>
        </w:rPr>
      </w:pPr>
      <w:r w:rsidRPr="007770D8">
        <w:rPr>
          <w:rFonts w:ascii="Arial" w:hAnsi="Arial" w:cs="Arial"/>
          <w:b/>
          <w:bCs/>
          <w:sz w:val="24"/>
          <w:szCs w:val="24"/>
        </w:rPr>
        <w:t>Manchas:</w:t>
      </w:r>
      <w:r w:rsidRPr="007770D8">
        <w:rPr>
          <w:rFonts w:ascii="Arial" w:hAnsi="Arial" w:cs="Arial"/>
          <w:sz w:val="24"/>
          <w:szCs w:val="24"/>
        </w:rPr>
        <w:t xml:space="preserve"> Área con tonalidad y características diferentes a la del soporte, como consecuencia de la acción de microorganismos, humedad, entre otros.</w:t>
      </w:r>
      <w:r>
        <w:rPr>
          <w:rStyle w:val="Refdenotaalpie"/>
          <w:rFonts w:ascii="Arial" w:hAnsi="Arial" w:cs="Arial"/>
          <w:b/>
          <w:bCs/>
          <w:sz w:val="24"/>
          <w:szCs w:val="24"/>
        </w:rPr>
        <w:footnoteReference w:id="29"/>
      </w:r>
    </w:p>
    <w:p w14:paraId="2181F0BE" w14:textId="2E0CFC93" w:rsidR="00B01A01" w:rsidRDefault="00B01A01" w:rsidP="00373510">
      <w:pPr>
        <w:pStyle w:val="Prrafodelista"/>
        <w:spacing w:before="0" w:after="0"/>
        <w:ind w:left="-284" w:firstLine="0"/>
        <w:rPr>
          <w:rFonts w:ascii="Arial" w:eastAsia="Calibri" w:hAnsi="Arial" w:cs="Arial"/>
          <w:b/>
          <w:sz w:val="24"/>
          <w:szCs w:val="24"/>
        </w:rPr>
      </w:pPr>
    </w:p>
    <w:p w14:paraId="6385D64D" w14:textId="2AC454F7" w:rsidR="00B01A01" w:rsidRDefault="00B01A01" w:rsidP="00373510">
      <w:pPr>
        <w:spacing w:before="0" w:after="0"/>
        <w:ind w:left="-284" w:firstLine="0"/>
        <w:rPr>
          <w:rFonts w:ascii="Arial" w:hAnsi="Arial" w:cs="Arial"/>
          <w:sz w:val="24"/>
          <w:szCs w:val="24"/>
        </w:rPr>
      </w:pPr>
      <w:r w:rsidRPr="007770D8">
        <w:rPr>
          <w:rFonts w:ascii="Arial" w:hAnsi="Arial" w:cs="Arial"/>
          <w:b/>
          <w:bCs/>
          <w:sz w:val="24"/>
          <w:szCs w:val="24"/>
        </w:rPr>
        <w:t xml:space="preserve">Material particulado: </w:t>
      </w:r>
      <w:r w:rsidRPr="007770D8">
        <w:rPr>
          <w:rFonts w:ascii="Arial" w:hAnsi="Arial" w:cs="Arial"/>
          <w:sz w:val="24"/>
          <w:szCs w:val="24"/>
        </w:rPr>
        <w:t>Son micropartículas de polvo y metales que se encuentran en el ambiente, los cuales se acumulan en la superficie de los documentos, unidades de almacenamiento y mobiliario de archivo.</w:t>
      </w:r>
      <w:r>
        <w:rPr>
          <w:rStyle w:val="Refdenotaalpie"/>
          <w:rFonts w:ascii="Arial" w:hAnsi="Arial" w:cs="Arial"/>
          <w:b/>
          <w:bCs/>
          <w:sz w:val="24"/>
          <w:szCs w:val="24"/>
        </w:rPr>
        <w:footnoteReference w:id="30"/>
      </w:r>
    </w:p>
    <w:p w14:paraId="48FC47CB" w14:textId="441F6DB3" w:rsidR="004E0AC3" w:rsidRDefault="004E0AC3" w:rsidP="00373510">
      <w:pPr>
        <w:spacing w:before="0" w:after="0"/>
        <w:ind w:left="-284" w:firstLine="0"/>
        <w:rPr>
          <w:rFonts w:ascii="Arial" w:hAnsi="Arial" w:cs="Arial"/>
          <w:sz w:val="24"/>
          <w:szCs w:val="24"/>
        </w:rPr>
      </w:pPr>
    </w:p>
    <w:p w14:paraId="04C04DF6" w14:textId="61C1DFA0" w:rsidR="004E0AC3" w:rsidRPr="004E0AC3" w:rsidRDefault="004E0AC3" w:rsidP="00373510">
      <w:pPr>
        <w:spacing w:before="0" w:after="0"/>
        <w:ind w:left="-284" w:firstLine="0"/>
        <w:rPr>
          <w:rFonts w:ascii="Arial" w:hAnsi="Arial" w:cs="Arial"/>
          <w:sz w:val="24"/>
          <w:szCs w:val="24"/>
        </w:rPr>
      </w:pPr>
      <w:r>
        <w:rPr>
          <w:rFonts w:ascii="Arial" w:hAnsi="Arial" w:cs="Arial"/>
          <w:b/>
          <w:bCs/>
          <w:sz w:val="24"/>
          <w:szCs w:val="24"/>
        </w:rPr>
        <w:t xml:space="preserve">OAP: </w:t>
      </w:r>
      <w:r>
        <w:rPr>
          <w:rFonts w:ascii="Arial" w:hAnsi="Arial" w:cs="Arial"/>
          <w:sz w:val="24"/>
          <w:szCs w:val="24"/>
        </w:rPr>
        <w:t>Oficina Asesora de Planeación.</w:t>
      </w:r>
    </w:p>
    <w:p w14:paraId="335474B8" w14:textId="77777777" w:rsidR="007770D8" w:rsidRPr="007770D8" w:rsidRDefault="007770D8" w:rsidP="00373510">
      <w:pPr>
        <w:spacing w:before="0" w:after="0"/>
        <w:ind w:left="-284" w:firstLine="0"/>
        <w:rPr>
          <w:rFonts w:ascii="Arial" w:hAnsi="Arial" w:cs="Arial"/>
          <w:b/>
          <w:bCs/>
          <w:sz w:val="24"/>
          <w:szCs w:val="24"/>
        </w:rPr>
      </w:pPr>
    </w:p>
    <w:p w14:paraId="34038FA8" w14:textId="77777777" w:rsidR="00B01A01" w:rsidRPr="007770D8" w:rsidRDefault="00B01A01" w:rsidP="00373510">
      <w:pPr>
        <w:spacing w:before="0" w:after="0"/>
        <w:ind w:left="-284" w:firstLine="0"/>
        <w:rPr>
          <w:rFonts w:ascii="Arial" w:hAnsi="Arial" w:cs="Arial"/>
          <w:bCs/>
          <w:sz w:val="24"/>
          <w:szCs w:val="24"/>
        </w:rPr>
      </w:pPr>
      <w:r w:rsidRPr="007770D8">
        <w:rPr>
          <w:rFonts w:ascii="Arial" w:hAnsi="Arial" w:cs="Arial"/>
          <w:b/>
          <w:sz w:val="24"/>
          <w:szCs w:val="24"/>
        </w:rPr>
        <w:t xml:space="preserve">RNPC: </w:t>
      </w:r>
      <w:r w:rsidRPr="007770D8">
        <w:rPr>
          <w:rFonts w:ascii="Arial" w:hAnsi="Arial" w:cs="Arial"/>
          <w:bCs/>
          <w:sz w:val="24"/>
          <w:szCs w:val="24"/>
        </w:rPr>
        <w:t>Red Nacional de Protección al Consumidor.</w:t>
      </w:r>
    </w:p>
    <w:p w14:paraId="43425A0F" w14:textId="5FAF3F7C" w:rsidR="00B01A01" w:rsidRDefault="00B01A01" w:rsidP="00373510">
      <w:pPr>
        <w:pStyle w:val="Prrafodelista"/>
        <w:spacing w:before="0" w:after="0"/>
        <w:ind w:left="-284" w:firstLine="0"/>
        <w:rPr>
          <w:rFonts w:ascii="Arial" w:eastAsia="Calibri" w:hAnsi="Arial" w:cs="Arial"/>
          <w:b/>
          <w:sz w:val="24"/>
          <w:szCs w:val="24"/>
        </w:rPr>
      </w:pPr>
    </w:p>
    <w:p w14:paraId="27814FAB" w14:textId="77777777" w:rsidR="00B01A01" w:rsidRPr="007770D8" w:rsidRDefault="00B01A01" w:rsidP="00373510">
      <w:pPr>
        <w:spacing w:before="0" w:after="0"/>
        <w:ind w:left="-284" w:firstLine="0"/>
        <w:rPr>
          <w:rFonts w:ascii="Arial" w:hAnsi="Arial" w:cs="Arial"/>
          <w:b/>
          <w:sz w:val="24"/>
          <w:szCs w:val="24"/>
        </w:rPr>
      </w:pPr>
      <w:r w:rsidRPr="007770D8">
        <w:rPr>
          <w:rFonts w:ascii="Arial" w:hAnsi="Arial" w:cs="Arial"/>
          <w:b/>
          <w:sz w:val="24"/>
          <w:szCs w:val="24"/>
        </w:rPr>
        <w:t xml:space="preserve">Saneamiento: </w:t>
      </w:r>
      <w:r w:rsidRPr="007770D8">
        <w:rPr>
          <w:rFonts w:ascii="Arial" w:hAnsi="Arial" w:cs="Arial"/>
          <w:bCs/>
          <w:sz w:val="24"/>
          <w:szCs w:val="24"/>
        </w:rPr>
        <w:t>Aplicación de sustancias activas, aplicadas mediante diferentes métodos con el objeto de destruir, contrarrestar, neutralizar, impedir la acción o ejercer un control sobre organismos y microorganismos biológicos causantes del deterioro de la documentación y de enfermedades a servidores públicos.</w:t>
      </w:r>
      <w:r>
        <w:rPr>
          <w:rStyle w:val="Refdenotaalpie"/>
          <w:rFonts w:ascii="Arial" w:hAnsi="Arial" w:cs="Arial"/>
          <w:b/>
          <w:sz w:val="24"/>
          <w:szCs w:val="24"/>
        </w:rPr>
        <w:footnoteReference w:id="31"/>
      </w:r>
    </w:p>
    <w:p w14:paraId="2B7DFF00" w14:textId="77777777" w:rsidR="007770D8" w:rsidRDefault="007770D8" w:rsidP="00373510">
      <w:pPr>
        <w:spacing w:before="0" w:after="0"/>
        <w:ind w:left="-284" w:firstLine="0"/>
        <w:rPr>
          <w:rFonts w:ascii="Arial" w:hAnsi="Arial" w:cs="Arial"/>
          <w:b/>
          <w:sz w:val="24"/>
          <w:szCs w:val="24"/>
        </w:rPr>
      </w:pPr>
    </w:p>
    <w:p w14:paraId="1694DDBD" w14:textId="600189FD" w:rsidR="00B01A01" w:rsidRDefault="00B01A01" w:rsidP="00373510">
      <w:pPr>
        <w:spacing w:before="0" w:after="0"/>
        <w:ind w:left="-284" w:firstLine="0"/>
        <w:rPr>
          <w:b/>
          <w:bCs/>
          <w:vertAlign w:val="superscript"/>
        </w:rPr>
      </w:pPr>
      <w:r w:rsidRPr="007770D8">
        <w:rPr>
          <w:rFonts w:ascii="Arial" w:hAnsi="Arial" w:cs="Arial"/>
          <w:b/>
          <w:sz w:val="24"/>
          <w:szCs w:val="24"/>
        </w:rPr>
        <w:t xml:space="preserve">Saneamiento ambiental: </w:t>
      </w:r>
      <w:r w:rsidRPr="007770D8">
        <w:rPr>
          <w:rFonts w:ascii="Arial" w:hAnsi="Arial" w:cs="Arial"/>
          <w:bCs/>
          <w:sz w:val="24"/>
          <w:szCs w:val="24"/>
        </w:rPr>
        <w:t xml:space="preserve">Proceso establecido para reducir la carga microbiana ambiental, garantizar un espacio salubre y evitar procesos posteriores de biodeterioro en la documentación mediante la aplicación de sustancias activas, aplicadas por medio de diferentes métodos con el objeto de destruir, contrarrestar, neutralizar, </w:t>
      </w:r>
      <w:r w:rsidRPr="007770D8">
        <w:rPr>
          <w:rFonts w:ascii="Arial" w:hAnsi="Arial" w:cs="Arial"/>
          <w:bCs/>
          <w:sz w:val="24"/>
          <w:szCs w:val="24"/>
        </w:rPr>
        <w:lastRenderedPageBreak/>
        <w:t>impedir la acción o ejercer un control sobre organismos y microorganismos biológicos causantes del deterioro de la documentación y de enfermedades al personal que labora en la entidad.</w:t>
      </w:r>
      <w:r w:rsidRPr="007770D8">
        <w:rPr>
          <w:b/>
          <w:bCs/>
          <w:vertAlign w:val="superscript"/>
        </w:rPr>
        <w:t xml:space="preserve"> </w:t>
      </w:r>
      <w:r w:rsidRPr="008E1478">
        <w:rPr>
          <w:rStyle w:val="Refdenotaalpie"/>
          <w:rFonts w:ascii="Arial" w:hAnsi="Arial" w:cs="Arial"/>
          <w:b/>
          <w:bCs/>
          <w:sz w:val="24"/>
          <w:szCs w:val="24"/>
        </w:rPr>
        <w:footnoteReference w:id="32"/>
      </w:r>
    </w:p>
    <w:p w14:paraId="361799AF" w14:textId="77777777" w:rsidR="00A65012" w:rsidRPr="007770D8" w:rsidRDefault="00A65012" w:rsidP="00373510">
      <w:pPr>
        <w:spacing w:before="0" w:after="0"/>
        <w:ind w:left="-284" w:firstLine="0"/>
        <w:rPr>
          <w:rFonts w:ascii="Arial" w:hAnsi="Arial" w:cs="Arial"/>
          <w:b/>
          <w:sz w:val="24"/>
          <w:szCs w:val="24"/>
        </w:rPr>
      </w:pPr>
    </w:p>
    <w:p w14:paraId="15777CEC" w14:textId="1BAC5A73" w:rsidR="00B01A01" w:rsidRPr="007770D8" w:rsidRDefault="00B01A01" w:rsidP="00373510">
      <w:pPr>
        <w:spacing w:before="0" w:after="0"/>
        <w:ind w:left="-284" w:firstLine="0"/>
        <w:rPr>
          <w:rFonts w:ascii="Arial" w:hAnsi="Arial" w:cs="Arial"/>
          <w:b/>
          <w:sz w:val="24"/>
          <w:szCs w:val="24"/>
        </w:rPr>
      </w:pPr>
      <w:r w:rsidRPr="007770D8">
        <w:rPr>
          <w:rFonts w:ascii="Arial" w:hAnsi="Arial" w:cs="Arial"/>
          <w:b/>
          <w:sz w:val="24"/>
          <w:szCs w:val="24"/>
        </w:rPr>
        <w:t xml:space="preserve">Saneamiento documental: </w:t>
      </w:r>
      <w:r w:rsidRPr="007770D8">
        <w:rPr>
          <w:rFonts w:ascii="Arial" w:hAnsi="Arial" w:cs="Arial"/>
          <w:bCs/>
          <w:sz w:val="24"/>
          <w:szCs w:val="24"/>
        </w:rPr>
        <w:t>Eliminación de los agentes biológicos (microorganismos o insectos) deteriorantes de los soportes documentales por métodos físicos o químicos a nivel puntual o masivo.</w:t>
      </w:r>
      <w:r w:rsidRPr="007770D8">
        <w:rPr>
          <w:rStyle w:val="Refdenotaalpie"/>
          <w:rFonts w:ascii="Arial" w:hAnsi="Arial" w:cs="Arial"/>
          <w:b/>
          <w:sz w:val="24"/>
          <w:szCs w:val="24"/>
        </w:rPr>
        <w:t xml:space="preserve"> </w:t>
      </w:r>
      <w:r>
        <w:rPr>
          <w:rStyle w:val="Refdenotaalpie"/>
          <w:rFonts w:ascii="Arial" w:hAnsi="Arial" w:cs="Arial"/>
          <w:b/>
          <w:sz w:val="24"/>
          <w:szCs w:val="24"/>
        </w:rPr>
        <w:footnoteReference w:id="33"/>
      </w:r>
    </w:p>
    <w:p w14:paraId="240034E4" w14:textId="77777777" w:rsidR="00B01A01" w:rsidRPr="006A4AE0" w:rsidRDefault="00B01A01" w:rsidP="00373510">
      <w:pPr>
        <w:pStyle w:val="Prrafodelista"/>
        <w:spacing w:before="0" w:after="0"/>
        <w:ind w:left="-284" w:firstLine="0"/>
        <w:rPr>
          <w:rFonts w:ascii="Arial" w:hAnsi="Arial" w:cs="Arial"/>
          <w:b/>
          <w:sz w:val="24"/>
          <w:szCs w:val="24"/>
        </w:rPr>
      </w:pPr>
    </w:p>
    <w:p w14:paraId="234969E9" w14:textId="7D72E6AC" w:rsidR="00030494" w:rsidRDefault="00030494" w:rsidP="00373510">
      <w:pPr>
        <w:spacing w:before="0" w:after="0"/>
        <w:ind w:left="-284" w:firstLine="0"/>
        <w:rPr>
          <w:rFonts w:ascii="Arial" w:hAnsi="Arial" w:cs="Arial"/>
          <w:bCs/>
          <w:sz w:val="24"/>
          <w:szCs w:val="24"/>
        </w:rPr>
      </w:pPr>
      <w:r w:rsidRPr="007770D8">
        <w:rPr>
          <w:rFonts w:ascii="Arial" w:hAnsi="Arial" w:cs="Arial"/>
          <w:b/>
          <w:sz w:val="24"/>
          <w:szCs w:val="24"/>
        </w:rPr>
        <w:t xml:space="preserve">SGA: </w:t>
      </w:r>
      <w:r w:rsidRPr="007770D8">
        <w:rPr>
          <w:rFonts w:ascii="Arial" w:hAnsi="Arial" w:cs="Arial"/>
          <w:bCs/>
          <w:sz w:val="24"/>
          <w:szCs w:val="24"/>
        </w:rPr>
        <w:t>Sistema de Gestión Ambiental.</w:t>
      </w:r>
    </w:p>
    <w:p w14:paraId="3C084A33" w14:textId="77777777" w:rsidR="006B332D" w:rsidRPr="007770D8" w:rsidRDefault="006B332D" w:rsidP="00373510">
      <w:pPr>
        <w:spacing w:before="0" w:after="0"/>
        <w:ind w:left="-284" w:firstLine="0"/>
        <w:rPr>
          <w:rFonts w:ascii="Arial" w:hAnsi="Arial" w:cs="Arial"/>
          <w:b/>
          <w:sz w:val="24"/>
          <w:szCs w:val="24"/>
        </w:rPr>
      </w:pPr>
    </w:p>
    <w:p w14:paraId="4EB4FDBA" w14:textId="62AF59F0" w:rsidR="00B01A01" w:rsidRDefault="00B01A01" w:rsidP="00373510">
      <w:pPr>
        <w:spacing w:before="0" w:after="0"/>
        <w:ind w:left="-284" w:firstLine="0"/>
        <w:rPr>
          <w:rFonts w:ascii="Arial" w:hAnsi="Arial" w:cs="Arial"/>
          <w:bCs/>
          <w:sz w:val="24"/>
          <w:szCs w:val="24"/>
        </w:rPr>
      </w:pPr>
      <w:r w:rsidRPr="007770D8">
        <w:rPr>
          <w:rFonts w:ascii="Arial" w:hAnsi="Arial" w:cs="Arial"/>
          <w:b/>
          <w:sz w:val="24"/>
          <w:szCs w:val="24"/>
        </w:rPr>
        <w:t xml:space="preserve">SGSST: </w:t>
      </w:r>
      <w:r w:rsidRPr="007770D8">
        <w:rPr>
          <w:rFonts w:ascii="Arial" w:hAnsi="Arial" w:cs="Arial"/>
          <w:bCs/>
          <w:sz w:val="24"/>
          <w:szCs w:val="24"/>
        </w:rPr>
        <w:t>Sistema de Gestión de Seguridad y Salud en el Trabajo.</w:t>
      </w:r>
    </w:p>
    <w:p w14:paraId="4EBA03AC" w14:textId="77777777" w:rsidR="000E674D" w:rsidRDefault="000E674D" w:rsidP="000E674D">
      <w:pPr>
        <w:spacing w:before="0" w:after="0"/>
        <w:ind w:left="-284" w:firstLine="0"/>
        <w:rPr>
          <w:rFonts w:ascii="Arial" w:hAnsi="Arial" w:cs="Arial"/>
          <w:b/>
          <w:sz w:val="24"/>
          <w:szCs w:val="24"/>
        </w:rPr>
      </w:pPr>
    </w:p>
    <w:p w14:paraId="1453D3A5" w14:textId="4ECDF843" w:rsidR="000E674D" w:rsidRDefault="000E674D" w:rsidP="000E674D">
      <w:pPr>
        <w:spacing w:before="0" w:after="0"/>
        <w:ind w:left="-284" w:firstLine="0"/>
        <w:rPr>
          <w:rFonts w:ascii="Arial" w:hAnsi="Arial" w:cs="Arial"/>
          <w:bCs/>
          <w:sz w:val="24"/>
          <w:szCs w:val="24"/>
        </w:rPr>
      </w:pPr>
      <w:r w:rsidRPr="007770D8">
        <w:rPr>
          <w:rFonts w:ascii="Arial" w:hAnsi="Arial" w:cs="Arial"/>
          <w:b/>
          <w:sz w:val="24"/>
          <w:szCs w:val="24"/>
        </w:rPr>
        <w:t xml:space="preserve">SIC: </w:t>
      </w:r>
      <w:r w:rsidRPr="007770D8">
        <w:rPr>
          <w:rFonts w:ascii="Arial" w:hAnsi="Arial" w:cs="Arial"/>
          <w:bCs/>
          <w:sz w:val="24"/>
          <w:szCs w:val="24"/>
        </w:rPr>
        <w:t>Superintendencia de Industria y Comercio.</w:t>
      </w:r>
    </w:p>
    <w:p w14:paraId="6EEB2A98" w14:textId="77777777" w:rsidR="000E674D" w:rsidRPr="00D871B1" w:rsidRDefault="000E674D" w:rsidP="000E674D">
      <w:pPr>
        <w:spacing w:after="0"/>
        <w:ind w:left="-284" w:firstLine="0"/>
        <w:rPr>
          <w:rFonts w:ascii="Arial" w:hAnsi="Arial" w:cs="Arial"/>
          <w:sz w:val="24"/>
          <w:szCs w:val="24"/>
          <w:lang w:eastAsia="es-CO"/>
        </w:rPr>
      </w:pPr>
      <w:r w:rsidRPr="00D871B1">
        <w:rPr>
          <w:rFonts w:ascii="Arial" w:hAnsi="Arial" w:cs="Arial"/>
          <w:b/>
          <w:bCs/>
          <w:sz w:val="24"/>
          <w:szCs w:val="24"/>
          <w:lang w:eastAsia="es-CO"/>
        </w:rPr>
        <w:t>SIGI:</w:t>
      </w:r>
      <w:r>
        <w:rPr>
          <w:rFonts w:ascii="Arial" w:hAnsi="Arial" w:cs="Arial"/>
          <w:b/>
          <w:bCs/>
          <w:sz w:val="24"/>
          <w:szCs w:val="24"/>
          <w:lang w:eastAsia="es-CO"/>
        </w:rPr>
        <w:t xml:space="preserve"> </w:t>
      </w:r>
      <w:r>
        <w:rPr>
          <w:rFonts w:ascii="Arial" w:hAnsi="Arial" w:cs="Arial"/>
          <w:sz w:val="24"/>
          <w:szCs w:val="24"/>
          <w:lang w:eastAsia="es-CO"/>
        </w:rPr>
        <w:t>Sistema Integrado de Gestión Institucional.</w:t>
      </w:r>
    </w:p>
    <w:p w14:paraId="7C1A3442" w14:textId="77777777" w:rsidR="000E674D" w:rsidRPr="007770D8" w:rsidRDefault="000E674D" w:rsidP="00373510">
      <w:pPr>
        <w:spacing w:before="0" w:after="0"/>
        <w:ind w:left="-284" w:firstLine="0"/>
        <w:rPr>
          <w:rFonts w:ascii="Arial" w:hAnsi="Arial" w:cs="Arial"/>
          <w:b/>
          <w:sz w:val="24"/>
          <w:szCs w:val="24"/>
        </w:rPr>
      </w:pPr>
    </w:p>
    <w:p w14:paraId="39DFC153" w14:textId="4A335C7B" w:rsidR="00B01A01" w:rsidRPr="007770D8" w:rsidRDefault="00B01A01" w:rsidP="00373510">
      <w:pPr>
        <w:spacing w:before="0" w:after="0"/>
        <w:ind w:left="-284" w:firstLine="0"/>
        <w:rPr>
          <w:rFonts w:ascii="Arial" w:hAnsi="Arial" w:cs="Arial"/>
          <w:b/>
          <w:sz w:val="24"/>
          <w:szCs w:val="24"/>
        </w:rPr>
      </w:pPr>
      <w:r w:rsidRPr="007770D8">
        <w:rPr>
          <w:rFonts w:ascii="Arial" w:hAnsi="Arial" w:cs="Arial"/>
          <w:b/>
          <w:sz w:val="24"/>
          <w:szCs w:val="24"/>
        </w:rPr>
        <w:t xml:space="preserve">Soporte documental: </w:t>
      </w:r>
      <w:r w:rsidRPr="007770D8">
        <w:rPr>
          <w:rFonts w:ascii="Arial" w:hAnsi="Arial" w:cs="Arial"/>
          <w:bCs/>
          <w:sz w:val="24"/>
          <w:szCs w:val="24"/>
        </w:rPr>
        <w:t>Material en el cual se contiene la información.</w:t>
      </w:r>
      <w:r>
        <w:rPr>
          <w:rStyle w:val="Refdenotaalpie"/>
          <w:rFonts w:ascii="Arial" w:hAnsi="Arial" w:cs="Arial"/>
          <w:b/>
          <w:sz w:val="24"/>
          <w:szCs w:val="24"/>
        </w:rPr>
        <w:footnoteReference w:id="34"/>
      </w:r>
    </w:p>
    <w:p w14:paraId="6CC35AF6" w14:textId="77777777" w:rsidR="00AB72FA" w:rsidRPr="00AB72FA" w:rsidRDefault="00AB72FA" w:rsidP="00373510">
      <w:pPr>
        <w:pStyle w:val="Prrafodelista"/>
        <w:spacing w:before="0" w:after="0"/>
        <w:ind w:left="-284" w:firstLine="0"/>
        <w:rPr>
          <w:rFonts w:ascii="Arial" w:hAnsi="Arial" w:cs="Arial"/>
          <w:b/>
          <w:sz w:val="24"/>
          <w:szCs w:val="24"/>
        </w:rPr>
      </w:pPr>
    </w:p>
    <w:p w14:paraId="2F6FBD71" w14:textId="4D4CB347" w:rsidR="00AB72FA" w:rsidRPr="007770D8" w:rsidRDefault="00AB72FA" w:rsidP="00373510">
      <w:pPr>
        <w:spacing w:before="0" w:after="0"/>
        <w:ind w:left="-284" w:firstLine="0"/>
        <w:rPr>
          <w:rFonts w:ascii="Arial" w:hAnsi="Arial" w:cs="Arial"/>
          <w:b/>
          <w:sz w:val="24"/>
          <w:szCs w:val="24"/>
        </w:rPr>
      </w:pPr>
      <w:r w:rsidRPr="007770D8">
        <w:rPr>
          <w:rFonts w:ascii="Arial" w:hAnsi="Arial" w:cs="Arial"/>
          <w:b/>
          <w:sz w:val="24"/>
          <w:szCs w:val="24"/>
        </w:rPr>
        <w:t xml:space="preserve">TRD: </w:t>
      </w:r>
      <w:r w:rsidRPr="007770D8">
        <w:rPr>
          <w:rFonts w:ascii="Arial" w:hAnsi="Arial" w:cs="Arial"/>
          <w:bCs/>
          <w:sz w:val="24"/>
          <w:szCs w:val="24"/>
        </w:rPr>
        <w:t>Tabla de Retención Documental.</w:t>
      </w:r>
    </w:p>
    <w:p w14:paraId="7BC225D2" w14:textId="77777777" w:rsidR="007770D8" w:rsidRDefault="007770D8" w:rsidP="00373510">
      <w:pPr>
        <w:spacing w:before="0" w:after="0"/>
        <w:ind w:left="-284" w:firstLine="0"/>
        <w:rPr>
          <w:rFonts w:ascii="Arial" w:hAnsi="Arial" w:cs="Arial"/>
          <w:b/>
          <w:sz w:val="24"/>
          <w:szCs w:val="24"/>
        </w:rPr>
      </w:pPr>
    </w:p>
    <w:p w14:paraId="65748CB2" w14:textId="77777777" w:rsidR="00A84D3F" w:rsidRDefault="00AB72FA" w:rsidP="00A84D3F">
      <w:pPr>
        <w:spacing w:before="0" w:after="0"/>
        <w:ind w:left="-284" w:firstLine="0"/>
        <w:rPr>
          <w:rFonts w:ascii="Arial" w:hAnsi="Arial" w:cs="Arial"/>
          <w:bCs/>
          <w:sz w:val="24"/>
          <w:szCs w:val="24"/>
        </w:rPr>
      </w:pPr>
      <w:r w:rsidRPr="007770D8">
        <w:rPr>
          <w:rFonts w:ascii="Arial" w:hAnsi="Arial" w:cs="Arial"/>
          <w:b/>
          <w:sz w:val="24"/>
          <w:szCs w:val="24"/>
        </w:rPr>
        <w:t>TVD:</w:t>
      </w:r>
      <w:r w:rsidRPr="007770D8">
        <w:rPr>
          <w:rFonts w:ascii="Arial" w:hAnsi="Arial" w:cs="Arial"/>
          <w:bCs/>
          <w:sz w:val="24"/>
          <w:szCs w:val="24"/>
        </w:rPr>
        <w:t xml:space="preserve"> Tabla de Valoración Documental.</w:t>
      </w:r>
    </w:p>
    <w:p w14:paraId="7EADDB7D" w14:textId="77777777" w:rsidR="00A84D3F" w:rsidRDefault="00A84D3F" w:rsidP="00A84D3F">
      <w:pPr>
        <w:spacing w:before="0" w:after="0"/>
        <w:ind w:left="-284" w:firstLine="0"/>
        <w:rPr>
          <w:rFonts w:ascii="Arial" w:hAnsi="Arial" w:cs="Arial"/>
          <w:b/>
          <w:sz w:val="24"/>
          <w:szCs w:val="24"/>
        </w:rPr>
      </w:pPr>
    </w:p>
    <w:p w14:paraId="6A0A0E44" w14:textId="4346656D" w:rsidR="00C44A09" w:rsidRPr="00A84D3F" w:rsidRDefault="00C44A09" w:rsidP="00A84D3F">
      <w:pPr>
        <w:spacing w:before="0" w:after="0"/>
        <w:ind w:left="-284" w:firstLine="0"/>
        <w:rPr>
          <w:rFonts w:ascii="Arial" w:hAnsi="Arial" w:cs="Arial"/>
          <w:bCs/>
          <w:sz w:val="24"/>
          <w:szCs w:val="24"/>
        </w:rPr>
      </w:pPr>
      <w:r w:rsidRPr="006704F6">
        <w:rPr>
          <w:rFonts w:ascii="Arial" w:hAnsi="Arial" w:cs="Arial"/>
          <w:b/>
          <w:sz w:val="24"/>
          <w:szCs w:val="24"/>
        </w:rPr>
        <w:t xml:space="preserve">Unidad de conservación: </w:t>
      </w:r>
      <w:r w:rsidRPr="006704F6">
        <w:rPr>
          <w:rFonts w:ascii="Arial" w:hAnsi="Arial" w:cs="Arial"/>
          <w:bCs/>
          <w:sz w:val="24"/>
          <w:szCs w:val="24"/>
        </w:rPr>
        <w:t>Cuerpo que contiene un conjunto de documentos, de tal forma que garantiza su preservación e identificación. Pueden ser unidades de conservación, entre otros elementos, las carpetas, las cajas y los libros o tomos</w:t>
      </w:r>
      <w:r w:rsidRPr="006704F6">
        <w:rPr>
          <w:rFonts w:ascii="Arial" w:hAnsi="Arial" w:cs="Arial"/>
          <w:b/>
          <w:sz w:val="24"/>
          <w:szCs w:val="24"/>
        </w:rPr>
        <w:t>.</w:t>
      </w:r>
      <w:r w:rsidRPr="006704F6">
        <w:rPr>
          <w:vertAlign w:val="superscript"/>
        </w:rPr>
        <w:t xml:space="preserve"> </w:t>
      </w:r>
      <w:r w:rsidRPr="006704F6">
        <w:rPr>
          <w:rStyle w:val="Refdenotaalpie"/>
          <w:rFonts w:ascii="Arial" w:hAnsi="Arial" w:cs="Arial"/>
          <w:b/>
          <w:sz w:val="24"/>
          <w:szCs w:val="24"/>
        </w:rPr>
        <w:footnoteReference w:id="35"/>
      </w:r>
    </w:p>
    <w:p w14:paraId="7AA297DF" w14:textId="77777777" w:rsidR="00373510" w:rsidRDefault="00B64661" w:rsidP="00373510">
      <w:pPr>
        <w:pStyle w:val="Ttulo1"/>
        <w:numPr>
          <w:ilvl w:val="0"/>
          <w:numId w:val="15"/>
        </w:numPr>
        <w:ind w:left="-426" w:firstLine="142"/>
        <w:rPr>
          <w:rFonts w:ascii="Arial" w:hAnsi="Arial" w:cs="Arial"/>
          <w:b/>
          <w:color w:val="auto"/>
          <w:sz w:val="24"/>
          <w:szCs w:val="24"/>
          <w:lang w:eastAsia="es-CO"/>
        </w:rPr>
      </w:pPr>
      <w:bookmarkStart w:id="12" w:name="_Toc51574084"/>
      <w:r>
        <w:rPr>
          <w:rFonts w:ascii="Arial" w:hAnsi="Arial" w:cs="Arial"/>
          <w:b/>
          <w:color w:val="auto"/>
          <w:sz w:val="24"/>
          <w:szCs w:val="24"/>
          <w:lang w:eastAsia="es-CO"/>
        </w:rPr>
        <w:t>REFERENCIAS NORMATIVAS</w:t>
      </w:r>
      <w:bookmarkEnd w:id="12"/>
      <w:r w:rsidRPr="00061CB9">
        <w:rPr>
          <w:rFonts w:ascii="Arial" w:hAnsi="Arial" w:cs="Arial"/>
          <w:b/>
          <w:color w:val="auto"/>
          <w:sz w:val="24"/>
          <w:szCs w:val="24"/>
          <w:lang w:eastAsia="es-CO"/>
        </w:rPr>
        <w:t xml:space="preserve"> </w:t>
      </w:r>
    </w:p>
    <w:p w14:paraId="5C6C5249" w14:textId="26AB9948" w:rsidR="000E674D" w:rsidRPr="000E674D" w:rsidRDefault="000E674D" w:rsidP="000E674D">
      <w:pPr>
        <w:ind w:left="-284" w:firstLine="0"/>
        <w:rPr>
          <w:rFonts w:ascii="Arial" w:hAnsi="Arial" w:cs="Arial"/>
          <w:sz w:val="24"/>
          <w:szCs w:val="24"/>
          <w:lang w:eastAsia="es-CO"/>
        </w:rPr>
      </w:pPr>
      <w:bookmarkStart w:id="13" w:name="_Hlk49187848"/>
      <w:r w:rsidRPr="00A84D3F">
        <w:rPr>
          <w:rFonts w:ascii="Arial" w:hAnsi="Arial" w:cs="Arial"/>
          <w:sz w:val="24"/>
          <w:szCs w:val="24"/>
          <w:lang w:eastAsia="es-CO"/>
        </w:rPr>
        <w:t>Para la implementación de este programa, se debe tener en cuenta la normativa vigente aplicable expuesta en el numeral 5 del Sistema Integrado de Conservación y en el numeral 4 del Plan de Conservación Documental.</w:t>
      </w:r>
    </w:p>
    <w:p w14:paraId="2A23D2DC" w14:textId="26EF7C07" w:rsidR="00B64661" w:rsidRPr="00D04C26" w:rsidRDefault="00B64661" w:rsidP="00267639">
      <w:pPr>
        <w:pStyle w:val="Prrafodelista"/>
        <w:numPr>
          <w:ilvl w:val="0"/>
          <w:numId w:val="15"/>
        </w:numPr>
        <w:shd w:val="clear" w:color="auto" w:fill="FFFFFF"/>
        <w:spacing w:after="0"/>
        <w:ind w:left="-284" w:firstLine="0"/>
        <w:outlineLvl w:val="0"/>
        <w:rPr>
          <w:rFonts w:ascii="Arial" w:eastAsia="Times New Roman" w:hAnsi="Arial" w:cs="Arial"/>
          <w:b/>
          <w:bCs/>
          <w:sz w:val="24"/>
          <w:szCs w:val="24"/>
          <w:lang w:eastAsia="es-CO"/>
        </w:rPr>
      </w:pPr>
      <w:bookmarkStart w:id="14" w:name="_Toc51574085"/>
      <w:bookmarkEnd w:id="4"/>
      <w:bookmarkEnd w:id="5"/>
      <w:bookmarkEnd w:id="6"/>
      <w:bookmarkEnd w:id="13"/>
      <w:r w:rsidRPr="00D04C26">
        <w:rPr>
          <w:rFonts w:ascii="Arial" w:eastAsia="Times New Roman" w:hAnsi="Arial" w:cs="Arial"/>
          <w:b/>
          <w:bCs/>
          <w:sz w:val="24"/>
          <w:szCs w:val="24"/>
          <w:lang w:eastAsia="es-CO"/>
        </w:rPr>
        <w:t>GENERALIDADES</w:t>
      </w:r>
      <w:bookmarkEnd w:id="14"/>
    </w:p>
    <w:p w14:paraId="3B5D0B94" w14:textId="644CDBDE" w:rsidR="00B64661" w:rsidRPr="00A84D3F" w:rsidRDefault="00B64661" w:rsidP="00267639">
      <w:pPr>
        <w:shd w:val="clear" w:color="auto" w:fill="FFFFFF"/>
        <w:spacing w:after="0"/>
        <w:ind w:left="-284" w:firstLine="0"/>
        <w:rPr>
          <w:rFonts w:ascii="Arial" w:eastAsia="Times New Roman" w:hAnsi="Arial" w:cs="Arial"/>
          <w:sz w:val="24"/>
          <w:szCs w:val="24"/>
          <w:lang w:eastAsia="es-CO"/>
        </w:rPr>
      </w:pPr>
      <w:r w:rsidRPr="00A84D3F">
        <w:rPr>
          <w:rFonts w:ascii="Arial" w:eastAsia="Times New Roman" w:hAnsi="Arial" w:cs="Arial"/>
          <w:sz w:val="24"/>
          <w:szCs w:val="24"/>
          <w:lang w:eastAsia="es-CO"/>
        </w:rPr>
        <w:t xml:space="preserve">En los últimos dos (2) años, la </w:t>
      </w:r>
      <w:r w:rsidR="00030494" w:rsidRPr="00A84D3F">
        <w:rPr>
          <w:rFonts w:ascii="Arial" w:eastAsia="Times New Roman" w:hAnsi="Arial" w:cs="Arial"/>
          <w:sz w:val="24"/>
          <w:szCs w:val="24"/>
          <w:lang w:eastAsia="es-CO"/>
        </w:rPr>
        <w:t xml:space="preserve">SIC </w:t>
      </w:r>
      <w:r w:rsidRPr="00A84D3F">
        <w:rPr>
          <w:rFonts w:ascii="Arial" w:eastAsia="Times New Roman" w:hAnsi="Arial" w:cs="Arial"/>
          <w:sz w:val="24"/>
          <w:szCs w:val="24"/>
          <w:lang w:eastAsia="es-CO"/>
        </w:rPr>
        <w:t xml:space="preserve">comprometida con la conservación documental, ha realizado la limpieza y la desinfección del mobiliario de oficinas destinado para archivo, depósitos industriales y unidades de almacenamiento (cajas), actividades que fueron realizadas por colaboradores externos contratados por la Entidad, en </w:t>
      </w:r>
      <w:r w:rsidRPr="00A84D3F">
        <w:rPr>
          <w:rFonts w:ascii="Arial" w:eastAsia="Times New Roman" w:hAnsi="Arial" w:cs="Arial"/>
          <w:sz w:val="24"/>
          <w:szCs w:val="24"/>
          <w:lang w:eastAsia="es-CO"/>
        </w:rPr>
        <w:lastRenderedPageBreak/>
        <w:t>respuesta a la implementación del Programa de Conservación y Preservación Documental, estableciendo de esta manera, un primer acercamiento a</w:t>
      </w:r>
      <w:r w:rsidR="00267639" w:rsidRPr="00A84D3F">
        <w:rPr>
          <w:rFonts w:ascii="Arial" w:eastAsia="Times New Roman" w:hAnsi="Arial" w:cs="Arial"/>
          <w:sz w:val="24"/>
          <w:szCs w:val="24"/>
          <w:lang w:eastAsia="es-CO"/>
        </w:rPr>
        <w:t>l</w:t>
      </w:r>
      <w:r w:rsidRPr="00A84D3F">
        <w:rPr>
          <w:rFonts w:ascii="Arial" w:eastAsia="Times New Roman" w:hAnsi="Arial" w:cs="Arial"/>
          <w:sz w:val="24"/>
          <w:szCs w:val="24"/>
          <w:lang w:eastAsia="es-CO"/>
        </w:rPr>
        <w:t xml:space="preserve"> programa de conservación preventiva.</w:t>
      </w:r>
    </w:p>
    <w:p w14:paraId="7B91F571" w14:textId="77777777" w:rsidR="00B64661" w:rsidRPr="00A84D3F" w:rsidRDefault="00B64661" w:rsidP="00267639">
      <w:pPr>
        <w:shd w:val="clear" w:color="auto" w:fill="FFFFFF"/>
        <w:spacing w:after="0"/>
        <w:ind w:left="-284" w:firstLine="0"/>
        <w:rPr>
          <w:rFonts w:ascii="Arial" w:eastAsia="Times New Roman" w:hAnsi="Arial" w:cs="Arial"/>
          <w:sz w:val="24"/>
          <w:szCs w:val="24"/>
          <w:lang w:eastAsia="es-CO"/>
        </w:rPr>
      </w:pPr>
      <w:r w:rsidRPr="00A84D3F">
        <w:rPr>
          <w:rFonts w:ascii="Arial" w:eastAsia="Times New Roman" w:hAnsi="Arial" w:cs="Arial"/>
          <w:sz w:val="24"/>
          <w:szCs w:val="24"/>
          <w:lang w:eastAsia="es-CO"/>
        </w:rPr>
        <w:t>El saneamiento ambiental es una de las actividades de conservación más importantes en una entidad, puesto que, en esta, se incluyen labores de limpieza, desinfección, desinsectación y desratización, que buscan controlar el material particulado, suciedad y agentes bióticos en las instalaciones físicas de archivo, depósitos de archivo, zonas técnicas donde se adelantan actividades de gestión documental, mobiliario de archivo  y en los documentos,  que pueden afectar la conservación de estos soportes.</w:t>
      </w:r>
    </w:p>
    <w:p w14:paraId="718DA7A6" w14:textId="064B8C5C" w:rsidR="00B35233" w:rsidRDefault="00B64661" w:rsidP="00FD67B1">
      <w:pPr>
        <w:shd w:val="clear" w:color="auto" w:fill="FFFFFF"/>
        <w:spacing w:after="0"/>
        <w:ind w:left="-284" w:firstLine="0"/>
        <w:rPr>
          <w:rFonts w:ascii="Arial" w:eastAsia="Times New Roman" w:hAnsi="Arial" w:cs="Arial"/>
          <w:sz w:val="24"/>
          <w:szCs w:val="24"/>
          <w:lang w:eastAsia="es-CO"/>
        </w:rPr>
      </w:pPr>
      <w:r w:rsidRPr="00A84D3F">
        <w:rPr>
          <w:rFonts w:ascii="Arial" w:eastAsia="Times New Roman" w:hAnsi="Arial" w:cs="Arial"/>
          <w:sz w:val="24"/>
          <w:szCs w:val="24"/>
          <w:lang w:eastAsia="es-CO"/>
        </w:rPr>
        <w:t>Cada uno de los procesos que componen el saneamiento ambiental, se describen a continuación:</w:t>
      </w:r>
    </w:p>
    <w:p w14:paraId="1B5449B1" w14:textId="77777777" w:rsidR="00FD67B1" w:rsidRPr="00A84D3F" w:rsidRDefault="00FD67B1" w:rsidP="00FD67B1">
      <w:pPr>
        <w:shd w:val="clear" w:color="auto" w:fill="FFFFFF"/>
        <w:spacing w:after="0"/>
        <w:ind w:left="-284" w:firstLine="0"/>
        <w:rPr>
          <w:rFonts w:ascii="Arial" w:eastAsia="Times New Roman" w:hAnsi="Arial" w:cs="Arial"/>
          <w:sz w:val="24"/>
          <w:szCs w:val="24"/>
          <w:lang w:eastAsia="es-CO"/>
        </w:rPr>
      </w:pPr>
    </w:p>
    <w:p w14:paraId="17B09611" w14:textId="77C30E72" w:rsidR="00B64661" w:rsidRPr="00A84D3F" w:rsidRDefault="00B64661" w:rsidP="00C54ADC">
      <w:pPr>
        <w:pStyle w:val="Prrafodelista"/>
        <w:numPr>
          <w:ilvl w:val="1"/>
          <w:numId w:val="15"/>
        </w:numPr>
        <w:shd w:val="clear" w:color="auto" w:fill="FFFFFF"/>
        <w:tabs>
          <w:tab w:val="left" w:pos="142"/>
          <w:tab w:val="left" w:pos="851"/>
        </w:tabs>
        <w:spacing w:before="0" w:after="0"/>
        <w:ind w:left="-284" w:firstLine="0"/>
        <w:outlineLvl w:val="1"/>
        <w:rPr>
          <w:rFonts w:ascii="Arial" w:eastAsia="Times New Roman" w:hAnsi="Arial" w:cs="Arial"/>
          <w:b/>
          <w:bCs/>
          <w:sz w:val="24"/>
          <w:szCs w:val="24"/>
          <w:lang w:eastAsia="es-CO"/>
        </w:rPr>
      </w:pPr>
      <w:r w:rsidRPr="00A84D3F">
        <w:rPr>
          <w:rFonts w:ascii="Arial" w:eastAsia="Times New Roman" w:hAnsi="Arial" w:cs="Arial"/>
          <w:b/>
          <w:bCs/>
          <w:iCs/>
          <w:sz w:val="24"/>
          <w:szCs w:val="24"/>
          <w:lang w:eastAsia="es-CO"/>
        </w:rPr>
        <w:t xml:space="preserve"> </w:t>
      </w:r>
      <w:bookmarkStart w:id="15" w:name="_Toc51574086"/>
      <w:r w:rsidRPr="00A84D3F">
        <w:rPr>
          <w:rFonts w:ascii="Arial" w:eastAsia="Times New Roman" w:hAnsi="Arial" w:cs="Arial"/>
          <w:b/>
          <w:bCs/>
          <w:iCs/>
          <w:sz w:val="24"/>
          <w:szCs w:val="24"/>
          <w:lang w:eastAsia="es-CO"/>
        </w:rPr>
        <w:t>LIMPIEZA</w:t>
      </w:r>
      <w:r w:rsidRPr="00A84D3F">
        <w:rPr>
          <w:rStyle w:val="Refdenotaalpie"/>
          <w:rFonts w:ascii="Arial" w:eastAsia="Times New Roman" w:hAnsi="Arial" w:cs="Arial"/>
          <w:b/>
          <w:bCs/>
          <w:iCs/>
          <w:sz w:val="24"/>
          <w:szCs w:val="24"/>
          <w:lang w:eastAsia="es-CO"/>
        </w:rPr>
        <w:footnoteReference w:id="36"/>
      </w:r>
      <w:bookmarkEnd w:id="15"/>
      <w:r w:rsidRPr="00A84D3F">
        <w:rPr>
          <w:rFonts w:ascii="Arial" w:eastAsia="Times New Roman" w:hAnsi="Arial" w:cs="Arial"/>
          <w:b/>
          <w:bCs/>
          <w:sz w:val="24"/>
          <w:szCs w:val="24"/>
          <w:lang w:eastAsia="es-CO"/>
        </w:rPr>
        <w:t xml:space="preserve"> </w:t>
      </w:r>
    </w:p>
    <w:p w14:paraId="6C79D2A1" w14:textId="77777777" w:rsidR="00B64661" w:rsidRPr="00A84D3F" w:rsidRDefault="00B64661" w:rsidP="00267639">
      <w:pPr>
        <w:shd w:val="clear" w:color="auto" w:fill="FFFFFF"/>
        <w:spacing w:before="0" w:after="0"/>
        <w:ind w:left="-284" w:firstLine="0"/>
        <w:rPr>
          <w:rFonts w:ascii="Arial" w:eastAsia="Times New Roman" w:hAnsi="Arial" w:cs="Arial"/>
          <w:sz w:val="24"/>
          <w:szCs w:val="24"/>
          <w:lang w:eastAsia="es-CO"/>
        </w:rPr>
      </w:pPr>
    </w:p>
    <w:p w14:paraId="18925D22" w14:textId="1F96949E" w:rsidR="00B64661" w:rsidRPr="00A84D3F" w:rsidRDefault="00B64661" w:rsidP="00267639">
      <w:pPr>
        <w:shd w:val="clear" w:color="auto" w:fill="FFFFFF"/>
        <w:spacing w:before="0" w:after="0"/>
        <w:ind w:left="-284" w:firstLine="0"/>
        <w:rPr>
          <w:rFonts w:ascii="Arial" w:eastAsia="Times New Roman" w:hAnsi="Arial" w:cs="Arial"/>
          <w:sz w:val="24"/>
          <w:szCs w:val="24"/>
          <w:lang w:eastAsia="es-CO"/>
        </w:rPr>
      </w:pPr>
      <w:r w:rsidRPr="00A84D3F">
        <w:rPr>
          <w:rFonts w:ascii="Arial" w:eastAsia="Times New Roman" w:hAnsi="Arial" w:cs="Arial"/>
          <w:sz w:val="24"/>
          <w:szCs w:val="24"/>
          <w:lang w:eastAsia="es-CO"/>
        </w:rPr>
        <w:t>Consiste en retirar y controlar el material particulado y la suciedad presente en todas las superficies de las instalaciones físicas de los espacios de almacenamiento</w:t>
      </w:r>
      <w:r w:rsidR="0085285F" w:rsidRPr="00A84D3F">
        <w:rPr>
          <w:rFonts w:ascii="Arial" w:eastAsia="Times New Roman" w:hAnsi="Arial" w:cs="Arial"/>
          <w:sz w:val="24"/>
          <w:szCs w:val="24"/>
          <w:lang w:eastAsia="es-CO"/>
        </w:rPr>
        <w:t xml:space="preserve"> de documentos</w:t>
      </w:r>
      <w:r w:rsidRPr="00A84D3F">
        <w:rPr>
          <w:rFonts w:ascii="Arial" w:eastAsia="Times New Roman" w:hAnsi="Arial" w:cs="Arial"/>
          <w:sz w:val="24"/>
          <w:szCs w:val="24"/>
          <w:lang w:eastAsia="es-CO"/>
        </w:rPr>
        <w:t>, que abarca la cubierta, paredes, muros, pisos, mobiliario, unidades de almacenamiento (cajas), documentos y equipamiento específico de cada área</w:t>
      </w:r>
      <w:r w:rsidR="0085285F" w:rsidRPr="00A84D3F">
        <w:rPr>
          <w:rFonts w:ascii="Arial" w:eastAsia="Times New Roman" w:hAnsi="Arial" w:cs="Arial"/>
          <w:sz w:val="24"/>
          <w:szCs w:val="24"/>
          <w:lang w:eastAsia="es-CO"/>
        </w:rPr>
        <w:t xml:space="preserve"> </w:t>
      </w:r>
      <w:r w:rsidRPr="00A84D3F">
        <w:rPr>
          <w:rFonts w:ascii="Arial" w:eastAsia="Times New Roman" w:hAnsi="Arial" w:cs="Arial"/>
          <w:sz w:val="24"/>
          <w:szCs w:val="24"/>
          <w:lang w:eastAsia="es-CO"/>
        </w:rPr>
        <w:t>y/o depósito de archivo.</w:t>
      </w:r>
    </w:p>
    <w:p w14:paraId="420B9188" w14:textId="06667743" w:rsidR="00B64661" w:rsidRPr="00A84D3F" w:rsidRDefault="00B64661" w:rsidP="00267639">
      <w:pPr>
        <w:shd w:val="clear" w:color="auto" w:fill="FFFFFF"/>
        <w:spacing w:after="0"/>
        <w:ind w:left="-284" w:firstLine="0"/>
        <w:rPr>
          <w:rFonts w:ascii="Arial" w:eastAsia="Times New Roman" w:hAnsi="Arial" w:cs="Arial"/>
          <w:sz w:val="24"/>
          <w:szCs w:val="24"/>
          <w:lang w:eastAsia="es-CO"/>
        </w:rPr>
      </w:pPr>
      <w:r w:rsidRPr="00A84D3F">
        <w:rPr>
          <w:rFonts w:ascii="Arial" w:eastAsia="Times New Roman" w:hAnsi="Arial" w:cs="Arial"/>
          <w:sz w:val="24"/>
          <w:szCs w:val="24"/>
          <w:lang w:eastAsia="es-CO"/>
        </w:rPr>
        <w:t xml:space="preserve">La limpieza se divide en actividades generales: en las cuales, se realizan jornadas de limpieza completa de todos los elementos arquitectónicos de los archivos, mobiliario y unidades de almacenamiento, mínimo una (1) vez al año; y dentro de las actividades diarias, se contemplan las acciones que se ejecutan </w:t>
      </w:r>
      <w:r w:rsidR="006B332D" w:rsidRPr="00A84D3F">
        <w:rPr>
          <w:rFonts w:ascii="Arial" w:eastAsia="Times New Roman" w:hAnsi="Arial" w:cs="Arial"/>
          <w:sz w:val="24"/>
          <w:szCs w:val="24"/>
          <w:lang w:eastAsia="es-CO"/>
        </w:rPr>
        <w:t>cada ocho (8) días</w:t>
      </w:r>
      <w:r w:rsidRPr="00A84D3F">
        <w:rPr>
          <w:rFonts w:ascii="Arial" w:eastAsia="Times New Roman" w:hAnsi="Arial" w:cs="Arial"/>
          <w:sz w:val="24"/>
          <w:szCs w:val="24"/>
          <w:lang w:eastAsia="es-CO"/>
        </w:rPr>
        <w:t>, tanto en las instalaciones físicas, estantería, mobiliario, áreas técnicas y parte superficial expuesta de las cajas, las cuales son ejecutadas por un colaborador externo contratado por la Superintendencia que cumpla con las especificaciones técnicas exigidas.</w:t>
      </w:r>
    </w:p>
    <w:p w14:paraId="21DD5F1E" w14:textId="77777777" w:rsidR="00030494" w:rsidRPr="00A84D3F" w:rsidRDefault="00030494" w:rsidP="00267639">
      <w:pPr>
        <w:shd w:val="clear" w:color="auto" w:fill="FFFFFF"/>
        <w:spacing w:before="0" w:after="0"/>
        <w:ind w:left="-284" w:firstLine="0"/>
        <w:rPr>
          <w:rFonts w:ascii="Arial" w:eastAsia="Times New Roman" w:hAnsi="Arial" w:cs="Arial"/>
          <w:sz w:val="24"/>
          <w:szCs w:val="24"/>
          <w:lang w:eastAsia="es-CO"/>
        </w:rPr>
      </w:pPr>
    </w:p>
    <w:p w14:paraId="77DEB822" w14:textId="355BE7EE" w:rsidR="00B64661" w:rsidRPr="00A84D3F" w:rsidRDefault="00B64661" w:rsidP="00267639">
      <w:pPr>
        <w:shd w:val="clear" w:color="auto" w:fill="FFFFFF"/>
        <w:spacing w:before="0" w:after="0"/>
        <w:ind w:left="-284" w:firstLine="0"/>
        <w:rPr>
          <w:rFonts w:ascii="Arial" w:eastAsia="Times New Roman" w:hAnsi="Arial" w:cs="Arial"/>
          <w:sz w:val="24"/>
          <w:szCs w:val="24"/>
          <w:lang w:eastAsia="es-CO"/>
        </w:rPr>
      </w:pPr>
      <w:r w:rsidRPr="00A84D3F">
        <w:rPr>
          <w:rFonts w:ascii="Arial" w:eastAsia="Times New Roman" w:hAnsi="Arial" w:cs="Arial"/>
          <w:sz w:val="24"/>
          <w:szCs w:val="24"/>
          <w:lang w:eastAsia="es-CO"/>
        </w:rPr>
        <w:t>Las actividades de limpieza deben realizarse de manera frecuente en todos los espacios de almacenamiento de documentos para controlar la carga de polvo, el material particulado, contaminantes atmosféricos y biológicos y mantener la calidad del aire, en pro de la conservación de los soportes y de la salud del personal que trabaja en las diferentes actividades de la función archivística y gestión documental.</w:t>
      </w:r>
    </w:p>
    <w:p w14:paraId="364AFAD2" w14:textId="23FA0807" w:rsidR="00B64661" w:rsidRPr="00A84D3F" w:rsidRDefault="00B64661" w:rsidP="00CD2AF2">
      <w:pPr>
        <w:shd w:val="clear" w:color="auto" w:fill="FFFFFF"/>
        <w:spacing w:before="0" w:after="0"/>
        <w:ind w:left="66" w:firstLine="0"/>
        <w:rPr>
          <w:rFonts w:ascii="Arial" w:eastAsia="Times New Roman" w:hAnsi="Arial" w:cs="Arial"/>
          <w:sz w:val="24"/>
          <w:szCs w:val="24"/>
          <w:lang w:eastAsia="es-CO"/>
        </w:rPr>
      </w:pPr>
    </w:p>
    <w:p w14:paraId="7585178A" w14:textId="77777777" w:rsidR="00B64661" w:rsidRPr="00A84D3F" w:rsidRDefault="00B64661" w:rsidP="00C54ADC">
      <w:pPr>
        <w:pStyle w:val="Prrafodelista"/>
        <w:numPr>
          <w:ilvl w:val="1"/>
          <w:numId w:val="15"/>
        </w:numPr>
        <w:shd w:val="clear" w:color="auto" w:fill="FFFFFF"/>
        <w:tabs>
          <w:tab w:val="left" w:pos="142"/>
        </w:tabs>
        <w:spacing w:before="0" w:after="0"/>
        <w:ind w:left="-284" w:firstLine="0"/>
        <w:outlineLvl w:val="1"/>
        <w:rPr>
          <w:rFonts w:ascii="Arial" w:eastAsia="Times New Roman" w:hAnsi="Arial" w:cs="Arial"/>
          <w:b/>
          <w:bCs/>
          <w:sz w:val="24"/>
          <w:szCs w:val="24"/>
          <w:lang w:eastAsia="es-CO"/>
        </w:rPr>
      </w:pPr>
      <w:bookmarkStart w:id="16" w:name="_Toc51574087"/>
      <w:r w:rsidRPr="00A84D3F">
        <w:rPr>
          <w:rFonts w:ascii="Arial" w:eastAsia="Times New Roman" w:hAnsi="Arial" w:cs="Arial"/>
          <w:b/>
          <w:bCs/>
          <w:iCs/>
          <w:sz w:val="24"/>
          <w:szCs w:val="24"/>
          <w:lang w:eastAsia="es-CO"/>
        </w:rPr>
        <w:lastRenderedPageBreak/>
        <w:t>DESINFECCIÓN</w:t>
      </w:r>
      <w:r w:rsidRPr="00A84D3F">
        <w:rPr>
          <w:rStyle w:val="Refdenotaalpie"/>
          <w:rFonts w:ascii="Arial" w:eastAsia="Times New Roman" w:hAnsi="Arial" w:cs="Arial"/>
          <w:b/>
          <w:bCs/>
          <w:iCs/>
          <w:sz w:val="24"/>
          <w:szCs w:val="24"/>
          <w:lang w:eastAsia="es-CO"/>
        </w:rPr>
        <w:footnoteReference w:id="37"/>
      </w:r>
      <w:bookmarkEnd w:id="16"/>
      <w:r w:rsidRPr="00A84D3F">
        <w:rPr>
          <w:rFonts w:ascii="Arial" w:eastAsia="Times New Roman" w:hAnsi="Arial" w:cs="Arial"/>
          <w:b/>
          <w:bCs/>
          <w:sz w:val="24"/>
          <w:szCs w:val="24"/>
          <w:lang w:eastAsia="es-CO"/>
        </w:rPr>
        <w:t xml:space="preserve"> </w:t>
      </w:r>
    </w:p>
    <w:p w14:paraId="0DE4ED64" w14:textId="77777777" w:rsidR="00B64661" w:rsidRPr="00A84D3F" w:rsidRDefault="00B64661" w:rsidP="00C54ADC">
      <w:pPr>
        <w:shd w:val="clear" w:color="auto" w:fill="FFFFFF"/>
        <w:spacing w:before="0" w:after="0"/>
        <w:ind w:left="-284" w:firstLine="0"/>
        <w:rPr>
          <w:rFonts w:ascii="Arial" w:eastAsia="Times New Roman" w:hAnsi="Arial" w:cs="Arial"/>
          <w:sz w:val="24"/>
          <w:szCs w:val="24"/>
          <w:lang w:eastAsia="es-CO"/>
        </w:rPr>
      </w:pPr>
    </w:p>
    <w:p w14:paraId="2273CA4E" w14:textId="77777777" w:rsidR="00B64661" w:rsidRPr="00A84D3F" w:rsidRDefault="00B64661" w:rsidP="00C54ADC">
      <w:pPr>
        <w:shd w:val="clear" w:color="auto" w:fill="FFFFFF"/>
        <w:spacing w:before="0" w:after="0"/>
        <w:ind w:left="-284" w:firstLine="0"/>
        <w:rPr>
          <w:rFonts w:ascii="Arial" w:eastAsia="Times New Roman" w:hAnsi="Arial" w:cs="Arial"/>
          <w:sz w:val="24"/>
          <w:szCs w:val="24"/>
          <w:lang w:eastAsia="es-CO"/>
        </w:rPr>
      </w:pPr>
      <w:r w:rsidRPr="00A84D3F">
        <w:rPr>
          <w:rFonts w:ascii="Arial" w:eastAsia="Times New Roman" w:hAnsi="Arial" w:cs="Arial"/>
          <w:sz w:val="24"/>
          <w:szCs w:val="24"/>
          <w:lang w:eastAsia="es-CO"/>
        </w:rPr>
        <w:t xml:space="preserve">Es una actividad que controla y mitiga el crecimiento, proliferación y los posibles efectos de las poblaciones biológicas que se puedan encontrar en el ambiente, en las diferentes superficies de los elementos de la infraestructura física, mobiliario, estantería y en los soportes documentales en papel. </w:t>
      </w:r>
    </w:p>
    <w:p w14:paraId="4F24D5EC" w14:textId="77777777" w:rsidR="00B64661" w:rsidRPr="00A84D3F" w:rsidRDefault="00B64661" w:rsidP="00C54ADC">
      <w:pPr>
        <w:pStyle w:val="Prrafodelista"/>
        <w:shd w:val="clear" w:color="auto" w:fill="FFFFFF"/>
        <w:spacing w:before="0" w:after="0"/>
        <w:ind w:left="-284" w:firstLine="0"/>
        <w:rPr>
          <w:rFonts w:ascii="Arial" w:eastAsia="Times New Roman" w:hAnsi="Arial" w:cs="Arial"/>
          <w:sz w:val="24"/>
          <w:szCs w:val="24"/>
          <w:lang w:eastAsia="es-CO"/>
        </w:rPr>
      </w:pPr>
    </w:p>
    <w:p w14:paraId="532F926E" w14:textId="77777777" w:rsidR="00B64661" w:rsidRPr="00A84D3F" w:rsidRDefault="00B64661" w:rsidP="00C54ADC">
      <w:pPr>
        <w:pStyle w:val="Prrafodelista"/>
        <w:shd w:val="clear" w:color="auto" w:fill="FFFFFF"/>
        <w:spacing w:before="0" w:after="0"/>
        <w:ind w:left="-284" w:firstLine="0"/>
        <w:rPr>
          <w:rFonts w:ascii="Arial" w:eastAsia="Times New Roman" w:hAnsi="Arial" w:cs="Arial"/>
          <w:sz w:val="24"/>
          <w:szCs w:val="24"/>
          <w:lang w:eastAsia="es-CO"/>
        </w:rPr>
      </w:pPr>
      <w:r w:rsidRPr="00A84D3F">
        <w:rPr>
          <w:rFonts w:ascii="Arial" w:eastAsia="Times New Roman" w:hAnsi="Arial" w:cs="Arial"/>
          <w:sz w:val="24"/>
          <w:szCs w:val="24"/>
          <w:lang w:eastAsia="es-CO"/>
        </w:rPr>
        <w:t>La desinfección puede ser preventiva o correctiva. La actividad es preventiva cuando se realiza una desinfección ambiental en todos y cada uno de los espacios de almacenamiento de documentos, con el fin de controlar la carga microbiana que puede desarrollarse en presencia de polvo, material particulado, suciedad y la presencia de contaminantes atmosféricos, la cual debe realizarse por el método de nebulización y/o por el método de aspersión directa sobre las superficies.</w:t>
      </w:r>
    </w:p>
    <w:p w14:paraId="63115BAD" w14:textId="77777777" w:rsidR="00B64661" w:rsidRPr="00A84D3F" w:rsidRDefault="00B64661" w:rsidP="00C54ADC">
      <w:pPr>
        <w:pStyle w:val="Prrafodelista"/>
        <w:shd w:val="clear" w:color="auto" w:fill="FFFFFF"/>
        <w:spacing w:before="0" w:after="0"/>
        <w:ind w:left="-284" w:firstLine="0"/>
        <w:rPr>
          <w:rFonts w:ascii="Arial" w:eastAsia="Times New Roman" w:hAnsi="Arial" w:cs="Arial"/>
          <w:sz w:val="24"/>
          <w:szCs w:val="24"/>
          <w:lang w:eastAsia="es-CO"/>
        </w:rPr>
      </w:pPr>
    </w:p>
    <w:p w14:paraId="2BF6F442" w14:textId="77777777" w:rsidR="00B64661" w:rsidRPr="00A84D3F" w:rsidRDefault="00B64661" w:rsidP="00C54ADC">
      <w:pPr>
        <w:shd w:val="clear" w:color="auto" w:fill="FFFFFF"/>
        <w:spacing w:before="0" w:after="0"/>
        <w:ind w:left="-284" w:firstLine="0"/>
        <w:rPr>
          <w:rFonts w:ascii="Arial" w:eastAsia="Times New Roman" w:hAnsi="Arial" w:cs="Arial"/>
          <w:sz w:val="24"/>
          <w:szCs w:val="24"/>
          <w:lang w:eastAsia="es-CO"/>
        </w:rPr>
      </w:pPr>
      <w:r w:rsidRPr="00A84D3F">
        <w:rPr>
          <w:rFonts w:ascii="Arial" w:eastAsia="Times New Roman" w:hAnsi="Arial" w:cs="Arial"/>
          <w:sz w:val="24"/>
          <w:szCs w:val="24"/>
          <w:lang w:eastAsia="es-CO"/>
        </w:rPr>
        <w:t>Y la desinfección es correctiva, cuando se realiza en aquellos soportes documentales afectados por deterioro biológico producido principalmente por hongos filamentosos</w:t>
      </w:r>
      <w:r w:rsidRPr="00A84D3F">
        <w:rPr>
          <w:rStyle w:val="Refdenotaalpie"/>
          <w:rFonts w:ascii="Arial" w:eastAsia="Times New Roman" w:hAnsi="Arial" w:cs="Arial"/>
          <w:sz w:val="24"/>
          <w:szCs w:val="24"/>
          <w:lang w:eastAsia="es-CO"/>
        </w:rPr>
        <w:footnoteReference w:id="38"/>
      </w:r>
      <w:r w:rsidRPr="00A84D3F">
        <w:rPr>
          <w:rFonts w:ascii="Arial" w:eastAsia="Times New Roman" w:hAnsi="Arial" w:cs="Arial"/>
          <w:sz w:val="24"/>
          <w:szCs w:val="24"/>
          <w:lang w:eastAsia="es-CO"/>
        </w:rPr>
        <w:t xml:space="preserve"> (</w:t>
      </w:r>
      <w:r w:rsidRPr="00A84D3F">
        <w:rPr>
          <w:rFonts w:ascii="Arial" w:eastAsia="Times New Roman" w:hAnsi="Arial" w:cs="Arial"/>
          <w:i/>
          <w:sz w:val="24"/>
          <w:szCs w:val="24"/>
          <w:lang w:eastAsia="es-CO"/>
        </w:rPr>
        <w:t>Alternaria</w:t>
      </w:r>
      <w:r w:rsidRPr="00A84D3F">
        <w:rPr>
          <w:rFonts w:ascii="Arial" w:eastAsia="Times New Roman" w:hAnsi="Arial" w:cs="Arial"/>
          <w:sz w:val="24"/>
          <w:szCs w:val="24"/>
          <w:lang w:eastAsia="es-CO"/>
        </w:rPr>
        <w:t xml:space="preserve"> </w:t>
      </w:r>
      <w:proofErr w:type="spellStart"/>
      <w:r w:rsidRPr="00A84D3F">
        <w:rPr>
          <w:rFonts w:ascii="Arial" w:eastAsia="Times New Roman" w:hAnsi="Arial" w:cs="Arial"/>
          <w:sz w:val="24"/>
          <w:szCs w:val="24"/>
          <w:lang w:eastAsia="es-CO"/>
        </w:rPr>
        <w:t>spp</w:t>
      </w:r>
      <w:proofErr w:type="spellEnd"/>
      <w:r w:rsidRPr="00A84D3F">
        <w:rPr>
          <w:rFonts w:ascii="Arial" w:eastAsia="Times New Roman" w:hAnsi="Arial" w:cs="Arial"/>
          <w:sz w:val="24"/>
          <w:szCs w:val="24"/>
          <w:lang w:eastAsia="es-CO"/>
        </w:rPr>
        <w:t xml:space="preserve">, </w:t>
      </w:r>
      <w:r w:rsidRPr="00A84D3F">
        <w:rPr>
          <w:rFonts w:ascii="Arial" w:eastAsia="Times New Roman" w:hAnsi="Arial" w:cs="Arial"/>
          <w:i/>
          <w:sz w:val="24"/>
          <w:szCs w:val="24"/>
          <w:lang w:eastAsia="es-CO"/>
        </w:rPr>
        <w:t xml:space="preserve">Aspergillus </w:t>
      </w:r>
      <w:proofErr w:type="spellStart"/>
      <w:r w:rsidRPr="00A84D3F">
        <w:rPr>
          <w:rFonts w:ascii="Arial" w:eastAsia="Times New Roman" w:hAnsi="Arial" w:cs="Arial"/>
          <w:sz w:val="24"/>
          <w:szCs w:val="24"/>
          <w:lang w:eastAsia="es-CO"/>
        </w:rPr>
        <w:t>spp</w:t>
      </w:r>
      <w:proofErr w:type="spellEnd"/>
      <w:r w:rsidRPr="00A84D3F">
        <w:rPr>
          <w:rFonts w:ascii="Arial" w:eastAsia="Times New Roman" w:hAnsi="Arial" w:cs="Arial"/>
          <w:sz w:val="24"/>
          <w:szCs w:val="24"/>
          <w:lang w:eastAsia="es-CO"/>
        </w:rPr>
        <w:t xml:space="preserve">, </w:t>
      </w:r>
      <w:proofErr w:type="spellStart"/>
      <w:r w:rsidRPr="00A84D3F">
        <w:rPr>
          <w:rFonts w:ascii="Arial" w:eastAsia="Times New Roman" w:hAnsi="Arial" w:cs="Arial"/>
          <w:i/>
          <w:sz w:val="24"/>
          <w:szCs w:val="24"/>
          <w:lang w:eastAsia="es-CO"/>
        </w:rPr>
        <w:t>Cladosporium</w:t>
      </w:r>
      <w:proofErr w:type="spellEnd"/>
      <w:r w:rsidRPr="00A84D3F">
        <w:rPr>
          <w:rFonts w:ascii="Arial" w:eastAsia="Times New Roman" w:hAnsi="Arial" w:cs="Arial"/>
          <w:sz w:val="24"/>
          <w:szCs w:val="24"/>
          <w:lang w:eastAsia="es-CO"/>
        </w:rPr>
        <w:t xml:space="preserve"> </w:t>
      </w:r>
      <w:proofErr w:type="spellStart"/>
      <w:r w:rsidRPr="00A84D3F">
        <w:rPr>
          <w:rFonts w:ascii="Arial" w:eastAsia="Times New Roman" w:hAnsi="Arial" w:cs="Arial"/>
          <w:sz w:val="24"/>
          <w:szCs w:val="24"/>
          <w:lang w:eastAsia="es-CO"/>
        </w:rPr>
        <w:t>spp</w:t>
      </w:r>
      <w:proofErr w:type="spellEnd"/>
      <w:r w:rsidRPr="00A84D3F">
        <w:rPr>
          <w:rFonts w:ascii="Arial" w:eastAsia="Times New Roman" w:hAnsi="Arial" w:cs="Arial"/>
          <w:sz w:val="24"/>
          <w:szCs w:val="24"/>
          <w:lang w:eastAsia="es-CO"/>
        </w:rPr>
        <w:t xml:space="preserve">, </w:t>
      </w:r>
      <w:r w:rsidRPr="00A84D3F">
        <w:rPr>
          <w:rFonts w:ascii="Arial" w:eastAsia="Times New Roman" w:hAnsi="Arial" w:cs="Arial"/>
          <w:i/>
          <w:sz w:val="24"/>
          <w:szCs w:val="24"/>
          <w:lang w:eastAsia="es-CO"/>
        </w:rPr>
        <w:t>Fusarium</w:t>
      </w:r>
      <w:r w:rsidRPr="00A84D3F">
        <w:rPr>
          <w:rFonts w:ascii="Arial" w:eastAsia="Times New Roman" w:hAnsi="Arial" w:cs="Arial"/>
          <w:sz w:val="24"/>
          <w:szCs w:val="24"/>
          <w:lang w:eastAsia="es-CO"/>
        </w:rPr>
        <w:t xml:space="preserve"> </w:t>
      </w:r>
      <w:proofErr w:type="spellStart"/>
      <w:r w:rsidRPr="00A84D3F">
        <w:rPr>
          <w:rFonts w:ascii="Arial" w:eastAsia="Times New Roman" w:hAnsi="Arial" w:cs="Arial"/>
          <w:sz w:val="24"/>
          <w:szCs w:val="24"/>
          <w:lang w:eastAsia="es-CO"/>
        </w:rPr>
        <w:t>spp</w:t>
      </w:r>
      <w:proofErr w:type="spellEnd"/>
      <w:r w:rsidRPr="00A84D3F">
        <w:rPr>
          <w:rFonts w:ascii="Arial" w:eastAsia="Times New Roman" w:hAnsi="Arial" w:cs="Arial"/>
          <w:sz w:val="24"/>
          <w:szCs w:val="24"/>
          <w:lang w:eastAsia="es-CO"/>
        </w:rPr>
        <w:t xml:space="preserve">, </w:t>
      </w:r>
      <w:proofErr w:type="spellStart"/>
      <w:r w:rsidRPr="00A84D3F">
        <w:rPr>
          <w:rFonts w:ascii="Arial" w:eastAsia="Times New Roman" w:hAnsi="Arial" w:cs="Arial"/>
          <w:i/>
          <w:sz w:val="24"/>
          <w:szCs w:val="24"/>
          <w:lang w:eastAsia="es-CO"/>
        </w:rPr>
        <w:t>Penicillium</w:t>
      </w:r>
      <w:proofErr w:type="spellEnd"/>
      <w:r w:rsidRPr="00A84D3F">
        <w:rPr>
          <w:rFonts w:ascii="Arial" w:eastAsia="Times New Roman" w:hAnsi="Arial" w:cs="Arial"/>
          <w:i/>
          <w:sz w:val="24"/>
          <w:szCs w:val="24"/>
          <w:lang w:eastAsia="es-CO"/>
        </w:rPr>
        <w:t xml:space="preserve"> </w:t>
      </w:r>
      <w:proofErr w:type="spellStart"/>
      <w:r w:rsidRPr="00A84D3F">
        <w:rPr>
          <w:rFonts w:ascii="Arial" w:eastAsia="Times New Roman" w:hAnsi="Arial" w:cs="Arial"/>
          <w:sz w:val="24"/>
          <w:szCs w:val="24"/>
          <w:lang w:eastAsia="es-CO"/>
        </w:rPr>
        <w:t>spp</w:t>
      </w:r>
      <w:proofErr w:type="spellEnd"/>
      <w:r w:rsidRPr="00A84D3F">
        <w:rPr>
          <w:rFonts w:ascii="Arial" w:eastAsia="Times New Roman" w:hAnsi="Arial" w:cs="Arial"/>
          <w:sz w:val="24"/>
          <w:szCs w:val="24"/>
          <w:lang w:eastAsia="es-CO"/>
        </w:rPr>
        <w:t xml:space="preserve">, </w:t>
      </w:r>
      <w:proofErr w:type="spellStart"/>
      <w:r w:rsidRPr="00A84D3F">
        <w:rPr>
          <w:rFonts w:ascii="Arial" w:eastAsia="Times New Roman" w:hAnsi="Arial" w:cs="Arial"/>
          <w:i/>
          <w:sz w:val="24"/>
          <w:szCs w:val="24"/>
          <w:lang w:eastAsia="es-CO"/>
        </w:rPr>
        <w:t>Rhizophus</w:t>
      </w:r>
      <w:proofErr w:type="spellEnd"/>
      <w:r w:rsidRPr="00A84D3F">
        <w:rPr>
          <w:rFonts w:ascii="Arial" w:eastAsia="Times New Roman" w:hAnsi="Arial" w:cs="Arial"/>
          <w:sz w:val="24"/>
          <w:szCs w:val="24"/>
          <w:lang w:eastAsia="es-CO"/>
        </w:rPr>
        <w:t xml:space="preserve"> </w:t>
      </w:r>
      <w:proofErr w:type="spellStart"/>
      <w:r w:rsidRPr="00A84D3F">
        <w:rPr>
          <w:rFonts w:ascii="Arial" w:eastAsia="Times New Roman" w:hAnsi="Arial" w:cs="Arial"/>
          <w:sz w:val="24"/>
          <w:szCs w:val="24"/>
          <w:lang w:eastAsia="es-CO"/>
        </w:rPr>
        <w:t>spp</w:t>
      </w:r>
      <w:proofErr w:type="spellEnd"/>
      <w:r w:rsidRPr="00A84D3F">
        <w:rPr>
          <w:rFonts w:ascii="Arial" w:eastAsia="Times New Roman" w:hAnsi="Arial" w:cs="Arial"/>
          <w:sz w:val="24"/>
          <w:szCs w:val="24"/>
          <w:lang w:eastAsia="es-CO"/>
        </w:rPr>
        <w:t>, entre otros) y bacterias (</w:t>
      </w:r>
      <w:proofErr w:type="spellStart"/>
      <w:r w:rsidRPr="00A84D3F">
        <w:rPr>
          <w:rFonts w:ascii="Arial" w:eastAsia="Times New Roman" w:hAnsi="Arial" w:cs="Arial"/>
          <w:i/>
          <w:sz w:val="24"/>
          <w:szCs w:val="24"/>
          <w:lang w:eastAsia="es-CO"/>
        </w:rPr>
        <w:t>Cytophaga</w:t>
      </w:r>
      <w:proofErr w:type="spellEnd"/>
      <w:r w:rsidRPr="00A84D3F">
        <w:rPr>
          <w:rFonts w:ascii="Arial" w:eastAsia="Times New Roman" w:hAnsi="Arial" w:cs="Arial"/>
          <w:i/>
          <w:sz w:val="24"/>
          <w:szCs w:val="24"/>
          <w:lang w:eastAsia="es-CO"/>
        </w:rPr>
        <w:t xml:space="preserve"> </w:t>
      </w:r>
      <w:proofErr w:type="spellStart"/>
      <w:r w:rsidRPr="00A84D3F">
        <w:rPr>
          <w:rFonts w:ascii="Arial" w:eastAsia="Times New Roman" w:hAnsi="Arial" w:cs="Arial"/>
          <w:sz w:val="24"/>
          <w:szCs w:val="24"/>
          <w:lang w:eastAsia="es-CO"/>
        </w:rPr>
        <w:t>spp</w:t>
      </w:r>
      <w:proofErr w:type="spellEnd"/>
      <w:r w:rsidRPr="00A84D3F">
        <w:rPr>
          <w:rFonts w:ascii="Arial" w:eastAsia="Times New Roman" w:hAnsi="Arial" w:cs="Arial"/>
          <w:sz w:val="24"/>
          <w:szCs w:val="24"/>
          <w:lang w:eastAsia="es-CO"/>
        </w:rPr>
        <w:t xml:space="preserve">, </w:t>
      </w:r>
      <w:proofErr w:type="spellStart"/>
      <w:r w:rsidRPr="00A84D3F">
        <w:rPr>
          <w:rFonts w:ascii="Arial" w:eastAsia="Times New Roman" w:hAnsi="Arial" w:cs="Arial"/>
          <w:i/>
          <w:sz w:val="24"/>
          <w:szCs w:val="24"/>
          <w:lang w:eastAsia="es-CO"/>
        </w:rPr>
        <w:t>Celvibrio</w:t>
      </w:r>
      <w:proofErr w:type="spellEnd"/>
      <w:r w:rsidRPr="00A84D3F">
        <w:rPr>
          <w:rFonts w:ascii="Arial" w:eastAsia="Times New Roman" w:hAnsi="Arial" w:cs="Arial"/>
          <w:sz w:val="24"/>
          <w:szCs w:val="24"/>
          <w:lang w:eastAsia="es-CO"/>
        </w:rPr>
        <w:t xml:space="preserve"> </w:t>
      </w:r>
      <w:proofErr w:type="spellStart"/>
      <w:r w:rsidRPr="00A84D3F">
        <w:rPr>
          <w:rFonts w:ascii="Arial" w:eastAsia="Times New Roman" w:hAnsi="Arial" w:cs="Arial"/>
          <w:sz w:val="24"/>
          <w:szCs w:val="24"/>
          <w:lang w:eastAsia="es-CO"/>
        </w:rPr>
        <w:t>spp</w:t>
      </w:r>
      <w:proofErr w:type="spellEnd"/>
      <w:r w:rsidRPr="00A84D3F">
        <w:rPr>
          <w:rFonts w:ascii="Arial" w:eastAsia="Times New Roman" w:hAnsi="Arial" w:cs="Arial"/>
          <w:sz w:val="24"/>
          <w:szCs w:val="24"/>
          <w:lang w:eastAsia="es-CO"/>
        </w:rPr>
        <w:t xml:space="preserve">, </w:t>
      </w:r>
      <w:proofErr w:type="spellStart"/>
      <w:r w:rsidRPr="00A84D3F">
        <w:rPr>
          <w:rFonts w:ascii="Arial" w:eastAsia="Times New Roman" w:hAnsi="Arial" w:cs="Arial"/>
          <w:i/>
          <w:sz w:val="24"/>
          <w:szCs w:val="24"/>
          <w:lang w:eastAsia="es-CO"/>
        </w:rPr>
        <w:t>Cellfacicula</w:t>
      </w:r>
      <w:proofErr w:type="spellEnd"/>
      <w:r w:rsidRPr="00A84D3F">
        <w:rPr>
          <w:rFonts w:ascii="Arial" w:eastAsia="Times New Roman" w:hAnsi="Arial" w:cs="Arial"/>
          <w:sz w:val="24"/>
          <w:szCs w:val="24"/>
          <w:lang w:eastAsia="es-CO"/>
        </w:rPr>
        <w:t xml:space="preserve"> </w:t>
      </w:r>
      <w:proofErr w:type="spellStart"/>
      <w:r w:rsidRPr="00A84D3F">
        <w:rPr>
          <w:rFonts w:ascii="Arial" w:eastAsia="Times New Roman" w:hAnsi="Arial" w:cs="Arial"/>
          <w:sz w:val="24"/>
          <w:szCs w:val="24"/>
          <w:lang w:eastAsia="es-CO"/>
        </w:rPr>
        <w:t>spp</w:t>
      </w:r>
      <w:proofErr w:type="spellEnd"/>
      <w:r w:rsidRPr="00A84D3F">
        <w:rPr>
          <w:rFonts w:ascii="Arial" w:eastAsia="Times New Roman" w:hAnsi="Arial" w:cs="Arial"/>
          <w:sz w:val="24"/>
          <w:szCs w:val="24"/>
          <w:lang w:eastAsia="es-CO"/>
        </w:rPr>
        <w:t xml:space="preserve">, </w:t>
      </w:r>
      <w:proofErr w:type="spellStart"/>
      <w:r w:rsidRPr="00A84D3F">
        <w:rPr>
          <w:rFonts w:ascii="Arial" w:eastAsia="Times New Roman" w:hAnsi="Arial" w:cs="Arial"/>
          <w:i/>
          <w:sz w:val="24"/>
          <w:szCs w:val="24"/>
          <w:lang w:eastAsia="es-CO"/>
        </w:rPr>
        <w:t>Serratia</w:t>
      </w:r>
      <w:proofErr w:type="spellEnd"/>
      <w:r w:rsidRPr="00A84D3F">
        <w:rPr>
          <w:rFonts w:ascii="Arial" w:eastAsia="Times New Roman" w:hAnsi="Arial" w:cs="Arial"/>
          <w:sz w:val="24"/>
          <w:szCs w:val="24"/>
          <w:lang w:eastAsia="es-CO"/>
        </w:rPr>
        <w:t xml:space="preserve"> </w:t>
      </w:r>
      <w:proofErr w:type="spellStart"/>
      <w:r w:rsidRPr="00A84D3F">
        <w:rPr>
          <w:rFonts w:ascii="Arial" w:eastAsia="Times New Roman" w:hAnsi="Arial" w:cs="Arial"/>
          <w:sz w:val="24"/>
          <w:szCs w:val="24"/>
          <w:lang w:eastAsia="es-CO"/>
        </w:rPr>
        <w:t>spp</w:t>
      </w:r>
      <w:proofErr w:type="spellEnd"/>
      <w:r w:rsidRPr="00A84D3F">
        <w:rPr>
          <w:rFonts w:ascii="Arial" w:eastAsia="Times New Roman" w:hAnsi="Arial" w:cs="Arial"/>
          <w:sz w:val="24"/>
          <w:szCs w:val="24"/>
          <w:lang w:eastAsia="es-CO"/>
        </w:rPr>
        <w:t>,</w:t>
      </w:r>
      <w:r w:rsidRPr="00A84D3F">
        <w:rPr>
          <w:rFonts w:ascii="Arial" w:eastAsia="Times New Roman" w:hAnsi="Arial" w:cs="Arial"/>
          <w:i/>
          <w:sz w:val="24"/>
          <w:szCs w:val="24"/>
          <w:lang w:eastAsia="es-CO"/>
        </w:rPr>
        <w:t xml:space="preserve"> </w:t>
      </w:r>
      <w:proofErr w:type="spellStart"/>
      <w:r w:rsidRPr="00A84D3F">
        <w:rPr>
          <w:rFonts w:ascii="Arial" w:eastAsia="Times New Roman" w:hAnsi="Arial" w:cs="Arial"/>
          <w:i/>
          <w:sz w:val="24"/>
          <w:szCs w:val="24"/>
          <w:lang w:eastAsia="es-CO"/>
        </w:rPr>
        <w:t>Nocardia</w:t>
      </w:r>
      <w:proofErr w:type="spellEnd"/>
      <w:r w:rsidRPr="00A84D3F">
        <w:rPr>
          <w:rFonts w:ascii="Arial" w:eastAsia="Times New Roman" w:hAnsi="Arial" w:cs="Arial"/>
          <w:sz w:val="24"/>
          <w:szCs w:val="24"/>
          <w:lang w:eastAsia="es-CO"/>
        </w:rPr>
        <w:t xml:space="preserve"> </w:t>
      </w:r>
      <w:proofErr w:type="spellStart"/>
      <w:r w:rsidRPr="00A84D3F">
        <w:rPr>
          <w:rFonts w:ascii="Arial" w:eastAsia="Times New Roman" w:hAnsi="Arial" w:cs="Arial"/>
          <w:sz w:val="24"/>
          <w:szCs w:val="24"/>
          <w:lang w:eastAsia="es-CO"/>
        </w:rPr>
        <w:t>spp</w:t>
      </w:r>
      <w:proofErr w:type="spellEnd"/>
      <w:r w:rsidRPr="00A84D3F">
        <w:rPr>
          <w:rFonts w:ascii="Arial" w:eastAsia="Times New Roman" w:hAnsi="Arial" w:cs="Arial"/>
          <w:sz w:val="24"/>
          <w:szCs w:val="24"/>
          <w:lang w:eastAsia="es-CO"/>
        </w:rPr>
        <w:t xml:space="preserve">, entre otros). Esta actividad debe realizarse cada vez que se identifiquen documentos con biodeterioro y las intervenciones deben ser ejecutadas a corto plazo, para evitar la pérdida del soporte y la contaminación cruzada de los demás documentos que se encuentren en buen estado de conservación. </w:t>
      </w:r>
    </w:p>
    <w:p w14:paraId="3C055DD8" w14:textId="77777777" w:rsidR="00B64661" w:rsidRPr="00A84D3F" w:rsidRDefault="00B64661" w:rsidP="00C54ADC">
      <w:pPr>
        <w:pStyle w:val="Prrafodelista"/>
        <w:shd w:val="clear" w:color="auto" w:fill="FFFFFF"/>
        <w:spacing w:before="0" w:after="0"/>
        <w:ind w:left="-284" w:firstLine="0"/>
        <w:rPr>
          <w:rFonts w:ascii="Arial" w:eastAsia="Times New Roman" w:hAnsi="Arial" w:cs="Arial"/>
          <w:sz w:val="24"/>
          <w:szCs w:val="24"/>
          <w:lang w:eastAsia="es-CO"/>
        </w:rPr>
      </w:pPr>
    </w:p>
    <w:p w14:paraId="34EE0774" w14:textId="4496CA94" w:rsidR="00B64661" w:rsidRPr="00A84D3F" w:rsidRDefault="00B64661" w:rsidP="00C54ADC">
      <w:pPr>
        <w:pStyle w:val="Prrafodelista"/>
        <w:shd w:val="clear" w:color="auto" w:fill="FFFFFF"/>
        <w:spacing w:before="0" w:after="0"/>
        <w:ind w:left="-284" w:firstLine="0"/>
        <w:rPr>
          <w:rFonts w:ascii="Arial" w:eastAsia="Times New Roman" w:hAnsi="Arial" w:cs="Arial"/>
          <w:sz w:val="24"/>
          <w:szCs w:val="24"/>
          <w:lang w:eastAsia="es-CO"/>
        </w:rPr>
      </w:pPr>
      <w:r w:rsidRPr="00A84D3F">
        <w:rPr>
          <w:rFonts w:ascii="Arial" w:eastAsia="Times New Roman" w:hAnsi="Arial" w:cs="Arial"/>
          <w:sz w:val="24"/>
          <w:szCs w:val="24"/>
          <w:lang w:eastAsia="es-CO"/>
        </w:rPr>
        <w:t>Para la desinfección correctiva, es necesario conocer la clasificación del tipo de deterioro (incipiente, bajo, medio o avanzado) presente en los soportes documentales en papel, para determinar el método de desinfección adecuado, el cual puede ser por nebulización (en masa) o por desinfección puntual (folio a folio). Estas actividades deben ser realizadas bajo la supervisión de un profesional en el área, que conozca las metodologías y productos que están avalados por el AGN.</w:t>
      </w:r>
    </w:p>
    <w:p w14:paraId="47F38C06" w14:textId="54E29B8F" w:rsidR="004D70BF" w:rsidRPr="00A84D3F" w:rsidRDefault="004D70BF" w:rsidP="00CD2AF2">
      <w:pPr>
        <w:pStyle w:val="Prrafodelista"/>
        <w:shd w:val="clear" w:color="auto" w:fill="FFFFFF"/>
        <w:spacing w:before="0" w:after="0"/>
        <w:ind w:left="0" w:firstLine="0"/>
        <w:rPr>
          <w:rFonts w:ascii="Arial" w:eastAsia="Times New Roman" w:hAnsi="Arial" w:cs="Arial"/>
          <w:sz w:val="24"/>
          <w:szCs w:val="24"/>
          <w:lang w:eastAsia="es-CO"/>
        </w:rPr>
      </w:pPr>
    </w:p>
    <w:p w14:paraId="2AA0BAC5" w14:textId="77777777" w:rsidR="00B64661" w:rsidRPr="00A84D3F" w:rsidRDefault="00B64661" w:rsidP="00C54ADC">
      <w:pPr>
        <w:pStyle w:val="Prrafodelista"/>
        <w:numPr>
          <w:ilvl w:val="1"/>
          <w:numId w:val="15"/>
        </w:numPr>
        <w:shd w:val="clear" w:color="auto" w:fill="FFFFFF"/>
        <w:tabs>
          <w:tab w:val="left" w:pos="142"/>
        </w:tabs>
        <w:spacing w:before="0" w:after="0"/>
        <w:ind w:left="-284" w:firstLine="0"/>
        <w:outlineLvl w:val="1"/>
        <w:rPr>
          <w:rFonts w:ascii="Arial" w:eastAsia="Times New Roman" w:hAnsi="Arial" w:cs="Arial"/>
          <w:b/>
          <w:bCs/>
          <w:iCs/>
          <w:sz w:val="24"/>
          <w:szCs w:val="24"/>
          <w:lang w:eastAsia="es-CO"/>
        </w:rPr>
      </w:pPr>
      <w:bookmarkStart w:id="17" w:name="_Toc51574088"/>
      <w:r w:rsidRPr="00A84D3F">
        <w:rPr>
          <w:rFonts w:ascii="Arial" w:eastAsia="Times New Roman" w:hAnsi="Arial" w:cs="Arial"/>
          <w:b/>
          <w:bCs/>
          <w:iCs/>
          <w:sz w:val="24"/>
          <w:szCs w:val="24"/>
          <w:lang w:eastAsia="es-CO"/>
        </w:rPr>
        <w:t>DESINSECTACIÓN</w:t>
      </w:r>
      <w:r w:rsidRPr="00A84D3F">
        <w:rPr>
          <w:rStyle w:val="Refdenotaalpie"/>
          <w:rFonts w:ascii="Arial" w:eastAsia="Times New Roman" w:hAnsi="Arial" w:cs="Arial"/>
          <w:b/>
          <w:bCs/>
          <w:iCs/>
          <w:sz w:val="24"/>
          <w:szCs w:val="24"/>
          <w:lang w:eastAsia="es-CO"/>
        </w:rPr>
        <w:footnoteReference w:id="39"/>
      </w:r>
      <w:bookmarkEnd w:id="17"/>
      <w:r w:rsidRPr="00A84D3F">
        <w:rPr>
          <w:rFonts w:ascii="Arial" w:eastAsia="Times New Roman" w:hAnsi="Arial" w:cs="Arial"/>
          <w:b/>
          <w:bCs/>
          <w:iCs/>
          <w:sz w:val="24"/>
          <w:szCs w:val="24"/>
          <w:lang w:eastAsia="es-CO"/>
        </w:rPr>
        <w:t xml:space="preserve"> </w:t>
      </w:r>
    </w:p>
    <w:p w14:paraId="7329D1EF" w14:textId="77777777" w:rsidR="00B64661" w:rsidRPr="00A84D3F" w:rsidRDefault="00B64661" w:rsidP="00CD2AF2">
      <w:pPr>
        <w:shd w:val="clear" w:color="auto" w:fill="FFFFFF"/>
        <w:spacing w:before="0" w:after="0"/>
        <w:ind w:left="0" w:firstLine="0"/>
        <w:rPr>
          <w:rFonts w:ascii="Arial" w:eastAsia="Times New Roman" w:hAnsi="Arial" w:cs="Arial"/>
          <w:sz w:val="24"/>
          <w:szCs w:val="24"/>
          <w:lang w:eastAsia="es-CO"/>
        </w:rPr>
      </w:pPr>
    </w:p>
    <w:p w14:paraId="2667AAC6" w14:textId="77777777" w:rsidR="00B64661" w:rsidRPr="00A84D3F" w:rsidRDefault="00B64661" w:rsidP="00C54ADC">
      <w:pPr>
        <w:shd w:val="clear" w:color="auto" w:fill="FFFFFF"/>
        <w:spacing w:before="0" w:after="0"/>
        <w:ind w:left="-284" w:firstLine="0"/>
        <w:rPr>
          <w:rFonts w:ascii="Arial" w:eastAsia="Times New Roman" w:hAnsi="Arial" w:cs="Arial"/>
          <w:i/>
          <w:sz w:val="24"/>
          <w:szCs w:val="24"/>
          <w:lang w:eastAsia="es-CO"/>
        </w:rPr>
      </w:pPr>
      <w:r w:rsidRPr="00A84D3F">
        <w:rPr>
          <w:rFonts w:ascii="Arial" w:eastAsia="Times New Roman" w:hAnsi="Arial" w:cs="Arial"/>
          <w:sz w:val="24"/>
          <w:szCs w:val="24"/>
          <w:lang w:eastAsia="es-CO"/>
        </w:rPr>
        <w:t xml:space="preserve">Es una actividad que busca erradicar el crecimiento y proliferación de insectos como pececillo de plata, escarabajos, termitas, piojos de libro, cucarachas, entre otros; </w:t>
      </w:r>
      <w:r w:rsidRPr="00A84D3F">
        <w:rPr>
          <w:rFonts w:ascii="Arial" w:eastAsia="Times New Roman" w:hAnsi="Arial" w:cs="Arial"/>
          <w:sz w:val="24"/>
          <w:szCs w:val="24"/>
          <w:lang w:eastAsia="es-CO"/>
        </w:rPr>
        <w:lastRenderedPageBreak/>
        <w:t xml:space="preserve">arácnidos como ácaros, arañas, entre otros; y otros artrópodos como mosca común, mariposas, chinches, hormigas, avispas, entre otros; en los archivos de la Entidad, que pueden llegar a comprometer tanto el soporte documental como la salud de las personas que realizan la manipulación de éstos. </w:t>
      </w:r>
    </w:p>
    <w:p w14:paraId="720F2599" w14:textId="77777777" w:rsidR="00B64661" w:rsidRPr="00A84D3F" w:rsidRDefault="00B64661" w:rsidP="00C54ADC">
      <w:pPr>
        <w:pStyle w:val="Prrafodelista"/>
        <w:shd w:val="clear" w:color="auto" w:fill="FFFFFF"/>
        <w:spacing w:before="0" w:after="0"/>
        <w:ind w:left="-284" w:firstLine="0"/>
        <w:rPr>
          <w:rFonts w:ascii="Arial" w:eastAsia="Times New Roman" w:hAnsi="Arial" w:cs="Arial"/>
          <w:i/>
          <w:sz w:val="24"/>
          <w:szCs w:val="24"/>
          <w:lang w:eastAsia="es-CO"/>
        </w:rPr>
      </w:pPr>
    </w:p>
    <w:p w14:paraId="4A225D36" w14:textId="77777777" w:rsidR="00B64661" w:rsidRPr="00A84D3F" w:rsidRDefault="00B64661" w:rsidP="00C54ADC">
      <w:pPr>
        <w:pStyle w:val="Prrafodelista"/>
        <w:shd w:val="clear" w:color="auto" w:fill="FFFFFF"/>
        <w:spacing w:before="0" w:after="0"/>
        <w:ind w:left="-284" w:firstLine="0"/>
        <w:rPr>
          <w:rFonts w:ascii="Arial" w:eastAsia="Times New Roman" w:hAnsi="Arial" w:cs="Arial"/>
          <w:iCs/>
          <w:sz w:val="24"/>
          <w:szCs w:val="24"/>
          <w:lang w:eastAsia="es-CO"/>
        </w:rPr>
      </w:pPr>
      <w:r w:rsidRPr="00A84D3F">
        <w:rPr>
          <w:rFonts w:ascii="Arial" w:eastAsia="Times New Roman" w:hAnsi="Arial" w:cs="Arial"/>
          <w:iCs/>
          <w:sz w:val="24"/>
          <w:szCs w:val="24"/>
          <w:lang w:eastAsia="es-CO"/>
        </w:rPr>
        <w:t xml:space="preserve">Las actividades de desinsectación deben ser realizadas por personal debidamente capacitado y con equipos especializados, que apliquen el producto solamente en los bordes, esquinas y aristas de los techos, paredes y pisos del área y/o depósito de archivo, evitando la aplicación del producto sobre los soportes documentales. </w:t>
      </w:r>
    </w:p>
    <w:p w14:paraId="235EB98F" w14:textId="77777777" w:rsidR="00B64661" w:rsidRPr="00A84D3F" w:rsidRDefault="00B64661" w:rsidP="00C54ADC">
      <w:pPr>
        <w:pStyle w:val="Prrafodelista"/>
        <w:shd w:val="clear" w:color="auto" w:fill="FFFFFF"/>
        <w:spacing w:before="0" w:after="0"/>
        <w:ind w:left="-284" w:firstLine="0"/>
        <w:rPr>
          <w:rFonts w:ascii="Arial" w:eastAsia="Times New Roman" w:hAnsi="Arial" w:cs="Arial"/>
          <w:iCs/>
          <w:sz w:val="24"/>
          <w:szCs w:val="24"/>
          <w:lang w:eastAsia="es-CO"/>
        </w:rPr>
      </w:pPr>
    </w:p>
    <w:p w14:paraId="04016DBB" w14:textId="62659279" w:rsidR="00B64661" w:rsidRPr="00A84D3F" w:rsidRDefault="00B64661" w:rsidP="00C54ADC">
      <w:pPr>
        <w:pStyle w:val="Prrafodelista"/>
        <w:shd w:val="clear" w:color="auto" w:fill="FFFFFF"/>
        <w:spacing w:before="0" w:after="0"/>
        <w:ind w:left="-284" w:firstLine="0"/>
        <w:rPr>
          <w:rFonts w:ascii="Arial" w:eastAsia="Times New Roman" w:hAnsi="Arial" w:cs="Arial"/>
          <w:sz w:val="24"/>
          <w:szCs w:val="24"/>
          <w:lang w:eastAsia="es-CO"/>
        </w:rPr>
      </w:pPr>
      <w:r w:rsidRPr="00A84D3F">
        <w:rPr>
          <w:rFonts w:ascii="Arial" w:eastAsia="Times New Roman" w:hAnsi="Arial" w:cs="Arial"/>
          <w:sz w:val="24"/>
          <w:szCs w:val="24"/>
          <w:lang w:eastAsia="es-CO"/>
        </w:rPr>
        <w:t>Las actividades de desinsectación deben realizarse en la parte interna para los archivos ubicados en las oficinas de la Entidad y en la parte externa e interna de los depósitos industriales de archivo, para controlar las posibles plagas. Esta actividad debe ser realizada por un colaborador externo que cumpla con las especificaciones técnicas.</w:t>
      </w:r>
    </w:p>
    <w:p w14:paraId="6DB11FDE" w14:textId="77777777" w:rsidR="00B35233" w:rsidRPr="00A84D3F" w:rsidRDefault="00B35233" w:rsidP="00C54ADC">
      <w:pPr>
        <w:pStyle w:val="Prrafodelista"/>
        <w:shd w:val="clear" w:color="auto" w:fill="FFFFFF"/>
        <w:spacing w:before="0" w:after="0"/>
        <w:ind w:left="-284" w:firstLine="0"/>
        <w:rPr>
          <w:rFonts w:ascii="Arial" w:eastAsia="Times New Roman" w:hAnsi="Arial" w:cs="Arial"/>
          <w:sz w:val="24"/>
          <w:szCs w:val="24"/>
          <w:lang w:eastAsia="es-CO"/>
        </w:rPr>
      </w:pPr>
    </w:p>
    <w:p w14:paraId="0B8D8575" w14:textId="77777777" w:rsidR="00B64661" w:rsidRPr="00A84D3F" w:rsidRDefault="00B64661" w:rsidP="00F40822">
      <w:pPr>
        <w:pStyle w:val="Prrafodelista"/>
        <w:numPr>
          <w:ilvl w:val="1"/>
          <w:numId w:val="15"/>
        </w:numPr>
        <w:shd w:val="clear" w:color="auto" w:fill="FFFFFF"/>
        <w:tabs>
          <w:tab w:val="left" w:pos="284"/>
        </w:tabs>
        <w:spacing w:before="0" w:after="0"/>
        <w:ind w:left="-284" w:firstLine="0"/>
        <w:outlineLvl w:val="1"/>
        <w:rPr>
          <w:rFonts w:ascii="Arial" w:eastAsia="Times New Roman" w:hAnsi="Arial" w:cs="Arial"/>
          <w:b/>
          <w:bCs/>
          <w:iCs/>
          <w:sz w:val="24"/>
          <w:szCs w:val="24"/>
          <w:lang w:eastAsia="es-CO"/>
        </w:rPr>
      </w:pPr>
      <w:bookmarkStart w:id="18" w:name="_Toc51574089"/>
      <w:r w:rsidRPr="00A84D3F">
        <w:rPr>
          <w:rFonts w:ascii="Arial" w:eastAsia="Times New Roman" w:hAnsi="Arial" w:cs="Arial"/>
          <w:b/>
          <w:bCs/>
          <w:iCs/>
          <w:sz w:val="24"/>
          <w:szCs w:val="24"/>
          <w:lang w:eastAsia="es-CO"/>
        </w:rPr>
        <w:t>DESRATIZACIÓN</w:t>
      </w:r>
      <w:r w:rsidRPr="00A84D3F">
        <w:rPr>
          <w:rStyle w:val="Refdenotaalpie"/>
          <w:rFonts w:ascii="Arial" w:eastAsia="Times New Roman" w:hAnsi="Arial" w:cs="Arial"/>
          <w:b/>
          <w:bCs/>
          <w:iCs/>
          <w:sz w:val="24"/>
          <w:szCs w:val="24"/>
          <w:lang w:eastAsia="es-CO"/>
        </w:rPr>
        <w:footnoteReference w:id="40"/>
      </w:r>
      <w:bookmarkEnd w:id="18"/>
    </w:p>
    <w:p w14:paraId="4F4582CA" w14:textId="77777777" w:rsidR="00B64661" w:rsidRPr="00A84D3F" w:rsidRDefault="00B64661" w:rsidP="00CD2AF2">
      <w:pPr>
        <w:pStyle w:val="Prrafodelista"/>
        <w:shd w:val="clear" w:color="auto" w:fill="FFFFFF"/>
        <w:spacing w:before="0" w:after="0"/>
        <w:ind w:left="357" w:firstLine="0"/>
        <w:rPr>
          <w:rFonts w:ascii="Arial" w:eastAsia="Times New Roman" w:hAnsi="Arial" w:cs="Arial"/>
          <w:b/>
          <w:bCs/>
          <w:iCs/>
          <w:sz w:val="24"/>
          <w:szCs w:val="24"/>
          <w:lang w:eastAsia="es-CO"/>
        </w:rPr>
      </w:pPr>
    </w:p>
    <w:p w14:paraId="38B75C72" w14:textId="77777777" w:rsidR="00B64661" w:rsidRPr="0095306A" w:rsidRDefault="00B64661" w:rsidP="00F40822">
      <w:pPr>
        <w:shd w:val="clear" w:color="auto" w:fill="FFFFFF"/>
        <w:spacing w:before="0" w:after="0"/>
        <w:ind w:left="-284" w:firstLine="0"/>
        <w:rPr>
          <w:rFonts w:ascii="Arial" w:eastAsia="Times New Roman" w:hAnsi="Arial" w:cs="Arial"/>
          <w:i/>
          <w:color w:val="222222"/>
          <w:sz w:val="24"/>
          <w:szCs w:val="24"/>
          <w:lang w:eastAsia="es-CO"/>
        </w:rPr>
      </w:pPr>
      <w:r w:rsidRPr="00A84D3F">
        <w:rPr>
          <w:rFonts w:ascii="Arial" w:eastAsia="Times New Roman" w:hAnsi="Arial" w:cs="Arial"/>
          <w:iCs/>
          <w:sz w:val="24"/>
          <w:szCs w:val="24"/>
          <w:lang w:eastAsia="es-CO"/>
        </w:rPr>
        <w:t>Es una actividad que busca controlar y erradicar la reproducción y proliferación</w:t>
      </w:r>
      <w:r w:rsidRPr="00A84D3F">
        <w:rPr>
          <w:rFonts w:ascii="Arial" w:eastAsia="Times New Roman" w:hAnsi="Arial" w:cs="Arial"/>
          <w:sz w:val="24"/>
          <w:szCs w:val="24"/>
          <w:lang w:eastAsia="es-CO"/>
        </w:rPr>
        <w:t xml:space="preserve"> de roedores (ratas y ratones) en los archivos ubicados en oficinas y en la parte externa e interna de los depósitos de archivo a través del empleo de productos rodenticidas que sean de fácil aplicación, no emitan olores, ni generen la descomposición de los animales que los consuman. Estos productos no deben aplicarse a los soportes documentales ni estar ubicados sobre la estantería o mobiliario por los riesgos que implicaría para la salud de las personas que manipulan estos documentos.</w:t>
      </w:r>
    </w:p>
    <w:p w14:paraId="6D624BD1" w14:textId="77777777" w:rsidR="00B64661" w:rsidRDefault="00B64661" w:rsidP="00F40822">
      <w:pPr>
        <w:pStyle w:val="Prrafodelista"/>
        <w:shd w:val="clear" w:color="auto" w:fill="FFFFFF"/>
        <w:spacing w:before="0" w:after="0"/>
        <w:ind w:left="-284" w:firstLine="0"/>
        <w:rPr>
          <w:rFonts w:ascii="Arial" w:eastAsia="Times New Roman" w:hAnsi="Arial" w:cs="Arial"/>
          <w:i/>
          <w:color w:val="222222"/>
          <w:sz w:val="24"/>
          <w:szCs w:val="24"/>
          <w:lang w:eastAsia="es-CO"/>
        </w:rPr>
      </w:pPr>
    </w:p>
    <w:p w14:paraId="6F0378EC" w14:textId="6011331C" w:rsidR="00B64661" w:rsidRDefault="00B64661" w:rsidP="00F40822">
      <w:pPr>
        <w:spacing w:before="0" w:after="0"/>
        <w:ind w:left="-284" w:firstLine="0"/>
        <w:textAlignment w:val="baseline"/>
        <w:rPr>
          <w:rFonts w:ascii="Arial" w:eastAsia="Times New Roman" w:hAnsi="Arial" w:cs="Arial"/>
          <w:sz w:val="24"/>
          <w:szCs w:val="24"/>
          <w:lang w:eastAsia="es-CO"/>
        </w:rPr>
      </w:pPr>
      <w:r>
        <w:rPr>
          <w:rFonts w:ascii="Arial" w:eastAsia="Times New Roman" w:hAnsi="Arial" w:cs="Arial"/>
          <w:sz w:val="24"/>
          <w:szCs w:val="24"/>
          <w:lang w:eastAsia="es-CO"/>
        </w:rPr>
        <w:t>En general, la</w:t>
      </w:r>
      <w:r w:rsidRPr="008B2F4A">
        <w:rPr>
          <w:rFonts w:ascii="Arial" w:eastAsia="Times New Roman" w:hAnsi="Arial" w:cs="Arial"/>
          <w:sz w:val="24"/>
          <w:szCs w:val="24"/>
          <w:lang w:eastAsia="es-CO"/>
        </w:rPr>
        <w:t xml:space="preserve">s actividades de saneamiento ambiental </w:t>
      </w:r>
      <w:r>
        <w:rPr>
          <w:rFonts w:ascii="Arial" w:eastAsia="Times New Roman" w:hAnsi="Arial" w:cs="Arial"/>
          <w:sz w:val="24"/>
          <w:szCs w:val="24"/>
          <w:lang w:eastAsia="es-CO"/>
        </w:rPr>
        <w:t>deben ser</w:t>
      </w:r>
      <w:r w:rsidRPr="008B2F4A">
        <w:rPr>
          <w:rFonts w:ascii="Arial" w:eastAsia="Times New Roman" w:hAnsi="Arial" w:cs="Arial"/>
          <w:sz w:val="24"/>
          <w:szCs w:val="24"/>
          <w:lang w:eastAsia="es-CO"/>
        </w:rPr>
        <w:t xml:space="preserve"> realizadas por una empresa </w:t>
      </w:r>
      <w:r>
        <w:rPr>
          <w:rFonts w:ascii="Arial" w:eastAsia="Times New Roman" w:hAnsi="Arial" w:cs="Arial"/>
          <w:sz w:val="24"/>
          <w:szCs w:val="24"/>
          <w:lang w:eastAsia="es-CO"/>
        </w:rPr>
        <w:t>que cuente con la experiencia para efectuar las actividades en archivos y en documentos, que cuente con el concepto sanitario favorable de funcionamiento y para la prestación del servicio</w:t>
      </w:r>
      <w:r w:rsidRPr="008B2F4A">
        <w:rPr>
          <w:rFonts w:ascii="Arial" w:eastAsia="Times New Roman" w:hAnsi="Arial" w:cs="Arial"/>
          <w:sz w:val="24"/>
          <w:szCs w:val="24"/>
          <w:lang w:eastAsia="es-CO"/>
        </w:rPr>
        <w:t>, que cumpl</w:t>
      </w:r>
      <w:r>
        <w:rPr>
          <w:rFonts w:ascii="Arial" w:eastAsia="Times New Roman" w:hAnsi="Arial" w:cs="Arial"/>
          <w:sz w:val="24"/>
          <w:szCs w:val="24"/>
          <w:lang w:eastAsia="es-CO"/>
        </w:rPr>
        <w:t>a</w:t>
      </w:r>
      <w:r w:rsidRPr="008B2F4A">
        <w:rPr>
          <w:rFonts w:ascii="Arial" w:eastAsia="Times New Roman" w:hAnsi="Arial" w:cs="Arial"/>
          <w:sz w:val="24"/>
          <w:szCs w:val="24"/>
          <w:lang w:eastAsia="es-CO"/>
        </w:rPr>
        <w:t xml:space="preserve"> con las especificaciones técnicas, metodologías y productos químicos compatibles con los diferentes soportes </w:t>
      </w:r>
      <w:r>
        <w:rPr>
          <w:rFonts w:ascii="Arial" w:eastAsia="Times New Roman" w:hAnsi="Arial" w:cs="Arial"/>
          <w:sz w:val="24"/>
          <w:szCs w:val="24"/>
          <w:lang w:eastAsia="es-CO"/>
        </w:rPr>
        <w:t>documentales (fichas técnicas y hojas de seguridad)</w:t>
      </w:r>
      <w:r w:rsidRPr="008B2F4A">
        <w:rPr>
          <w:rFonts w:ascii="Arial" w:eastAsia="Times New Roman" w:hAnsi="Arial" w:cs="Arial"/>
          <w:sz w:val="24"/>
          <w:szCs w:val="24"/>
          <w:lang w:eastAsia="es-CO"/>
        </w:rPr>
        <w:t>.</w:t>
      </w:r>
      <w:r>
        <w:rPr>
          <w:rFonts w:ascii="Arial" w:eastAsia="Times New Roman" w:hAnsi="Arial" w:cs="Arial"/>
          <w:sz w:val="24"/>
          <w:szCs w:val="24"/>
          <w:lang w:eastAsia="es-CO"/>
        </w:rPr>
        <w:t xml:space="preserve"> De igual manera, la empresa debe contar con personal </w:t>
      </w:r>
      <w:r w:rsidRPr="00961A50">
        <w:rPr>
          <w:rFonts w:ascii="Arial" w:eastAsia="Times New Roman" w:hAnsi="Arial" w:cs="Arial"/>
          <w:sz w:val="24"/>
          <w:szCs w:val="24"/>
          <w:lang w:eastAsia="es-CO"/>
        </w:rPr>
        <w:t xml:space="preserve">debidamente capacitado y </w:t>
      </w:r>
      <w:r>
        <w:rPr>
          <w:rFonts w:ascii="Arial" w:eastAsia="Times New Roman" w:hAnsi="Arial" w:cs="Arial"/>
          <w:sz w:val="24"/>
          <w:szCs w:val="24"/>
          <w:lang w:eastAsia="es-CO"/>
        </w:rPr>
        <w:t>qu</w:t>
      </w:r>
      <w:r w:rsidRPr="00961A50">
        <w:rPr>
          <w:rFonts w:ascii="Arial" w:eastAsia="Times New Roman" w:hAnsi="Arial" w:cs="Arial"/>
          <w:sz w:val="24"/>
          <w:szCs w:val="24"/>
          <w:lang w:eastAsia="es-CO"/>
        </w:rPr>
        <w:t>e proporcion</w:t>
      </w:r>
      <w:r>
        <w:rPr>
          <w:rFonts w:ascii="Arial" w:eastAsia="Times New Roman" w:hAnsi="Arial" w:cs="Arial"/>
          <w:sz w:val="24"/>
          <w:szCs w:val="24"/>
          <w:lang w:eastAsia="es-CO"/>
        </w:rPr>
        <w:t>e</w:t>
      </w:r>
      <w:r w:rsidRPr="00961A50">
        <w:rPr>
          <w:rFonts w:ascii="Arial" w:eastAsia="Times New Roman" w:hAnsi="Arial" w:cs="Arial"/>
          <w:sz w:val="24"/>
          <w:szCs w:val="24"/>
          <w:lang w:eastAsia="es-CO"/>
        </w:rPr>
        <w:t xml:space="preserve"> los elementos de protección personal requeridos</w:t>
      </w:r>
      <w:r>
        <w:rPr>
          <w:rFonts w:ascii="Arial" w:eastAsia="Times New Roman" w:hAnsi="Arial" w:cs="Arial"/>
          <w:sz w:val="24"/>
          <w:szCs w:val="24"/>
          <w:lang w:eastAsia="es-CO"/>
        </w:rPr>
        <w:t xml:space="preserve"> conforme con la actividad a realizar</w:t>
      </w:r>
      <w:r w:rsidRPr="00961A50">
        <w:rPr>
          <w:rFonts w:ascii="Arial" w:eastAsia="Times New Roman" w:hAnsi="Arial" w:cs="Arial"/>
          <w:sz w:val="24"/>
          <w:szCs w:val="24"/>
          <w:lang w:eastAsia="es-CO"/>
        </w:rPr>
        <w:t xml:space="preserve">, de acuerdo con la normativa vigente. </w:t>
      </w:r>
    </w:p>
    <w:p w14:paraId="0EE29F74" w14:textId="270BD64C" w:rsidR="00445454" w:rsidRDefault="00445454" w:rsidP="00F40822">
      <w:pPr>
        <w:spacing w:before="0" w:after="0"/>
        <w:ind w:left="-284" w:firstLine="0"/>
        <w:textAlignment w:val="baseline"/>
        <w:rPr>
          <w:rFonts w:ascii="Arial" w:eastAsia="Times New Roman" w:hAnsi="Arial" w:cs="Arial"/>
          <w:sz w:val="24"/>
          <w:szCs w:val="24"/>
          <w:lang w:eastAsia="es-CO"/>
        </w:rPr>
      </w:pPr>
    </w:p>
    <w:p w14:paraId="16697452" w14:textId="0503F4EE" w:rsidR="00445454" w:rsidRDefault="00445454" w:rsidP="00F40822">
      <w:pPr>
        <w:spacing w:before="0" w:after="0"/>
        <w:ind w:left="-284" w:firstLine="0"/>
        <w:rPr>
          <w:rFonts w:ascii="Arial" w:hAnsi="Arial" w:cs="Arial"/>
          <w:sz w:val="24"/>
          <w:szCs w:val="24"/>
          <w:lang w:eastAsia="es-CO"/>
        </w:rPr>
      </w:pPr>
      <w:r>
        <w:rPr>
          <w:rFonts w:ascii="Arial" w:hAnsi="Arial" w:cs="Arial"/>
          <w:sz w:val="24"/>
          <w:szCs w:val="24"/>
          <w:lang w:eastAsia="es-CO"/>
        </w:rPr>
        <w:t xml:space="preserve">Finalmente, la estructura documental del programa contiene los elementos mínimos estipulados en la </w:t>
      </w:r>
      <w:r w:rsidRPr="00401A64">
        <w:rPr>
          <w:rFonts w:ascii="Arial" w:hAnsi="Arial" w:cs="Arial"/>
          <w:i/>
          <w:iCs/>
          <w:sz w:val="24"/>
          <w:szCs w:val="24"/>
          <w:lang w:eastAsia="es-CO"/>
        </w:rPr>
        <w:t>Guía para la elaboración e implementación del Sistema Integrado de Conservación-Componente Plan de Conservación Documental</w:t>
      </w:r>
      <w:r>
        <w:rPr>
          <w:rFonts w:ascii="Arial" w:hAnsi="Arial" w:cs="Arial"/>
          <w:sz w:val="24"/>
          <w:szCs w:val="24"/>
          <w:lang w:eastAsia="es-CO"/>
        </w:rPr>
        <w:t xml:space="preserve"> del AGN.</w:t>
      </w:r>
    </w:p>
    <w:p w14:paraId="03D806E3" w14:textId="77777777" w:rsidR="00E25F4F" w:rsidRDefault="00E25F4F" w:rsidP="00F40822">
      <w:pPr>
        <w:spacing w:before="0" w:after="0"/>
        <w:ind w:left="-284" w:firstLine="0"/>
        <w:rPr>
          <w:rFonts w:ascii="Arial" w:hAnsi="Arial" w:cs="Arial"/>
          <w:sz w:val="24"/>
          <w:szCs w:val="24"/>
          <w:lang w:eastAsia="es-CO"/>
        </w:rPr>
      </w:pPr>
    </w:p>
    <w:p w14:paraId="0E4E6FDD" w14:textId="6027D70D" w:rsidR="00030494" w:rsidRDefault="00030494" w:rsidP="00A65012">
      <w:pPr>
        <w:spacing w:before="0" w:after="0"/>
        <w:ind w:left="360" w:firstLine="0"/>
        <w:textAlignment w:val="baseline"/>
        <w:rPr>
          <w:rFonts w:ascii="Arial" w:eastAsia="Times New Roman" w:hAnsi="Arial" w:cs="Arial"/>
          <w:sz w:val="24"/>
          <w:szCs w:val="24"/>
          <w:lang w:eastAsia="es-CO"/>
        </w:rPr>
      </w:pPr>
    </w:p>
    <w:p w14:paraId="536BF30E" w14:textId="470F2D1E" w:rsidR="00D61B09" w:rsidRPr="005D2EFB" w:rsidRDefault="00030494" w:rsidP="00F40822">
      <w:pPr>
        <w:pStyle w:val="Prrafodelista"/>
        <w:numPr>
          <w:ilvl w:val="0"/>
          <w:numId w:val="15"/>
        </w:numPr>
        <w:spacing w:before="0" w:after="0"/>
        <w:ind w:left="-284" w:firstLine="0"/>
        <w:outlineLvl w:val="0"/>
        <w:rPr>
          <w:rFonts w:ascii="Arial" w:eastAsia="Times New Roman" w:hAnsi="Arial" w:cs="Arial"/>
          <w:b/>
          <w:sz w:val="24"/>
          <w:szCs w:val="24"/>
          <w:lang w:eastAsia="es-CO"/>
        </w:rPr>
      </w:pPr>
      <w:bookmarkStart w:id="19" w:name="_Toc51574090"/>
      <w:r>
        <w:rPr>
          <w:rFonts w:ascii="Arial" w:eastAsia="Times New Roman" w:hAnsi="Arial" w:cs="Arial"/>
          <w:b/>
          <w:sz w:val="24"/>
          <w:szCs w:val="24"/>
          <w:lang w:eastAsia="es-CO"/>
        </w:rPr>
        <w:lastRenderedPageBreak/>
        <w:t xml:space="preserve">DESCRIPCIÓN DE </w:t>
      </w:r>
      <w:r w:rsidR="00D61B09" w:rsidRPr="005D2EFB">
        <w:rPr>
          <w:rFonts w:ascii="Arial" w:eastAsia="Times New Roman" w:hAnsi="Arial" w:cs="Arial"/>
          <w:b/>
          <w:sz w:val="24"/>
          <w:szCs w:val="24"/>
          <w:lang w:eastAsia="es-CO"/>
        </w:rPr>
        <w:t>ACTIVIDADES</w:t>
      </w:r>
      <w:bookmarkEnd w:id="19"/>
    </w:p>
    <w:p w14:paraId="6F585426" w14:textId="77777777" w:rsidR="00D61B09" w:rsidRDefault="00D61B09" w:rsidP="00F40822">
      <w:pPr>
        <w:spacing w:before="0" w:after="0"/>
        <w:ind w:left="-284" w:firstLine="0"/>
        <w:textAlignment w:val="baseline"/>
        <w:rPr>
          <w:rFonts w:ascii="Arial" w:eastAsia="Times New Roman" w:hAnsi="Arial" w:cs="Arial"/>
          <w:sz w:val="24"/>
          <w:szCs w:val="24"/>
          <w:shd w:val="clear" w:color="auto" w:fill="FFFFFF"/>
          <w:lang w:eastAsia="es-CO"/>
        </w:rPr>
      </w:pPr>
    </w:p>
    <w:p w14:paraId="2AA11D82" w14:textId="5DAFEA95" w:rsidR="00D61B09" w:rsidRPr="00F40822" w:rsidRDefault="00030494" w:rsidP="00F40822">
      <w:pPr>
        <w:pStyle w:val="Prrafodelista"/>
        <w:numPr>
          <w:ilvl w:val="1"/>
          <w:numId w:val="15"/>
        </w:numPr>
        <w:shd w:val="clear" w:color="auto" w:fill="FFFFFF"/>
        <w:tabs>
          <w:tab w:val="left" w:pos="142"/>
          <w:tab w:val="left" w:pos="993"/>
        </w:tabs>
        <w:spacing w:before="0" w:after="0"/>
        <w:ind w:left="-284" w:firstLine="0"/>
        <w:outlineLvl w:val="1"/>
        <w:rPr>
          <w:rFonts w:ascii="Arial" w:eastAsia="Times New Roman" w:hAnsi="Arial" w:cs="Arial"/>
          <w:b/>
          <w:sz w:val="24"/>
          <w:szCs w:val="24"/>
          <w:lang w:eastAsia="es-CO"/>
        </w:rPr>
      </w:pPr>
      <w:bookmarkStart w:id="20" w:name="_Toc51574091"/>
      <w:r w:rsidRPr="00F40822">
        <w:rPr>
          <w:rFonts w:ascii="Arial" w:eastAsia="Times New Roman" w:hAnsi="Arial" w:cs="Arial"/>
          <w:b/>
          <w:sz w:val="24"/>
          <w:szCs w:val="24"/>
          <w:lang w:eastAsia="es-CO"/>
        </w:rPr>
        <w:t>PLANEAR LAS ACTIVIDADES</w:t>
      </w:r>
      <w:bookmarkEnd w:id="20"/>
    </w:p>
    <w:p w14:paraId="01F5C6B1" w14:textId="77777777" w:rsidR="00D61B09" w:rsidRPr="00F40822" w:rsidRDefault="00D61B09" w:rsidP="00F40822">
      <w:pPr>
        <w:pStyle w:val="Prrafodelista"/>
        <w:shd w:val="clear" w:color="auto" w:fill="FFFFFF"/>
        <w:spacing w:before="0" w:after="0"/>
        <w:ind w:left="-284" w:firstLine="0"/>
        <w:rPr>
          <w:rFonts w:ascii="Arial" w:eastAsia="Times New Roman" w:hAnsi="Arial" w:cs="Arial"/>
          <w:b/>
          <w:sz w:val="24"/>
          <w:szCs w:val="24"/>
          <w:lang w:eastAsia="es-CO"/>
        </w:rPr>
      </w:pPr>
    </w:p>
    <w:p w14:paraId="4CD42C32" w14:textId="7EA09DE9" w:rsidR="00D61B09" w:rsidRPr="00F40822" w:rsidRDefault="00D61B09" w:rsidP="00F40822">
      <w:pPr>
        <w:shd w:val="clear" w:color="auto" w:fill="FFFFFF"/>
        <w:spacing w:before="0" w:after="0"/>
        <w:ind w:left="-284" w:firstLine="0"/>
        <w:rPr>
          <w:rFonts w:ascii="Arial" w:eastAsia="Times New Roman" w:hAnsi="Arial" w:cs="Arial"/>
          <w:sz w:val="24"/>
          <w:szCs w:val="24"/>
          <w:lang w:eastAsia="es-CO"/>
        </w:rPr>
      </w:pPr>
      <w:r w:rsidRPr="00F40822">
        <w:rPr>
          <w:rFonts w:ascii="Arial" w:eastAsia="Times New Roman" w:hAnsi="Arial" w:cs="Arial"/>
          <w:sz w:val="24"/>
          <w:szCs w:val="24"/>
          <w:lang w:eastAsia="es-CO"/>
        </w:rPr>
        <w:t xml:space="preserve">Las actividades de saneamiento ambiental </w:t>
      </w:r>
      <w:r w:rsidR="00C50386" w:rsidRPr="00F40822">
        <w:rPr>
          <w:rFonts w:ascii="Arial" w:eastAsia="Times New Roman" w:hAnsi="Arial" w:cs="Arial"/>
          <w:sz w:val="24"/>
          <w:szCs w:val="24"/>
          <w:lang w:eastAsia="es-CO"/>
        </w:rPr>
        <w:t>son programadas anualmente por el</w:t>
      </w:r>
      <w:r w:rsidR="00EE6CD9" w:rsidRPr="00F40822">
        <w:rPr>
          <w:rFonts w:ascii="Arial" w:eastAsia="Times New Roman" w:hAnsi="Arial" w:cs="Arial"/>
          <w:sz w:val="24"/>
          <w:szCs w:val="24"/>
          <w:lang w:eastAsia="es-CO"/>
        </w:rPr>
        <w:t xml:space="preserve"> profesional</w:t>
      </w:r>
      <w:r w:rsidR="00C50386" w:rsidRPr="00F40822">
        <w:rPr>
          <w:rFonts w:ascii="Arial" w:eastAsia="Times New Roman" w:hAnsi="Arial" w:cs="Arial"/>
          <w:sz w:val="24"/>
          <w:szCs w:val="24"/>
          <w:lang w:eastAsia="es-CO"/>
        </w:rPr>
        <w:t xml:space="preserve"> responsable del Sistema Integrado de Conservación</w:t>
      </w:r>
      <w:r w:rsidR="004E0AC3">
        <w:rPr>
          <w:rFonts w:ascii="Arial" w:eastAsia="Times New Roman" w:hAnsi="Arial" w:cs="Arial"/>
          <w:sz w:val="24"/>
          <w:szCs w:val="24"/>
          <w:lang w:eastAsia="es-CO"/>
        </w:rPr>
        <w:t xml:space="preserve"> asignado por la Coordinación del GTGDA</w:t>
      </w:r>
      <w:r w:rsidRPr="00F40822">
        <w:rPr>
          <w:rFonts w:ascii="Arial" w:eastAsia="Times New Roman" w:hAnsi="Arial" w:cs="Arial"/>
          <w:sz w:val="24"/>
          <w:szCs w:val="24"/>
          <w:lang w:eastAsia="es-CO"/>
        </w:rPr>
        <w:t>, de acuerdo con las necesidades de l</w:t>
      </w:r>
      <w:r w:rsidR="00EE6CD9" w:rsidRPr="00F40822">
        <w:rPr>
          <w:rFonts w:ascii="Arial" w:eastAsia="Times New Roman" w:hAnsi="Arial" w:cs="Arial"/>
          <w:sz w:val="24"/>
          <w:szCs w:val="24"/>
          <w:lang w:eastAsia="es-CO"/>
        </w:rPr>
        <w:t xml:space="preserve">os archivos de las oficinas </w:t>
      </w:r>
      <w:r w:rsidRPr="00F40822">
        <w:rPr>
          <w:rFonts w:ascii="Arial" w:eastAsia="Times New Roman" w:hAnsi="Arial" w:cs="Arial"/>
          <w:sz w:val="24"/>
          <w:szCs w:val="24"/>
          <w:lang w:eastAsia="es-CO"/>
        </w:rPr>
        <w:t xml:space="preserve">y los depósitos industriales de almacenamiento documental. Para esto, se elabora un cronograma </w:t>
      </w:r>
      <w:r w:rsidR="00A3565A" w:rsidRPr="00F40822">
        <w:rPr>
          <w:rFonts w:ascii="Arial" w:eastAsia="Times New Roman" w:hAnsi="Arial" w:cs="Arial"/>
          <w:sz w:val="24"/>
          <w:szCs w:val="24"/>
          <w:lang w:eastAsia="es-CO"/>
        </w:rPr>
        <w:t xml:space="preserve">anual </w:t>
      </w:r>
      <w:r w:rsidRPr="00F40822">
        <w:rPr>
          <w:rFonts w:ascii="Arial" w:eastAsia="Times New Roman" w:hAnsi="Arial" w:cs="Arial"/>
          <w:sz w:val="24"/>
          <w:szCs w:val="24"/>
          <w:lang w:eastAsia="es-CO"/>
        </w:rPr>
        <w:t>donde se establecen las actividades y las fechas de ejecución por sede y/o depósito</w:t>
      </w:r>
      <w:r w:rsidR="00A3565A" w:rsidRPr="00F40822">
        <w:rPr>
          <w:rFonts w:ascii="Arial" w:eastAsia="Times New Roman" w:hAnsi="Arial" w:cs="Arial"/>
          <w:sz w:val="24"/>
          <w:szCs w:val="24"/>
          <w:lang w:eastAsia="es-CO"/>
        </w:rPr>
        <w:t xml:space="preserve"> de archivo</w:t>
      </w:r>
      <w:r w:rsidR="00C50386" w:rsidRPr="00F40822">
        <w:rPr>
          <w:rFonts w:ascii="Arial" w:eastAsia="Times New Roman" w:hAnsi="Arial" w:cs="Arial"/>
          <w:sz w:val="24"/>
          <w:szCs w:val="24"/>
          <w:lang w:eastAsia="es-CO"/>
        </w:rPr>
        <w:t xml:space="preserve">, el cual es revisado y aprobado por </w:t>
      </w:r>
      <w:r w:rsidR="004E0AC3">
        <w:rPr>
          <w:rFonts w:ascii="Arial" w:eastAsia="Times New Roman" w:hAnsi="Arial" w:cs="Arial"/>
          <w:sz w:val="24"/>
          <w:szCs w:val="24"/>
          <w:lang w:eastAsia="es-CO"/>
        </w:rPr>
        <w:t>la</w:t>
      </w:r>
      <w:r w:rsidR="00C50386" w:rsidRPr="00F40822">
        <w:rPr>
          <w:rFonts w:ascii="Arial" w:eastAsia="Times New Roman" w:hAnsi="Arial" w:cs="Arial"/>
          <w:sz w:val="24"/>
          <w:szCs w:val="24"/>
          <w:lang w:eastAsia="es-CO"/>
        </w:rPr>
        <w:t xml:space="preserve"> Coordina</w:t>
      </w:r>
      <w:r w:rsidR="004E0AC3">
        <w:rPr>
          <w:rFonts w:ascii="Arial" w:eastAsia="Times New Roman" w:hAnsi="Arial" w:cs="Arial"/>
          <w:sz w:val="24"/>
          <w:szCs w:val="24"/>
          <w:lang w:eastAsia="es-CO"/>
        </w:rPr>
        <w:t>ción</w:t>
      </w:r>
      <w:r w:rsidR="00C50386" w:rsidRPr="00F40822">
        <w:rPr>
          <w:rFonts w:ascii="Arial" w:eastAsia="Times New Roman" w:hAnsi="Arial" w:cs="Arial"/>
          <w:sz w:val="24"/>
          <w:szCs w:val="24"/>
          <w:lang w:eastAsia="es-CO"/>
        </w:rPr>
        <w:t xml:space="preserve"> del G</w:t>
      </w:r>
      <w:r w:rsidR="00030494" w:rsidRPr="00F40822">
        <w:rPr>
          <w:rFonts w:ascii="Arial" w:eastAsia="Times New Roman" w:hAnsi="Arial" w:cs="Arial"/>
          <w:sz w:val="24"/>
          <w:szCs w:val="24"/>
          <w:lang w:eastAsia="es-CO"/>
        </w:rPr>
        <w:t>TGDA</w:t>
      </w:r>
      <w:r w:rsidR="00C50386" w:rsidRPr="00F40822">
        <w:rPr>
          <w:rFonts w:ascii="Arial" w:eastAsia="Times New Roman" w:hAnsi="Arial" w:cs="Arial"/>
          <w:sz w:val="24"/>
          <w:szCs w:val="24"/>
          <w:lang w:eastAsia="es-CO"/>
        </w:rPr>
        <w:t>.</w:t>
      </w:r>
    </w:p>
    <w:p w14:paraId="0793F11B" w14:textId="519543D1" w:rsidR="0046235B" w:rsidRPr="00F40822" w:rsidRDefault="0046235B" w:rsidP="00F40822">
      <w:pPr>
        <w:shd w:val="clear" w:color="auto" w:fill="FFFFFF"/>
        <w:spacing w:before="0" w:after="0"/>
        <w:ind w:left="-284" w:firstLine="0"/>
        <w:rPr>
          <w:rFonts w:ascii="Arial" w:eastAsia="Times New Roman" w:hAnsi="Arial" w:cs="Arial"/>
          <w:sz w:val="24"/>
          <w:szCs w:val="24"/>
          <w:lang w:eastAsia="es-CO"/>
        </w:rPr>
      </w:pPr>
    </w:p>
    <w:p w14:paraId="3DC52910" w14:textId="4882B302" w:rsidR="00EE6CD9" w:rsidRPr="00F40822" w:rsidRDefault="00EE6CD9" w:rsidP="00F40822">
      <w:pPr>
        <w:shd w:val="clear" w:color="auto" w:fill="FFFFFF"/>
        <w:spacing w:before="0" w:after="0"/>
        <w:ind w:left="-284" w:firstLine="0"/>
        <w:rPr>
          <w:rFonts w:ascii="Arial" w:eastAsia="Times New Roman" w:hAnsi="Arial" w:cs="Arial"/>
          <w:sz w:val="24"/>
          <w:szCs w:val="24"/>
          <w:lang w:eastAsia="es-CO"/>
        </w:rPr>
      </w:pPr>
      <w:r w:rsidRPr="00F40822">
        <w:rPr>
          <w:rFonts w:ascii="Arial" w:eastAsia="Times New Roman" w:hAnsi="Arial" w:cs="Arial"/>
          <w:sz w:val="24"/>
          <w:szCs w:val="24"/>
          <w:lang w:eastAsia="es-CO"/>
        </w:rPr>
        <w:t xml:space="preserve">Al iniciar </w:t>
      </w:r>
      <w:r w:rsidR="00603630" w:rsidRPr="00F40822">
        <w:rPr>
          <w:rFonts w:ascii="Arial" w:eastAsia="Times New Roman" w:hAnsi="Arial" w:cs="Arial"/>
          <w:sz w:val="24"/>
          <w:szCs w:val="24"/>
          <w:lang w:eastAsia="es-CO"/>
        </w:rPr>
        <w:t>cada vigencia, se</w:t>
      </w:r>
      <w:r w:rsidRPr="00F40822">
        <w:rPr>
          <w:rFonts w:ascii="Arial" w:eastAsia="Times New Roman" w:hAnsi="Arial" w:cs="Arial"/>
          <w:sz w:val="24"/>
          <w:szCs w:val="24"/>
          <w:lang w:eastAsia="es-CO"/>
        </w:rPr>
        <w:t xml:space="preserve"> debe realizar una reunión con los supervisores de los contratos de aseo y cafetería y del arrendamiento de </w:t>
      </w:r>
      <w:r w:rsidR="004E0AC3">
        <w:rPr>
          <w:rFonts w:ascii="Arial" w:eastAsia="Times New Roman" w:hAnsi="Arial" w:cs="Arial"/>
          <w:sz w:val="24"/>
          <w:szCs w:val="24"/>
          <w:lang w:eastAsia="es-CO"/>
        </w:rPr>
        <w:t xml:space="preserve">los depósitos industriales </w:t>
      </w:r>
      <w:r w:rsidR="00807FD9" w:rsidRPr="00F40822">
        <w:rPr>
          <w:rFonts w:ascii="Arial" w:eastAsia="Times New Roman" w:hAnsi="Arial" w:cs="Arial"/>
          <w:sz w:val="24"/>
          <w:szCs w:val="24"/>
          <w:lang w:eastAsia="es-CO"/>
        </w:rPr>
        <w:t xml:space="preserve">de archivo </w:t>
      </w:r>
      <w:r w:rsidRPr="00F40822">
        <w:rPr>
          <w:rFonts w:ascii="Arial" w:eastAsia="Times New Roman" w:hAnsi="Arial" w:cs="Arial"/>
          <w:sz w:val="24"/>
          <w:szCs w:val="24"/>
          <w:lang w:eastAsia="es-CO"/>
        </w:rPr>
        <w:t>del G</w:t>
      </w:r>
      <w:r w:rsidR="00030494" w:rsidRPr="00F40822">
        <w:rPr>
          <w:rFonts w:ascii="Arial" w:eastAsia="Times New Roman" w:hAnsi="Arial" w:cs="Arial"/>
          <w:sz w:val="24"/>
          <w:szCs w:val="24"/>
          <w:lang w:eastAsia="es-CO"/>
        </w:rPr>
        <w:t>TSA</w:t>
      </w:r>
      <w:r w:rsidR="007C7A9C">
        <w:rPr>
          <w:rFonts w:ascii="Arial" w:eastAsia="Times New Roman" w:hAnsi="Arial" w:cs="Arial"/>
          <w:sz w:val="24"/>
          <w:szCs w:val="24"/>
          <w:lang w:eastAsia="es-CO"/>
        </w:rPr>
        <w:t>Y</w:t>
      </w:r>
      <w:r w:rsidR="00030494" w:rsidRPr="00F40822">
        <w:rPr>
          <w:rFonts w:ascii="Arial" w:eastAsia="Times New Roman" w:hAnsi="Arial" w:cs="Arial"/>
          <w:sz w:val="24"/>
          <w:szCs w:val="24"/>
          <w:lang w:eastAsia="es-CO"/>
        </w:rPr>
        <w:t>RF</w:t>
      </w:r>
      <w:r w:rsidR="00CB3790" w:rsidRPr="00F40822">
        <w:rPr>
          <w:rFonts w:ascii="Arial" w:eastAsia="Times New Roman" w:hAnsi="Arial" w:cs="Arial"/>
          <w:sz w:val="24"/>
          <w:szCs w:val="24"/>
          <w:lang w:eastAsia="es-CO"/>
        </w:rPr>
        <w:t xml:space="preserve">, </w:t>
      </w:r>
      <w:r w:rsidR="00807FD9" w:rsidRPr="00F40822">
        <w:rPr>
          <w:rFonts w:ascii="Arial" w:eastAsia="Times New Roman" w:hAnsi="Arial" w:cs="Arial"/>
          <w:sz w:val="24"/>
          <w:szCs w:val="24"/>
          <w:lang w:eastAsia="es-CO"/>
        </w:rPr>
        <w:t>el S</w:t>
      </w:r>
      <w:r w:rsidR="00030494" w:rsidRPr="00F40822">
        <w:rPr>
          <w:rFonts w:ascii="Arial" w:eastAsia="Times New Roman" w:hAnsi="Arial" w:cs="Arial"/>
          <w:sz w:val="24"/>
          <w:szCs w:val="24"/>
          <w:lang w:eastAsia="es-CO"/>
        </w:rPr>
        <w:t>GA</w:t>
      </w:r>
      <w:r w:rsidR="00CB3790" w:rsidRPr="00F40822">
        <w:rPr>
          <w:rFonts w:ascii="Arial" w:eastAsia="Times New Roman" w:hAnsi="Arial" w:cs="Arial"/>
          <w:sz w:val="24"/>
          <w:szCs w:val="24"/>
          <w:lang w:eastAsia="es-CO"/>
        </w:rPr>
        <w:t xml:space="preserve"> y el S</w:t>
      </w:r>
      <w:r w:rsidR="00030494" w:rsidRPr="00F40822">
        <w:rPr>
          <w:rFonts w:ascii="Arial" w:eastAsia="Times New Roman" w:hAnsi="Arial" w:cs="Arial"/>
          <w:sz w:val="24"/>
          <w:szCs w:val="24"/>
          <w:lang w:eastAsia="es-CO"/>
        </w:rPr>
        <w:t>GSST</w:t>
      </w:r>
      <w:r w:rsidR="00807FD9" w:rsidRPr="00F40822">
        <w:rPr>
          <w:rFonts w:ascii="Arial" w:eastAsia="Times New Roman" w:hAnsi="Arial" w:cs="Arial"/>
          <w:sz w:val="24"/>
          <w:szCs w:val="24"/>
          <w:lang w:eastAsia="es-CO"/>
        </w:rPr>
        <w:t xml:space="preserve">, </w:t>
      </w:r>
      <w:r w:rsidR="00603630" w:rsidRPr="00F40822">
        <w:rPr>
          <w:rFonts w:ascii="Arial" w:eastAsia="Times New Roman" w:hAnsi="Arial" w:cs="Arial"/>
          <w:sz w:val="24"/>
          <w:szCs w:val="24"/>
          <w:lang w:eastAsia="es-CO"/>
        </w:rPr>
        <w:t>para articular las acciones que deben adelantarse para ejecutar las actividades de saneamiento ambiental en la Entidad</w:t>
      </w:r>
      <w:r w:rsidR="00807FD9" w:rsidRPr="00F40822">
        <w:rPr>
          <w:rFonts w:ascii="Arial" w:eastAsia="Times New Roman" w:hAnsi="Arial" w:cs="Arial"/>
          <w:sz w:val="24"/>
          <w:szCs w:val="24"/>
          <w:lang w:eastAsia="es-CO"/>
        </w:rPr>
        <w:t>.</w:t>
      </w:r>
    </w:p>
    <w:p w14:paraId="0ECA999A" w14:textId="6C0160AE" w:rsidR="00603630" w:rsidRPr="00F40822" w:rsidRDefault="00603630" w:rsidP="00F40822">
      <w:pPr>
        <w:shd w:val="clear" w:color="auto" w:fill="FFFFFF"/>
        <w:spacing w:before="0" w:after="0"/>
        <w:ind w:left="-284" w:firstLine="0"/>
        <w:rPr>
          <w:rFonts w:ascii="Arial" w:eastAsia="Times New Roman" w:hAnsi="Arial" w:cs="Arial"/>
          <w:sz w:val="24"/>
          <w:szCs w:val="24"/>
          <w:lang w:eastAsia="es-CO"/>
        </w:rPr>
      </w:pPr>
      <w:r w:rsidRPr="00F40822">
        <w:rPr>
          <w:rFonts w:ascii="Arial" w:eastAsia="Times New Roman" w:hAnsi="Arial" w:cs="Arial"/>
          <w:sz w:val="24"/>
          <w:szCs w:val="24"/>
          <w:lang w:eastAsia="es-CO"/>
        </w:rPr>
        <w:t xml:space="preserve">Dentro de esta planeación, es importante establecer </w:t>
      </w:r>
      <w:r w:rsidR="00CB3790" w:rsidRPr="00F40822">
        <w:rPr>
          <w:rFonts w:ascii="Arial" w:eastAsia="Times New Roman" w:hAnsi="Arial" w:cs="Arial"/>
          <w:sz w:val="24"/>
          <w:szCs w:val="24"/>
          <w:lang w:eastAsia="es-CO"/>
        </w:rPr>
        <w:t xml:space="preserve">y definir </w:t>
      </w:r>
      <w:r w:rsidRPr="00F40822">
        <w:rPr>
          <w:rFonts w:ascii="Arial" w:eastAsia="Times New Roman" w:hAnsi="Arial" w:cs="Arial"/>
          <w:sz w:val="24"/>
          <w:szCs w:val="24"/>
          <w:lang w:eastAsia="es-CO"/>
        </w:rPr>
        <w:t>las necesidades de saneamiento ambiental que puedan requerirse en los demás programas de gestión documental de la Entidad</w:t>
      </w:r>
      <w:r w:rsidR="00807FD9" w:rsidRPr="00F40822">
        <w:rPr>
          <w:rFonts w:ascii="Arial" w:eastAsia="Times New Roman" w:hAnsi="Arial" w:cs="Arial"/>
          <w:sz w:val="24"/>
          <w:szCs w:val="24"/>
          <w:lang w:eastAsia="es-CO"/>
        </w:rPr>
        <w:t>.</w:t>
      </w:r>
    </w:p>
    <w:p w14:paraId="01A899C8" w14:textId="77777777" w:rsidR="00EE6CD9" w:rsidRDefault="00EE6CD9" w:rsidP="00CD2AF2">
      <w:pPr>
        <w:shd w:val="clear" w:color="auto" w:fill="FFFFFF"/>
        <w:spacing w:before="0" w:after="0"/>
        <w:ind w:left="73" w:firstLine="0"/>
        <w:rPr>
          <w:rFonts w:ascii="Arial" w:eastAsia="Times New Roman" w:hAnsi="Arial" w:cs="Arial"/>
          <w:color w:val="222222"/>
          <w:sz w:val="24"/>
          <w:szCs w:val="24"/>
          <w:lang w:eastAsia="es-CO"/>
        </w:rPr>
      </w:pPr>
    </w:p>
    <w:p w14:paraId="447931AC" w14:textId="7FD3D165" w:rsidR="00D61B09" w:rsidRPr="00E11B81" w:rsidRDefault="00AB72FA" w:rsidP="00031F5A">
      <w:pPr>
        <w:pStyle w:val="Prrafodelista"/>
        <w:numPr>
          <w:ilvl w:val="1"/>
          <w:numId w:val="15"/>
        </w:numPr>
        <w:shd w:val="clear" w:color="auto" w:fill="FFFFFF"/>
        <w:tabs>
          <w:tab w:val="left" w:pos="142"/>
        </w:tabs>
        <w:spacing w:before="0" w:after="0"/>
        <w:ind w:left="-284" w:firstLine="0"/>
        <w:outlineLvl w:val="1"/>
        <w:rPr>
          <w:rFonts w:ascii="Arial" w:eastAsia="Times New Roman" w:hAnsi="Arial" w:cs="Arial"/>
          <w:b/>
          <w:sz w:val="24"/>
          <w:szCs w:val="24"/>
          <w:lang w:eastAsia="es-CO"/>
        </w:rPr>
      </w:pPr>
      <w:bookmarkStart w:id="21" w:name="_Toc51574092"/>
      <w:r w:rsidRPr="00E11B81">
        <w:rPr>
          <w:rFonts w:ascii="Arial" w:eastAsia="Times New Roman" w:hAnsi="Arial" w:cs="Arial"/>
          <w:b/>
          <w:sz w:val="24"/>
          <w:szCs w:val="24"/>
          <w:lang w:eastAsia="es-CO"/>
        </w:rPr>
        <w:t xml:space="preserve">REALIZAR </w:t>
      </w:r>
      <w:r w:rsidR="009C1933" w:rsidRPr="00E11B81">
        <w:rPr>
          <w:rFonts w:ascii="Arial" w:eastAsia="Times New Roman" w:hAnsi="Arial" w:cs="Arial"/>
          <w:b/>
          <w:sz w:val="24"/>
          <w:szCs w:val="24"/>
          <w:lang w:eastAsia="es-CO"/>
        </w:rPr>
        <w:t xml:space="preserve">ACTIVIDADES DE </w:t>
      </w:r>
      <w:r w:rsidR="005D2EFB" w:rsidRPr="00E11B81">
        <w:rPr>
          <w:rFonts w:ascii="Arial" w:eastAsia="Times New Roman" w:hAnsi="Arial" w:cs="Arial"/>
          <w:b/>
          <w:sz w:val="24"/>
          <w:szCs w:val="24"/>
          <w:lang w:eastAsia="es-CO"/>
        </w:rPr>
        <w:t>LIMPIEZA</w:t>
      </w:r>
      <w:bookmarkEnd w:id="21"/>
      <w:r w:rsidR="005D2EFB" w:rsidRPr="00E11B81">
        <w:rPr>
          <w:rFonts w:ascii="Arial" w:eastAsia="Times New Roman" w:hAnsi="Arial" w:cs="Arial"/>
          <w:b/>
          <w:sz w:val="24"/>
          <w:szCs w:val="24"/>
          <w:lang w:eastAsia="es-CO"/>
        </w:rPr>
        <w:t xml:space="preserve"> </w:t>
      </w:r>
    </w:p>
    <w:p w14:paraId="78736EBF" w14:textId="77777777" w:rsidR="00D61B09" w:rsidRPr="00E11B81" w:rsidRDefault="00D61B09" w:rsidP="00031F5A">
      <w:pPr>
        <w:shd w:val="clear" w:color="auto" w:fill="FFFFFF"/>
        <w:spacing w:before="0" w:after="0"/>
        <w:ind w:left="-284" w:firstLine="0"/>
        <w:rPr>
          <w:rFonts w:ascii="Arial" w:eastAsia="Times New Roman" w:hAnsi="Arial" w:cs="Arial"/>
          <w:b/>
          <w:i/>
          <w:sz w:val="24"/>
          <w:szCs w:val="24"/>
          <w:lang w:eastAsia="es-CO"/>
        </w:rPr>
      </w:pPr>
    </w:p>
    <w:p w14:paraId="7F6C8F5E" w14:textId="6EC61553" w:rsidR="00D61B09" w:rsidRPr="00E11B81" w:rsidRDefault="00AB72FA" w:rsidP="00031F5A">
      <w:pPr>
        <w:pStyle w:val="Prrafodelista"/>
        <w:numPr>
          <w:ilvl w:val="2"/>
          <w:numId w:val="15"/>
        </w:numPr>
        <w:shd w:val="clear" w:color="auto" w:fill="FFFFFF"/>
        <w:tabs>
          <w:tab w:val="left" w:pos="426"/>
        </w:tabs>
        <w:spacing w:before="0" w:after="0"/>
        <w:ind w:left="-284" w:firstLine="0"/>
        <w:outlineLvl w:val="2"/>
        <w:rPr>
          <w:rFonts w:ascii="Arial" w:eastAsia="Times New Roman" w:hAnsi="Arial" w:cs="Arial"/>
          <w:b/>
          <w:iCs/>
          <w:sz w:val="24"/>
          <w:szCs w:val="24"/>
          <w:lang w:eastAsia="es-CO"/>
        </w:rPr>
      </w:pPr>
      <w:bookmarkStart w:id="22" w:name="_Toc51574093"/>
      <w:r w:rsidRPr="00E11B81">
        <w:rPr>
          <w:rFonts w:ascii="Arial" w:eastAsia="Times New Roman" w:hAnsi="Arial" w:cs="Arial"/>
          <w:b/>
          <w:iCs/>
          <w:sz w:val="24"/>
          <w:szCs w:val="24"/>
          <w:lang w:eastAsia="es-CO"/>
        </w:rPr>
        <w:t xml:space="preserve">REALIZAR </w:t>
      </w:r>
      <w:r w:rsidR="005D2EFB" w:rsidRPr="00E11B81">
        <w:rPr>
          <w:rFonts w:ascii="Arial" w:eastAsia="Times New Roman" w:hAnsi="Arial" w:cs="Arial"/>
          <w:b/>
          <w:iCs/>
          <w:sz w:val="24"/>
          <w:szCs w:val="24"/>
          <w:lang w:eastAsia="es-CO"/>
        </w:rPr>
        <w:t>LIMPIEZA DE INSTALACIONES FÍSICAS</w:t>
      </w:r>
      <w:r w:rsidR="0095306A" w:rsidRPr="00E11B81">
        <w:rPr>
          <w:rFonts w:ascii="Arial" w:eastAsia="Times New Roman" w:hAnsi="Arial" w:cs="Arial"/>
          <w:b/>
          <w:iCs/>
          <w:sz w:val="24"/>
          <w:szCs w:val="24"/>
          <w:lang w:eastAsia="es-CO"/>
        </w:rPr>
        <w:t xml:space="preserve"> DE ARCHIVO</w:t>
      </w:r>
      <w:bookmarkEnd w:id="22"/>
    </w:p>
    <w:p w14:paraId="02C4FE44" w14:textId="77777777" w:rsidR="00D61B09" w:rsidRPr="00E11B81" w:rsidRDefault="00D61B09" w:rsidP="00031F5A">
      <w:pPr>
        <w:shd w:val="clear" w:color="auto" w:fill="FFFFFF"/>
        <w:spacing w:before="0" w:after="0"/>
        <w:ind w:left="-284" w:firstLine="0"/>
        <w:rPr>
          <w:rFonts w:ascii="Arial" w:eastAsia="Times New Roman" w:hAnsi="Arial" w:cs="Arial"/>
          <w:b/>
          <w:i/>
          <w:sz w:val="24"/>
          <w:szCs w:val="24"/>
          <w:lang w:eastAsia="es-CO"/>
        </w:rPr>
      </w:pPr>
    </w:p>
    <w:p w14:paraId="5A5B2695" w14:textId="225C2B36" w:rsidR="00D61B09" w:rsidRPr="00E11B81" w:rsidRDefault="00955FD1" w:rsidP="00031F5A">
      <w:pPr>
        <w:shd w:val="clear" w:color="auto" w:fill="FFFFFF"/>
        <w:spacing w:before="0" w:after="0"/>
        <w:ind w:left="-284" w:firstLine="0"/>
        <w:rPr>
          <w:rFonts w:ascii="Arial" w:eastAsia="Times New Roman" w:hAnsi="Arial" w:cs="Arial"/>
          <w:bCs/>
          <w:iCs/>
          <w:sz w:val="24"/>
          <w:szCs w:val="24"/>
          <w:lang w:eastAsia="es-CO"/>
        </w:rPr>
      </w:pPr>
      <w:r w:rsidRPr="00E11B81">
        <w:rPr>
          <w:rFonts w:ascii="Arial" w:eastAsia="Times New Roman" w:hAnsi="Arial" w:cs="Arial"/>
          <w:sz w:val="24"/>
          <w:szCs w:val="24"/>
          <w:lang w:eastAsia="es-CO"/>
        </w:rPr>
        <w:t>La</w:t>
      </w:r>
      <w:r w:rsidR="00CB3790" w:rsidRPr="00E11B81">
        <w:rPr>
          <w:rFonts w:ascii="Arial" w:eastAsia="Times New Roman" w:hAnsi="Arial" w:cs="Arial"/>
          <w:sz w:val="24"/>
          <w:szCs w:val="24"/>
          <w:lang w:eastAsia="es-CO"/>
        </w:rPr>
        <w:t>s actividades de</w:t>
      </w:r>
      <w:r w:rsidRPr="00E11B81">
        <w:rPr>
          <w:rFonts w:ascii="Arial" w:eastAsia="Times New Roman" w:hAnsi="Arial" w:cs="Arial"/>
          <w:sz w:val="24"/>
          <w:szCs w:val="24"/>
          <w:lang w:eastAsia="es-CO"/>
        </w:rPr>
        <w:t xml:space="preserve"> limpieza de las instalaciones físicas </w:t>
      </w:r>
      <w:r w:rsidR="00A75446" w:rsidRPr="00E11B81">
        <w:rPr>
          <w:rFonts w:ascii="Arial" w:eastAsia="Times New Roman" w:hAnsi="Arial" w:cs="Arial"/>
          <w:sz w:val="24"/>
          <w:szCs w:val="24"/>
          <w:lang w:eastAsia="es-CO"/>
        </w:rPr>
        <w:t xml:space="preserve">de archivo </w:t>
      </w:r>
      <w:r w:rsidR="00D61B09" w:rsidRPr="00E11B81">
        <w:rPr>
          <w:rFonts w:ascii="Arial" w:eastAsia="Times New Roman" w:hAnsi="Arial" w:cs="Arial"/>
          <w:sz w:val="24"/>
          <w:szCs w:val="24"/>
          <w:lang w:eastAsia="es-CO"/>
        </w:rPr>
        <w:t>se divide</w:t>
      </w:r>
      <w:r w:rsidR="00A75446" w:rsidRPr="00E11B81">
        <w:rPr>
          <w:rFonts w:ascii="Arial" w:eastAsia="Times New Roman" w:hAnsi="Arial" w:cs="Arial"/>
          <w:sz w:val="24"/>
          <w:szCs w:val="24"/>
          <w:lang w:eastAsia="es-CO"/>
        </w:rPr>
        <w:t>n</w:t>
      </w:r>
      <w:r w:rsidR="00D61B09" w:rsidRPr="00E11B81">
        <w:rPr>
          <w:rFonts w:ascii="Arial" w:eastAsia="Times New Roman" w:hAnsi="Arial" w:cs="Arial"/>
          <w:sz w:val="24"/>
          <w:szCs w:val="24"/>
          <w:lang w:eastAsia="es-CO"/>
        </w:rPr>
        <w:t xml:space="preserve"> en</w:t>
      </w:r>
      <w:r w:rsidRPr="00E11B81">
        <w:rPr>
          <w:rFonts w:ascii="Arial" w:eastAsia="Times New Roman" w:hAnsi="Arial" w:cs="Arial"/>
          <w:sz w:val="24"/>
          <w:szCs w:val="24"/>
          <w:lang w:eastAsia="es-CO"/>
        </w:rPr>
        <w:t xml:space="preserve"> aquellas actividades que deben realizarse de manera </w:t>
      </w:r>
      <w:r w:rsidR="00A75446" w:rsidRPr="00E11B81">
        <w:rPr>
          <w:rFonts w:ascii="Arial" w:eastAsia="Times New Roman" w:hAnsi="Arial" w:cs="Arial"/>
          <w:sz w:val="24"/>
          <w:szCs w:val="24"/>
          <w:lang w:eastAsia="es-CO"/>
        </w:rPr>
        <w:t xml:space="preserve">completa </w:t>
      </w:r>
      <w:r w:rsidRPr="00E11B81">
        <w:rPr>
          <w:rFonts w:ascii="Arial" w:eastAsia="Times New Roman" w:hAnsi="Arial" w:cs="Arial"/>
          <w:sz w:val="24"/>
          <w:szCs w:val="24"/>
          <w:lang w:eastAsia="es-CO"/>
        </w:rPr>
        <w:t xml:space="preserve">y otras, que se realizan de manera </w:t>
      </w:r>
      <w:r w:rsidR="00A75446" w:rsidRPr="00E11B81">
        <w:rPr>
          <w:rFonts w:ascii="Arial" w:eastAsia="Times New Roman" w:hAnsi="Arial" w:cs="Arial"/>
          <w:sz w:val="24"/>
          <w:szCs w:val="24"/>
          <w:lang w:eastAsia="es-CO"/>
        </w:rPr>
        <w:t>diaria</w:t>
      </w:r>
      <w:r w:rsidRPr="00E11B81">
        <w:rPr>
          <w:rFonts w:ascii="Arial" w:eastAsia="Times New Roman" w:hAnsi="Arial" w:cs="Arial"/>
          <w:sz w:val="24"/>
          <w:szCs w:val="24"/>
          <w:lang w:eastAsia="es-CO"/>
        </w:rPr>
        <w:t>, como se describen a continuación:</w:t>
      </w:r>
    </w:p>
    <w:p w14:paraId="75E3FE97" w14:textId="77777777" w:rsidR="00D61B09" w:rsidRPr="00E11B81" w:rsidRDefault="00D61B09" w:rsidP="00031F5A">
      <w:pPr>
        <w:pStyle w:val="Prrafodelista"/>
        <w:shd w:val="clear" w:color="auto" w:fill="FFFFFF"/>
        <w:spacing w:before="0" w:after="0"/>
        <w:ind w:left="-284" w:firstLine="0"/>
        <w:rPr>
          <w:rFonts w:ascii="Arial" w:eastAsia="Times New Roman" w:hAnsi="Arial" w:cs="Arial"/>
          <w:sz w:val="24"/>
          <w:szCs w:val="24"/>
          <w:lang w:eastAsia="es-CO"/>
        </w:rPr>
      </w:pPr>
      <w:r w:rsidRPr="00E11B81">
        <w:rPr>
          <w:rFonts w:ascii="Arial" w:eastAsia="Times New Roman" w:hAnsi="Arial" w:cs="Arial"/>
          <w:sz w:val="24"/>
          <w:szCs w:val="24"/>
          <w:lang w:eastAsia="es-CO"/>
        </w:rPr>
        <w:t xml:space="preserve"> </w:t>
      </w:r>
    </w:p>
    <w:p w14:paraId="15C00748" w14:textId="70742FA7" w:rsidR="00EE7F7F" w:rsidRPr="00E11B81" w:rsidRDefault="00FD67B1" w:rsidP="00031F5A">
      <w:pPr>
        <w:pStyle w:val="Prrafodelista"/>
        <w:numPr>
          <w:ilvl w:val="3"/>
          <w:numId w:val="15"/>
        </w:numPr>
        <w:shd w:val="clear" w:color="auto" w:fill="FFFFFF"/>
        <w:spacing w:before="0" w:after="0"/>
        <w:ind w:left="-284" w:firstLine="0"/>
        <w:outlineLvl w:val="3"/>
        <w:rPr>
          <w:rFonts w:ascii="Arial" w:eastAsia="Times New Roman" w:hAnsi="Arial" w:cs="Arial"/>
          <w:b/>
          <w:sz w:val="24"/>
          <w:szCs w:val="24"/>
          <w:lang w:eastAsia="es-CO"/>
        </w:rPr>
      </w:pPr>
      <w:r w:rsidRPr="00E11B81">
        <w:rPr>
          <w:rFonts w:ascii="Arial" w:eastAsia="Times New Roman" w:hAnsi="Arial" w:cs="Arial"/>
          <w:b/>
          <w:sz w:val="24"/>
          <w:szCs w:val="24"/>
          <w:lang w:eastAsia="es-CO"/>
        </w:rPr>
        <w:t>REALIZAR LIMPIEZA DE ÁREAS DE ARCHIVO</w:t>
      </w:r>
    </w:p>
    <w:p w14:paraId="735D6632" w14:textId="77777777" w:rsidR="00EE7F7F" w:rsidRPr="00E11B81" w:rsidRDefault="00EE7F7F" w:rsidP="00031F5A">
      <w:pPr>
        <w:shd w:val="clear" w:color="auto" w:fill="FFFFFF"/>
        <w:spacing w:before="0" w:after="0"/>
        <w:ind w:left="-284" w:firstLine="0"/>
        <w:rPr>
          <w:rFonts w:ascii="Arial" w:eastAsia="Times New Roman" w:hAnsi="Arial" w:cs="Arial"/>
          <w:sz w:val="24"/>
          <w:szCs w:val="24"/>
          <w:lang w:eastAsia="es-CO"/>
        </w:rPr>
      </w:pPr>
    </w:p>
    <w:p w14:paraId="3491D300" w14:textId="640F17B9" w:rsidR="001156EE" w:rsidRPr="00E11B81" w:rsidRDefault="00AB72FA" w:rsidP="00031F5A">
      <w:pPr>
        <w:shd w:val="clear" w:color="auto" w:fill="FFFFFF"/>
        <w:spacing w:before="0" w:after="0"/>
        <w:ind w:left="-284" w:firstLine="0"/>
        <w:rPr>
          <w:rFonts w:ascii="Arial" w:eastAsia="Times New Roman" w:hAnsi="Arial" w:cs="Arial"/>
          <w:sz w:val="24"/>
          <w:szCs w:val="24"/>
          <w:lang w:eastAsia="es-CO"/>
        </w:rPr>
      </w:pPr>
      <w:r w:rsidRPr="00E11B81">
        <w:rPr>
          <w:rFonts w:ascii="Arial" w:eastAsia="Times New Roman" w:hAnsi="Arial" w:cs="Arial"/>
          <w:sz w:val="24"/>
          <w:szCs w:val="24"/>
          <w:lang w:eastAsia="es-CO"/>
        </w:rPr>
        <w:t>Esta actividad es realizada por los colaboradores externos contratados por la SIC</w:t>
      </w:r>
      <w:r w:rsidR="005D3475" w:rsidRPr="00E11B81">
        <w:rPr>
          <w:rFonts w:ascii="Arial" w:eastAsia="Times New Roman" w:hAnsi="Arial" w:cs="Arial"/>
          <w:sz w:val="24"/>
          <w:szCs w:val="24"/>
          <w:lang w:eastAsia="es-CO"/>
        </w:rPr>
        <w:t xml:space="preserve"> y e</w:t>
      </w:r>
      <w:r w:rsidR="00B70B59" w:rsidRPr="00E11B81">
        <w:rPr>
          <w:rFonts w:ascii="Arial" w:eastAsia="Times New Roman" w:hAnsi="Arial" w:cs="Arial"/>
          <w:sz w:val="24"/>
          <w:szCs w:val="24"/>
          <w:lang w:eastAsia="es-CO"/>
        </w:rPr>
        <w:t>l profesional del Sistema Integrado de Conservación asignado por la Coordinación del GTGDA</w:t>
      </w:r>
      <w:r w:rsidR="005D3475" w:rsidRPr="00E11B81">
        <w:rPr>
          <w:rFonts w:ascii="Arial" w:eastAsia="Times New Roman" w:hAnsi="Arial" w:cs="Arial"/>
          <w:sz w:val="24"/>
          <w:szCs w:val="24"/>
          <w:lang w:eastAsia="es-CO"/>
        </w:rPr>
        <w:t xml:space="preserve"> o profesionales del GTGDA asignados</w:t>
      </w:r>
      <w:r w:rsidR="00E11B81">
        <w:rPr>
          <w:rFonts w:ascii="Arial" w:eastAsia="Times New Roman" w:hAnsi="Arial" w:cs="Arial"/>
          <w:sz w:val="24"/>
          <w:szCs w:val="24"/>
          <w:lang w:eastAsia="es-CO"/>
        </w:rPr>
        <w:t>,</w:t>
      </w:r>
      <w:r w:rsidR="005D3475" w:rsidRPr="00E11B81">
        <w:rPr>
          <w:rFonts w:ascii="Arial" w:eastAsia="Times New Roman" w:hAnsi="Arial" w:cs="Arial"/>
          <w:sz w:val="24"/>
          <w:szCs w:val="24"/>
          <w:lang w:eastAsia="es-CO"/>
        </w:rPr>
        <w:t xml:space="preserve"> realizan el seguimiento respectivo</w:t>
      </w:r>
      <w:r w:rsidRPr="00E11B81">
        <w:rPr>
          <w:rFonts w:ascii="Arial" w:eastAsia="Times New Roman" w:hAnsi="Arial" w:cs="Arial"/>
          <w:sz w:val="24"/>
          <w:szCs w:val="24"/>
          <w:lang w:eastAsia="es-CO"/>
        </w:rPr>
        <w:t xml:space="preserve">. Estas </w:t>
      </w:r>
      <w:r w:rsidR="00D61B09" w:rsidRPr="00E11B81">
        <w:rPr>
          <w:rFonts w:ascii="Arial" w:eastAsia="Times New Roman" w:hAnsi="Arial" w:cs="Arial"/>
          <w:sz w:val="24"/>
          <w:szCs w:val="24"/>
          <w:lang w:eastAsia="es-CO"/>
        </w:rPr>
        <w:t xml:space="preserve">actividades </w:t>
      </w:r>
      <w:r w:rsidR="001156EE" w:rsidRPr="00E11B81">
        <w:rPr>
          <w:rFonts w:ascii="Arial" w:eastAsia="Times New Roman" w:hAnsi="Arial" w:cs="Arial"/>
          <w:sz w:val="24"/>
          <w:szCs w:val="24"/>
          <w:lang w:eastAsia="es-CO"/>
        </w:rPr>
        <w:t xml:space="preserve">están dirigidas a la </w:t>
      </w:r>
      <w:r w:rsidR="00A75446" w:rsidRPr="00E11B81">
        <w:rPr>
          <w:rFonts w:ascii="Arial" w:eastAsia="Times New Roman" w:hAnsi="Arial" w:cs="Arial"/>
          <w:sz w:val="24"/>
          <w:szCs w:val="24"/>
          <w:lang w:eastAsia="es-CO"/>
        </w:rPr>
        <w:t xml:space="preserve">limpieza de </w:t>
      </w:r>
      <w:r w:rsidR="001156EE" w:rsidRPr="00E11B81">
        <w:rPr>
          <w:rFonts w:ascii="Arial" w:eastAsia="Times New Roman" w:hAnsi="Arial" w:cs="Arial"/>
          <w:sz w:val="24"/>
          <w:szCs w:val="24"/>
          <w:lang w:eastAsia="es-CO"/>
        </w:rPr>
        <w:t>cubierta</w:t>
      </w:r>
      <w:r w:rsidR="00A75446" w:rsidRPr="00E11B81">
        <w:rPr>
          <w:rFonts w:ascii="Arial" w:eastAsia="Times New Roman" w:hAnsi="Arial" w:cs="Arial"/>
          <w:sz w:val="24"/>
          <w:szCs w:val="24"/>
          <w:lang w:eastAsia="es-CO"/>
        </w:rPr>
        <w:t>s</w:t>
      </w:r>
      <w:r w:rsidR="001156EE" w:rsidRPr="00E11B81">
        <w:rPr>
          <w:rFonts w:ascii="Arial" w:eastAsia="Times New Roman" w:hAnsi="Arial" w:cs="Arial"/>
          <w:sz w:val="24"/>
          <w:szCs w:val="24"/>
          <w:lang w:eastAsia="es-CO"/>
        </w:rPr>
        <w:t>, paredes, muros, pisos</w:t>
      </w:r>
      <w:r w:rsidR="00A75446" w:rsidRPr="00E11B81">
        <w:rPr>
          <w:rFonts w:ascii="Arial" w:eastAsia="Times New Roman" w:hAnsi="Arial" w:cs="Arial"/>
          <w:sz w:val="24"/>
          <w:szCs w:val="24"/>
          <w:lang w:eastAsia="es-CO"/>
        </w:rPr>
        <w:t>, entrepaños de la estantería industrial</w:t>
      </w:r>
      <w:r w:rsidR="001156EE" w:rsidRPr="00E11B81">
        <w:rPr>
          <w:rFonts w:ascii="Arial" w:eastAsia="Times New Roman" w:hAnsi="Arial" w:cs="Arial"/>
          <w:sz w:val="24"/>
          <w:szCs w:val="24"/>
          <w:lang w:eastAsia="es-CO"/>
        </w:rPr>
        <w:t xml:space="preserve"> y mobiliario de cada uno de los depósitos de archivo o áreas destinadas para almacenamiento documental</w:t>
      </w:r>
      <w:r w:rsidR="00A75446" w:rsidRPr="00E11B81">
        <w:rPr>
          <w:rFonts w:ascii="Arial" w:eastAsia="Times New Roman" w:hAnsi="Arial" w:cs="Arial"/>
          <w:sz w:val="24"/>
          <w:szCs w:val="24"/>
          <w:lang w:eastAsia="es-CO"/>
        </w:rPr>
        <w:t xml:space="preserve"> en oficinas. Dentro de esta actividad, también se incluye la limpieza interna y externa de las unidades de almacenamiento (cajas).</w:t>
      </w:r>
    </w:p>
    <w:p w14:paraId="436FAC21" w14:textId="77777777" w:rsidR="00AB72FA" w:rsidRPr="00E11B81" w:rsidRDefault="00AB72FA" w:rsidP="00031F5A">
      <w:pPr>
        <w:shd w:val="clear" w:color="auto" w:fill="FFFFFF"/>
        <w:spacing w:before="0" w:after="0"/>
        <w:ind w:left="-284" w:firstLine="0"/>
        <w:rPr>
          <w:rFonts w:ascii="Arial" w:eastAsia="Times New Roman" w:hAnsi="Arial" w:cs="Arial"/>
          <w:sz w:val="24"/>
          <w:szCs w:val="24"/>
          <w:lang w:eastAsia="es-CO"/>
        </w:rPr>
      </w:pPr>
    </w:p>
    <w:p w14:paraId="4C996A52" w14:textId="77777777" w:rsidR="00966E51" w:rsidRPr="00E11B81" w:rsidRDefault="00A75446" w:rsidP="00031F5A">
      <w:pPr>
        <w:shd w:val="clear" w:color="auto" w:fill="FFFFFF"/>
        <w:spacing w:before="0" w:after="0"/>
        <w:ind w:left="-284" w:firstLine="0"/>
        <w:rPr>
          <w:rFonts w:ascii="Arial" w:eastAsia="Times New Roman" w:hAnsi="Arial" w:cs="Arial"/>
          <w:sz w:val="24"/>
          <w:szCs w:val="24"/>
          <w:lang w:eastAsia="es-CO"/>
        </w:rPr>
      </w:pPr>
      <w:r w:rsidRPr="00E11B81">
        <w:rPr>
          <w:rFonts w:ascii="Arial" w:eastAsia="Times New Roman" w:hAnsi="Arial" w:cs="Arial"/>
          <w:sz w:val="24"/>
          <w:szCs w:val="24"/>
          <w:lang w:eastAsia="es-CO"/>
        </w:rPr>
        <w:t>Para esta actividad</w:t>
      </w:r>
      <w:r w:rsidR="00966E51" w:rsidRPr="00E11B81">
        <w:rPr>
          <w:rFonts w:ascii="Arial" w:eastAsia="Times New Roman" w:hAnsi="Arial" w:cs="Arial"/>
          <w:sz w:val="24"/>
          <w:szCs w:val="24"/>
          <w:lang w:eastAsia="es-CO"/>
        </w:rPr>
        <w:t>,</w:t>
      </w:r>
      <w:r w:rsidRPr="00E11B81">
        <w:rPr>
          <w:rFonts w:ascii="Arial" w:eastAsia="Times New Roman" w:hAnsi="Arial" w:cs="Arial"/>
          <w:sz w:val="24"/>
          <w:szCs w:val="24"/>
          <w:lang w:eastAsia="es-CO"/>
        </w:rPr>
        <w:t xml:space="preserve"> es necesario desocupar todo el mobiliario y estantería industrial de archivo</w:t>
      </w:r>
      <w:r w:rsidR="00966E51" w:rsidRPr="00E11B81">
        <w:rPr>
          <w:rFonts w:ascii="Arial" w:eastAsia="Times New Roman" w:hAnsi="Arial" w:cs="Arial"/>
          <w:sz w:val="24"/>
          <w:szCs w:val="24"/>
          <w:lang w:eastAsia="es-CO"/>
        </w:rPr>
        <w:t>,</w:t>
      </w:r>
      <w:r w:rsidRPr="00E11B81">
        <w:rPr>
          <w:rFonts w:ascii="Arial" w:eastAsia="Times New Roman" w:hAnsi="Arial" w:cs="Arial"/>
          <w:sz w:val="24"/>
          <w:szCs w:val="24"/>
          <w:lang w:eastAsia="es-CO"/>
        </w:rPr>
        <w:t xml:space="preserve"> </w:t>
      </w:r>
      <w:r w:rsidR="00966E51" w:rsidRPr="00E11B81">
        <w:rPr>
          <w:rFonts w:ascii="Arial" w:eastAsia="Times New Roman" w:hAnsi="Arial" w:cs="Arial"/>
          <w:sz w:val="24"/>
          <w:szCs w:val="24"/>
          <w:lang w:eastAsia="es-CO"/>
        </w:rPr>
        <w:t xml:space="preserve">de manera ordenada y respectando la ubicación actual de las unidades de almacenamiento (cajas y carpetas) </w:t>
      </w:r>
      <w:r w:rsidRPr="00E11B81">
        <w:rPr>
          <w:rFonts w:ascii="Arial" w:eastAsia="Times New Roman" w:hAnsi="Arial" w:cs="Arial"/>
          <w:sz w:val="24"/>
          <w:szCs w:val="24"/>
          <w:lang w:eastAsia="es-CO"/>
        </w:rPr>
        <w:t>para realizar la limpieza completa de cada espacio de almacenamiento documental</w:t>
      </w:r>
      <w:r w:rsidR="00966E51" w:rsidRPr="00E11B81">
        <w:rPr>
          <w:rFonts w:ascii="Arial" w:eastAsia="Times New Roman" w:hAnsi="Arial" w:cs="Arial"/>
          <w:sz w:val="24"/>
          <w:szCs w:val="24"/>
          <w:lang w:eastAsia="es-CO"/>
        </w:rPr>
        <w:t xml:space="preserve">, para lo cual, </w:t>
      </w:r>
      <w:r w:rsidRPr="00E11B81">
        <w:rPr>
          <w:rFonts w:ascii="Arial" w:eastAsia="Times New Roman" w:hAnsi="Arial" w:cs="Arial"/>
          <w:sz w:val="24"/>
          <w:szCs w:val="24"/>
          <w:lang w:eastAsia="es-CO"/>
        </w:rPr>
        <w:t xml:space="preserve">es necesario contar con un </w:t>
      </w:r>
      <w:r w:rsidRPr="00E11B81">
        <w:rPr>
          <w:rFonts w:ascii="Arial" w:eastAsia="Times New Roman" w:hAnsi="Arial" w:cs="Arial"/>
          <w:sz w:val="24"/>
          <w:szCs w:val="24"/>
          <w:lang w:eastAsia="es-CO"/>
        </w:rPr>
        <w:lastRenderedPageBreak/>
        <w:t>equipo de trabajo de aseo de mínimo cuatro (4) personas para los archivos ubicados en oficinas y de mínimo diez (10) personas para los archivos ubicados en depósitos industriales</w:t>
      </w:r>
      <w:r w:rsidR="00966E51" w:rsidRPr="00E11B81">
        <w:rPr>
          <w:rFonts w:ascii="Arial" w:eastAsia="Times New Roman" w:hAnsi="Arial" w:cs="Arial"/>
          <w:sz w:val="24"/>
          <w:szCs w:val="24"/>
          <w:lang w:eastAsia="es-CO"/>
        </w:rPr>
        <w:t xml:space="preserve">. Esta actividad se realiza </w:t>
      </w:r>
      <w:r w:rsidRPr="00E11B81">
        <w:rPr>
          <w:rFonts w:ascii="Arial" w:eastAsia="Times New Roman" w:hAnsi="Arial" w:cs="Arial"/>
          <w:sz w:val="24"/>
          <w:szCs w:val="24"/>
          <w:lang w:eastAsia="es-CO"/>
        </w:rPr>
        <w:t>mínimo una (vez) al año.</w:t>
      </w:r>
      <w:r w:rsidR="00966E51" w:rsidRPr="00E11B81">
        <w:rPr>
          <w:rFonts w:ascii="Arial" w:eastAsia="Times New Roman" w:hAnsi="Arial" w:cs="Arial"/>
          <w:sz w:val="24"/>
          <w:szCs w:val="24"/>
          <w:lang w:eastAsia="es-CO"/>
        </w:rPr>
        <w:t xml:space="preserve"> </w:t>
      </w:r>
    </w:p>
    <w:p w14:paraId="2A34F9EC" w14:textId="77777777" w:rsidR="00966E51" w:rsidRPr="00E11B81" w:rsidRDefault="00966E51" w:rsidP="00031F5A">
      <w:pPr>
        <w:shd w:val="clear" w:color="auto" w:fill="FFFFFF"/>
        <w:spacing w:before="0" w:after="0"/>
        <w:ind w:left="-284" w:firstLine="0"/>
        <w:rPr>
          <w:rFonts w:ascii="Arial" w:eastAsia="Times New Roman" w:hAnsi="Arial" w:cs="Arial"/>
          <w:sz w:val="24"/>
          <w:szCs w:val="24"/>
          <w:lang w:eastAsia="es-CO"/>
        </w:rPr>
      </w:pPr>
    </w:p>
    <w:p w14:paraId="199628D2" w14:textId="0D5BC14F" w:rsidR="00A75446" w:rsidRPr="00E11B81" w:rsidRDefault="00966E51" w:rsidP="00031F5A">
      <w:pPr>
        <w:shd w:val="clear" w:color="auto" w:fill="FFFFFF"/>
        <w:spacing w:before="0" w:after="0"/>
        <w:ind w:left="-284" w:firstLine="0"/>
        <w:rPr>
          <w:rFonts w:ascii="Arial" w:eastAsia="Times New Roman" w:hAnsi="Arial" w:cs="Arial"/>
          <w:sz w:val="24"/>
          <w:szCs w:val="24"/>
          <w:lang w:eastAsia="es-CO"/>
        </w:rPr>
      </w:pPr>
      <w:r w:rsidRPr="00E11B81">
        <w:rPr>
          <w:rFonts w:ascii="Arial" w:eastAsia="Times New Roman" w:hAnsi="Arial" w:cs="Arial"/>
          <w:sz w:val="24"/>
          <w:szCs w:val="24"/>
          <w:lang w:eastAsia="es-CO"/>
        </w:rPr>
        <w:t xml:space="preserve">Las actividades ejecutadas deben </w:t>
      </w:r>
      <w:r w:rsidR="00A3565A" w:rsidRPr="00E11B81">
        <w:rPr>
          <w:rFonts w:ascii="Arial" w:eastAsia="Times New Roman" w:hAnsi="Arial" w:cs="Arial"/>
          <w:sz w:val="24"/>
          <w:szCs w:val="24"/>
          <w:lang w:eastAsia="es-CO"/>
        </w:rPr>
        <w:t>ser</w:t>
      </w:r>
      <w:r w:rsidRPr="00E11B81">
        <w:rPr>
          <w:rFonts w:ascii="Arial" w:eastAsia="Times New Roman" w:hAnsi="Arial" w:cs="Arial"/>
          <w:sz w:val="24"/>
          <w:szCs w:val="24"/>
          <w:lang w:eastAsia="es-CO"/>
        </w:rPr>
        <w:t xml:space="preserve"> registradas en el </w:t>
      </w:r>
      <w:r w:rsidR="007C7A9C">
        <w:rPr>
          <w:rFonts w:ascii="Arial" w:eastAsia="Times New Roman" w:hAnsi="Arial" w:cs="Arial"/>
          <w:sz w:val="24"/>
          <w:szCs w:val="24"/>
          <w:lang w:eastAsia="es-CO"/>
        </w:rPr>
        <w:t>Formatos de Seguimiento de Limpieza</w:t>
      </w:r>
      <w:r w:rsidR="0099065E" w:rsidRPr="00E11B81">
        <w:rPr>
          <w:rFonts w:ascii="Arial" w:eastAsia="Times New Roman" w:hAnsi="Arial" w:cs="Arial"/>
          <w:sz w:val="24"/>
          <w:szCs w:val="24"/>
          <w:lang w:eastAsia="es-CO"/>
        </w:rPr>
        <w:t>GA03-F04</w:t>
      </w:r>
      <w:r w:rsidR="007C7A9C">
        <w:rPr>
          <w:rFonts w:ascii="Arial" w:eastAsia="Times New Roman" w:hAnsi="Arial" w:cs="Arial"/>
          <w:sz w:val="24"/>
          <w:szCs w:val="24"/>
          <w:lang w:eastAsia="es-CO"/>
        </w:rPr>
        <w:t>(Archivos)</w:t>
      </w:r>
      <w:r w:rsidR="00D0318A" w:rsidRPr="00E11B81">
        <w:rPr>
          <w:rFonts w:ascii="Arial" w:eastAsia="Times New Roman" w:hAnsi="Arial" w:cs="Arial"/>
          <w:sz w:val="24"/>
          <w:szCs w:val="24"/>
          <w:lang w:eastAsia="es-CO"/>
        </w:rPr>
        <w:t>, siguiendo los lineamientos estipulados en el Procedimiento de Servicios Administrativos GA03-P01</w:t>
      </w:r>
      <w:r w:rsidR="00A3565A" w:rsidRPr="00E11B81">
        <w:rPr>
          <w:rFonts w:ascii="Arial" w:eastAsia="Times New Roman" w:hAnsi="Arial" w:cs="Arial"/>
          <w:sz w:val="24"/>
          <w:szCs w:val="24"/>
          <w:lang w:eastAsia="es-CO"/>
        </w:rPr>
        <w:t xml:space="preserve"> y en el</w:t>
      </w:r>
      <w:r w:rsidRPr="00E11B81">
        <w:rPr>
          <w:rFonts w:ascii="Arial" w:eastAsia="Times New Roman" w:hAnsi="Arial" w:cs="Arial"/>
          <w:i/>
          <w:sz w:val="24"/>
          <w:szCs w:val="24"/>
          <w:lang w:eastAsia="es-CO"/>
        </w:rPr>
        <w:t xml:space="preserve"> </w:t>
      </w:r>
      <w:r w:rsidRPr="00E11B81">
        <w:rPr>
          <w:rFonts w:ascii="Arial" w:eastAsia="Times New Roman" w:hAnsi="Arial" w:cs="Arial"/>
          <w:sz w:val="24"/>
          <w:szCs w:val="24"/>
          <w:lang w:eastAsia="es-CO"/>
        </w:rPr>
        <w:t xml:space="preserve">Instructivo de </w:t>
      </w:r>
      <w:r w:rsidR="009C1933" w:rsidRPr="00E11B81">
        <w:rPr>
          <w:rFonts w:ascii="Arial" w:eastAsia="Times New Roman" w:hAnsi="Arial" w:cs="Arial"/>
          <w:sz w:val="24"/>
          <w:szCs w:val="24"/>
          <w:lang w:eastAsia="es-CO"/>
        </w:rPr>
        <w:t>L</w:t>
      </w:r>
      <w:r w:rsidRPr="00E11B81">
        <w:rPr>
          <w:rFonts w:ascii="Arial" w:eastAsia="Times New Roman" w:hAnsi="Arial" w:cs="Arial"/>
          <w:sz w:val="24"/>
          <w:szCs w:val="24"/>
          <w:lang w:eastAsia="es-CO"/>
        </w:rPr>
        <w:t xml:space="preserve">impieza </w:t>
      </w:r>
      <w:r w:rsidR="009C1933" w:rsidRPr="00E11B81">
        <w:rPr>
          <w:rFonts w:ascii="Arial" w:eastAsia="Times New Roman" w:hAnsi="Arial" w:cs="Arial"/>
          <w:sz w:val="24"/>
          <w:szCs w:val="24"/>
          <w:lang w:eastAsia="es-CO"/>
        </w:rPr>
        <w:t xml:space="preserve">Desinfección </w:t>
      </w:r>
      <w:r w:rsidRPr="00E11B81">
        <w:rPr>
          <w:rFonts w:ascii="Arial" w:eastAsia="Times New Roman" w:hAnsi="Arial" w:cs="Arial"/>
          <w:sz w:val="24"/>
          <w:szCs w:val="24"/>
          <w:lang w:eastAsia="es-CO"/>
        </w:rPr>
        <w:t xml:space="preserve">de </w:t>
      </w:r>
      <w:r w:rsidR="009C1933" w:rsidRPr="00E11B81">
        <w:rPr>
          <w:rFonts w:ascii="Arial" w:eastAsia="Times New Roman" w:hAnsi="Arial" w:cs="Arial"/>
          <w:sz w:val="24"/>
          <w:szCs w:val="24"/>
          <w:lang w:eastAsia="es-CO"/>
        </w:rPr>
        <w:t>Á</w:t>
      </w:r>
      <w:r w:rsidRPr="00E11B81">
        <w:rPr>
          <w:rFonts w:ascii="Arial" w:eastAsia="Times New Roman" w:hAnsi="Arial" w:cs="Arial"/>
          <w:sz w:val="24"/>
          <w:szCs w:val="24"/>
          <w:lang w:eastAsia="es-CO"/>
        </w:rPr>
        <w:t xml:space="preserve">reas y </w:t>
      </w:r>
      <w:r w:rsidR="009C1933" w:rsidRPr="00E11B81">
        <w:rPr>
          <w:rFonts w:ascii="Arial" w:eastAsia="Times New Roman" w:hAnsi="Arial" w:cs="Arial"/>
          <w:sz w:val="24"/>
          <w:szCs w:val="24"/>
          <w:lang w:eastAsia="es-CO"/>
        </w:rPr>
        <w:t>S</w:t>
      </w:r>
      <w:r w:rsidRPr="00E11B81">
        <w:rPr>
          <w:rFonts w:ascii="Arial" w:eastAsia="Times New Roman" w:hAnsi="Arial" w:cs="Arial"/>
          <w:sz w:val="24"/>
          <w:szCs w:val="24"/>
          <w:lang w:eastAsia="es-CO"/>
        </w:rPr>
        <w:t>uperficies</w:t>
      </w:r>
      <w:r w:rsidR="00C83DC5" w:rsidRPr="00E11B81">
        <w:rPr>
          <w:rFonts w:ascii="Arial" w:eastAsia="Times New Roman" w:hAnsi="Arial" w:cs="Arial"/>
          <w:sz w:val="24"/>
          <w:szCs w:val="24"/>
          <w:lang w:eastAsia="es-CO"/>
        </w:rPr>
        <w:t xml:space="preserve"> de Ar</w:t>
      </w:r>
      <w:r w:rsidR="00C83DC5" w:rsidRPr="00D04C26">
        <w:rPr>
          <w:rFonts w:ascii="Arial" w:eastAsia="Times New Roman" w:hAnsi="Arial" w:cs="Arial"/>
          <w:sz w:val="24"/>
          <w:szCs w:val="24"/>
          <w:lang w:eastAsia="es-CO"/>
        </w:rPr>
        <w:t>chivos</w:t>
      </w:r>
      <w:r w:rsidR="00952D01" w:rsidRPr="00D04C26">
        <w:rPr>
          <w:rFonts w:ascii="Arial" w:eastAsia="Times New Roman" w:hAnsi="Arial" w:cs="Arial"/>
          <w:sz w:val="24"/>
          <w:szCs w:val="24"/>
          <w:lang w:eastAsia="es-CO"/>
        </w:rPr>
        <w:t xml:space="preserve"> GD01-</w:t>
      </w:r>
      <w:r w:rsidR="00D04C26" w:rsidRPr="00D04C26">
        <w:rPr>
          <w:rFonts w:ascii="Arial" w:eastAsia="Times New Roman" w:hAnsi="Arial" w:cs="Arial"/>
          <w:sz w:val="24"/>
          <w:szCs w:val="24"/>
          <w:lang w:eastAsia="es-CO"/>
        </w:rPr>
        <w:t>I10</w:t>
      </w:r>
      <w:r w:rsidR="00952D01" w:rsidRPr="00D04C26">
        <w:rPr>
          <w:rFonts w:ascii="Arial" w:eastAsia="Times New Roman" w:hAnsi="Arial" w:cs="Arial"/>
          <w:sz w:val="24"/>
          <w:szCs w:val="24"/>
          <w:lang w:eastAsia="es-CO"/>
        </w:rPr>
        <w:t>.</w:t>
      </w:r>
    </w:p>
    <w:p w14:paraId="0B771A44" w14:textId="7337629D" w:rsidR="00A81A0E" w:rsidRPr="00E11B81" w:rsidRDefault="00A81A0E" w:rsidP="00031F5A">
      <w:pPr>
        <w:shd w:val="clear" w:color="auto" w:fill="FFFFFF"/>
        <w:spacing w:before="0" w:after="0"/>
        <w:ind w:left="-284" w:firstLine="0"/>
        <w:rPr>
          <w:rFonts w:ascii="Arial" w:eastAsia="Times New Roman" w:hAnsi="Arial" w:cs="Arial"/>
          <w:sz w:val="24"/>
          <w:szCs w:val="24"/>
          <w:lang w:eastAsia="es-CO"/>
        </w:rPr>
      </w:pPr>
    </w:p>
    <w:p w14:paraId="2ECF1EEB" w14:textId="7D8C5A5D" w:rsidR="00A81A0E" w:rsidRPr="00E11B81" w:rsidRDefault="00A81A0E" w:rsidP="00031F5A">
      <w:pPr>
        <w:shd w:val="clear" w:color="auto" w:fill="FFFFFF"/>
        <w:spacing w:before="0" w:after="0"/>
        <w:ind w:left="-284" w:firstLine="0"/>
        <w:rPr>
          <w:rFonts w:ascii="Arial" w:eastAsia="Times New Roman" w:hAnsi="Arial" w:cs="Arial"/>
          <w:sz w:val="24"/>
          <w:szCs w:val="24"/>
          <w:lang w:eastAsia="es-CO"/>
        </w:rPr>
      </w:pPr>
      <w:r w:rsidRPr="00E11B81">
        <w:rPr>
          <w:rFonts w:ascii="Arial" w:eastAsia="Times New Roman" w:hAnsi="Arial" w:cs="Arial"/>
          <w:sz w:val="24"/>
          <w:szCs w:val="24"/>
          <w:lang w:eastAsia="es-CO"/>
        </w:rPr>
        <w:t xml:space="preserve">Los formatos deben ser diligenciados por el personal asignado </w:t>
      </w:r>
      <w:r w:rsidR="001E27BD" w:rsidRPr="00E11B81">
        <w:rPr>
          <w:rFonts w:ascii="Arial" w:eastAsia="Times New Roman" w:hAnsi="Arial" w:cs="Arial"/>
          <w:sz w:val="24"/>
          <w:szCs w:val="24"/>
          <w:lang w:eastAsia="es-CO"/>
        </w:rPr>
        <w:t>para realizar dicha actividad en las fechas establecidas.</w:t>
      </w:r>
    </w:p>
    <w:p w14:paraId="0C738A8A" w14:textId="47968136" w:rsidR="00B55089" w:rsidRPr="00E11B81" w:rsidRDefault="00B55089" w:rsidP="00031F5A">
      <w:pPr>
        <w:shd w:val="clear" w:color="auto" w:fill="FFFFFF"/>
        <w:spacing w:before="0" w:after="0"/>
        <w:ind w:left="-284" w:firstLine="0"/>
        <w:rPr>
          <w:rFonts w:ascii="Arial" w:eastAsia="Times New Roman" w:hAnsi="Arial" w:cs="Arial"/>
          <w:sz w:val="24"/>
          <w:szCs w:val="24"/>
          <w:lang w:eastAsia="es-CO"/>
        </w:rPr>
      </w:pPr>
    </w:p>
    <w:p w14:paraId="61C13392" w14:textId="3E2AA4A4" w:rsidR="00EE7F7F" w:rsidRPr="002179D2" w:rsidRDefault="00FD67B1" w:rsidP="00E11B81">
      <w:pPr>
        <w:pStyle w:val="Prrafodelista"/>
        <w:numPr>
          <w:ilvl w:val="3"/>
          <w:numId w:val="15"/>
        </w:numPr>
        <w:shd w:val="clear" w:color="auto" w:fill="FFFFFF"/>
        <w:spacing w:before="0" w:after="0"/>
        <w:ind w:left="-284" w:firstLine="0"/>
        <w:outlineLvl w:val="3"/>
        <w:rPr>
          <w:rFonts w:ascii="Arial" w:eastAsia="Times New Roman" w:hAnsi="Arial" w:cs="Arial"/>
          <w:b/>
          <w:sz w:val="24"/>
          <w:szCs w:val="24"/>
          <w:lang w:eastAsia="es-CO"/>
        </w:rPr>
      </w:pPr>
      <w:r w:rsidRPr="002179D2">
        <w:rPr>
          <w:rFonts w:ascii="Arial" w:eastAsia="Times New Roman" w:hAnsi="Arial" w:cs="Arial"/>
          <w:b/>
          <w:sz w:val="24"/>
          <w:szCs w:val="24"/>
          <w:lang w:eastAsia="es-CO"/>
        </w:rPr>
        <w:t>REALIZAR LIMPIEZA DE SUPERFICIES DE ARCHIVO</w:t>
      </w:r>
    </w:p>
    <w:p w14:paraId="317E9B42" w14:textId="77777777" w:rsidR="00EE7F7F" w:rsidRDefault="00EE7F7F" w:rsidP="00E11B81">
      <w:pPr>
        <w:shd w:val="clear" w:color="auto" w:fill="FFFFFF"/>
        <w:spacing w:before="0" w:after="0"/>
        <w:ind w:left="-284" w:firstLine="0"/>
        <w:rPr>
          <w:rFonts w:ascii="Arial" w:eastAsia="Times New Roman" w:hAnsi="Arial" w:cs="Arial"/>
          <w:bCs/>
          <w:color w:val="222222"/>
          <w:sz w:val="24"/>
          <w:szCs w:val="24"/>
          <w:lang w:eastAsia="es-CO"/>
        </w:rPr>
      </w:pPr>
    </w:p>
    <w:p w14:paraId="3FC2DAFA" w14:textId="3D14981B" w:rsidR="00D61B09" w:rsidRPr="002179D2" w:rsidRDefault="005D3475" w:rsidP="00E11B81">
      <w:pPr>
        <w:shd w:val="clear" w:color="auto" w:fill="FFFFFF"/>
        <w:spacing w:before="0" w:after="0"/>
        <w:ind w:left="-284" w:firstLine="0"/>
        <w:rPr>
          <w:rFonts w:ascii="Arial" w:eastAsia="Times New Roman" w:hAnsi="Arial" w:cs="Arial"/>
          <w:sz w:val="24"/>
          <w:szCs w:val="24"/>
          <w:lang w:eastAsia="es-CO"/>
        </w:rPr>
      </w:pPr>
      <w:r w:rsidRPr="002179D2">
        <w:rPr>
          <w:rFonts w:ascii="Arial" w:eastAsia="Times New Roman" w:hAnsi="Arial" w:cs="Arial"/>
          <w:sz w:val="24"/>
          <w:szCs w:val="24"/>
          <w:lang w:eastAsia="es-CO"/>
        </w:rPr>
        <w:t xml:space="preserve">Esta actividad es realizada por los colaboradores externos contratados por la SIC y el profesional del Sistema Integrado de Conservación asignado por la Coordinación del GTGDA o profesionales del GTGDA asignados realizan el seguimiento respectivo. </w:t>
      </w:r>
      <w:r w:rsidR="00AB72FA" w:rsidRPr="002179D2">
        <w:rPr>
          <w:rFonts w:ascii="Arial" w:eastAsia="Times New Roman" w:hAnsi="Arial" w:cs="Arial"/>
          <w:sz w:val="24"/>
          <w:szCs w:val="24"/>
          <w:lang w:eastAsia="es-CO"/>
        </w:rPr>
        <w:t xml:space="preserve">Estas </w:t>
      </w:r>
      <w:r w:rsidR="00D61B09" w:rsidRPr="002179D2">
        <w:rPr>
          <w:rFonts w:ascii="Arial" w:eastAsia="Times New Roman" w:hAnsi="Arial" w:cs="Arial"/>
          <w:bCs/>
          <w:sz w:val="24"/>
          <w:szCs w:val="24"/>
          <w:lang w:eastAsia="es-CO"/>
        </w:rPr>
        <w:t>actividades</w:t>
      </w:r>
      <w:r w:rsidR="001156EE" w:rsidRPr="002179D2">
        <w:rPr>
          <w:rFonts w:ascii="Arial" w:eastAsia="Times New Roman" w:hAnsi="Arial" w:cs="Arial"/>
          <w:bCs/>
          <w:sz w:val="24"/>
          <w:szCs w:val="24"/>
          <w:lang w:eastAsia="es-CO"/>
        </w:rPr>
        <w:t xml:space="preserve"> están dirigidas a </w:t>
      </w:r>
      <w:r w:rsidR="00966E51" w:rsidRPr="002179D2">
        <w:rPr>
          <w:rFonts w:ascii="Arial" w:eastAsia="Times New Roman" w:hAnsi="Arial" w:cs="Arial"/>
          <w:bCs/>
          <w:sz w:val="24"/>
          <w:szCs w:val="24"/>
          <w:lang w:eastAsia="es-CO"/>
        </w:rPr>
        <w:t xml:space="preserve">retirar el material particulado de </w:t>
      </w:r>
      <w:r w:rsidR="001156EE" w:rsidRPr="002179D2">
        <w:rPr>
          <w:rFonts w:ascii="Arial" w:eastAsia="Times New Roman" w:hAnsi="Arial" w:cs="Arial"/>
          <w:bCs/>
          <w:sz w:val="24"/>
          <w:szCs w:val="24"/>
          <w:lang w:eastAsia="es-CO"/>
        </w:rPr>
        <w:t xml:space="preserve">todas las superficies de </w:t>
      </w:r>
      <w:r w:rsidR="00616E1E" w:rsidRPr="002179D2">
        <w:rPr>
          <w:rFonts w:ascii="Arial" w:eastAsia="Times New Roman" w:hAnsi="Arial" w:cs="Arial"/>
          <w:bCs/>
          <w:sz w:val="24"/>
          <w:szCs w:val="24"/>
          <w:lang w:eastAsia="es-CO"/>
        </w:rPr>
        <w:t>las áreas destinadas</w:t>
      </w:r>
      <w:r w:rsidR="001156EE" w:rsidRPr="002179D2">
        <w:rPr>
          <w:rFonts w:ascii="Arial" w:eastAsia="Times New Roman" w:hAnsi="Arial" w:cs="Arial"/>
          <w:bCs/>
          <w:sz w:val="24"/>
          <w:szCs w:val="24"/>
          <w:lang w:eastAsia="es-CO"/>
        </w:rPr>
        <w:t xml:space="preserve"> para el almacenamiento documental en </w:t>
      </w:r>
      <w:r w:rsidR="00616E1E" w:rsidRPr="002179D2">
        <w:rPr>
          <w:rFonts w:ascii="Arial" w:eastAsia="Times New Roman" w:hAnsi="Arial" w:cs="Arial"/>
          <w:bCs/>
          <w:sz w:val="24"/>
          <w:szCs w:val="24"/>
          <w:lang w:eastAsia="es-CO"/>
        </w:rPr>
        <w:t>oficinas, depósitos</w:t>
      </w:r>
      <w:r w:rsidR="001156EE" w:rsidRPr="002179D2">
        <w:rPr>
          <w:rFonts w:ascii="Arial" w:eastAsia="Times New Roman" w:hAnsi="Arial" w:cs="Arial"/>
          <w:bCs/>
          <w:sz w:val="24"/>
          <w:szCs w:val="24"/>
          <w:lang w:eastAsia="es-CO"/>
        </w:rPr>
        <w:t xml:space="preserve"> de archivo y las áreas técnicas </w:t>
      </w:r>
      <w:r w:rsidR="00D61B09" w:rsidRPr="002179D2">
        <w:rPr>
          <w:rFonts w:ascii="Arial" w:eastAsia="Times New Roman" w:hAnsi="Arial" w:cs="Arial"/>
          <w:bCs/>
          <w:sz w:val="24"/>
          <w:szCs w:val="24"/>
          <w:lang w:eastAsia="es-CO"/>
        </w:rPr>
        <w:t xml:space="preserve">donde se </w:t>
      </w:r>
      <w:r w:rsidR="001156EE" w:rsidRPr="002179D2">
        <w:rPr>
          <w:rFonts w:ascii="Arial" w:eastAsia="Times New Roman" w:hAnsi="Arial" w:cs="Arial"/>
          <w:bCs/>
          <w:sz w:val="24"/>
          <w:szCs w:val="24"/>
          <w:lang w:eastAsia="es-CO"/>
        </w:rPr>
        <w:t xml:space="preserve">gestiona, se </w:t>
      </w:r>
      <w:r w:rsidR="00D61B09" w:rsidRPr="002179D2">
        <w:rPr>
          <w:rFonts w:ascii="Arial" w:eastAsia="Times New Roman" w:hAnsi="Arial" w:cs="Arial"/>
          <w:bCs/>
          <w:sz w:val="24"/>
          <w:szCs w:val="24"/>
          <w:lang w:eastAsia="es-CO"/>
        </w:rPr>
        <w:t xml:space="preserve">almacena y </w:t>
      </w:r>
      <w:r w:rsidR="001156EE" w:rsidRPr="002179D2">
        <w:rPr>
          <w:rFonts w:ascii="Arial" w:eastAsia="Times New Roman" w:hAnsi="Arial" w:cs="Arial"/>
          <w:bCs/>
          <w:sz w:val="24"/>
          <w:szCs w:val="24"/>
          <w:lang w:eastAsia="es-CO"/>
        </w:rPr>
        <w:t xml:space="preserve">se </w:t>
      </w:r>
      <w:r w:rsidR="00D61B09" w:rsidRPr="002179D2">
        <w:rPr>
          <w:rFonts w:ascii="Arial" w:eastAsia="Times New Roman" w:hAnsi="Arial" w:cs="Arial"/>
          <w:bCs/>
          <w:sz w:val="24"/>
          <w:szCs w:val="24"/>
          <w:lang w:eastAsia="es-CO"/>
        </w:rPr>
        <w:t>custodia la documentación de la Entidad.</w:t>
      </w:r>
      <w:r w:rsidR="0046235B" w:rsidRPr="002179D2">
        <w:rPr>
          <w:rFonts w:ascii="Arial" w:eastAsia="Times New Roman" w:hAnsi="Arial" w:cs="Arial"/>
          <w:bCs/>
          <w:sz w:val="24"/>
          <w:szCs w:val="24"/>
          <w:lang w:eastAsia="es-CO"/>
        </w:rPr>
        <w:t xml:space="preserve"> </w:t>
      </w:r>
    </w:p>
    <w:p w14:paraId="21EB81CD" w14:textId="62DF5A54" w:rsidR="00A75446" w:rsidRPr="002179D2" w:rsidRDefault="00A75446" w:rsidP="00E11B81">
      <w:pPr>
        <w:shd w:val="clear" w:color="auto" w:fill="FFFFFF"/>
        <w:spacing w:before="0" w:after="0"/>
        <w:ind w:left="-284" w:firstLine="0"/>
        <w:rPr>
          <w:rFonts w:ascii="Arial" w:eastAsia="Times New Roman" w:hAnsi="Arial" w:cs="Arial"/>
          <w:sz w:val="24"/>
          <w:szCs w:val="24"/>
          <w:lang w:eastAsia="es-CO"/>
        </w:rPr>
      </w:pPr>
    </w:p>
    <w:p w14:paraId="5A3B70B4" w14:textId="0B7F3FA4" w:rsidR="00966E51" w:rsidRPr="002179D2" w:rsidRDefault="00A75446" w:rsidP="00E11B81">
      <w:pPr>
        <w:shd w:val="clear" w:color="auto" w:fill="FFFFFF"/>
        <w:spacing w:before="0" w:after="0"/>
        <w:ind w:left="-284" w:firstLine="0"/>
        <w:rPr>
          <w:rFonts w:ascii="Arial" w:eastAsia="Times New Roman" w:hAnsi="Arial" w:cs="Arial"/>
          <w:sz w:val="24"/>
          <w:szCs w:val="24"/>
          <w:lang w:eastAsia="es-CO"/>
        </w:rPr>
      </w:pPr>
      <w:r w:rsidRPr="002179D2">
        <w:rPr>
          <w:rFonts w:ascii="Arial" w:eastAsia="Times New Roman" w:hAnsi="Arial" w:cs="Arial"/>
          <w:sz w:val="24"/>
          <w:szCs w:val="24"/>
          <w:lang w:eastAsia="es-CO"/>
        </w:rPr>
        <w:t xml:space="preserve">Estas actividades deben realizarse en </w:t>
      </w:r>
      <w:r w:rsidR="00966E51" w:rsidRPr="002179D2">
        <w:rPr>
          <w:rFonts w:ascii="Arial" w:eastAsia="Times New Roman" w:hAnsi="Arial" w:cs="Arial"/>
          <w:sz w:val="24"/>
          <w:szCs w:val="24"/>
          <w:lang w:eastAsia="es-CO"/>
        </w:rPr>
        <w:t xml:space="preserve">los pisos, </w:t>
      </w:r>
      <w:r w:rsidRPr="002179D2">
        <w:rPr>
          <w:rFonts w:ascii="Arial" w:eastAsia="Times New Roman" w:hAnsi="Arial" w:cs="Arial"/>
          <w:sz w:val="24"/>
          <w:szCs w:val="24"/>
          <w:lang w:eastAsia="es-CO"/>
        </w:rPr>
        <w:t xml:space="preserve">las superficies </w:t>
      </w:r>
      <w:r w:rsidR="00966E51" w:rsidRPr="002179D2">
        <w:rPr>
          <w:rFonts w:ascii="Arial" w:eastAsia="Times New Roman" w:hAnsi="Arial" w:cs="Arial"/>
          <w:sz w:val="24"/>
          <w:szCs w:val="24"/>
          <w:lang w:eastAsia="es-CO"/>
        </w:rPr>
        <w:t xml:space="preserve">de fácil acceso </w:t>
      </w:r>
      <w:r w:rsidRPr="002179D2">
        <w:rPr>
          <w:rFonts w:ascii="Arial" w:eastAsia="Times New Roman" w:hAnsi="Arial" w:cs="Arial"/>
          <w:sz w:val="24"/>
          <w:szCs w:val="24"/>
          <w:lang w:eastAsia="es-CO"/>
        </w:rPr>
        <w:t>de la estantería</w:t>
      </w:r>
      <w:r w:rsidR="00966E51" w:rsidRPr="002179D2">
        <w:rPr>
          <w:rFonts w:ascii="Arial" w:eastAsia="Times New Roman" w:hAnsi="Arial" w:cs="Arial"/>
          <w:sz w:val="24"/>
          <w:szCs w:val="24"/>
          <w:lang w:eastAsia="es-CO"/>
        </w:rPr>
        <w:t xml:space="preserve"> industrial y </w:t>
      </w:r>
      <w:r w:rsidRPr="002179D2">
        <w:rPr>
          <w:rFonts w:ascii="Arial" w:eastAsia="Times New Roman" w:hAnsi="Arial" w:cs="Arial"/>
          <w:sz w:val="24"/>
          <w:szCs w:val="24"/>
          <w:lang w:eastAsia="es-CO"/>
        </w:rPr>
        <w:t xml:space="preserve">mobiliario de archivo, </w:t>
      </w:r>
      <w:r w:rsidR="00966E51" w:rsidRPr="002179D2">
        <w:rPr>
          <w:rFonts w:ascii="Arial" w:eastAsia="Times New Roman" w:hAnsi="Arial" w:cs="Arial"/>
          <w:sz w:val="24"/>
          <w:szCs w:val="24"/>
          <w:lang w:eastAsia="es-CO"/>
        </w:rPr>
        <w:t xml:space="preserve">así como, las superficies de la parte superior y frontal de las unidades de almacenamiento (cajas). Esta actividad debe realizarse mínimo </w:t>
      </w:r>
      <w:r w:rsidR="00B41CD0" w:rsidRPr="002179D2">
        <w:rPr>
          <w:rFonts w:ascii="Arial" w:eastAsia="Times New Roman" w:hAnsi="Arial" w:cs="Arial"/>
          <w:sz w:val="24"/>
          <w:szCs w:val="24"/>
          <w:lang w:eastAsia="es-CO"/>
        </w:rPr>
        <w:t xml:space="preserve">cada </w:t>
      </w:r>
      <w:r w:rsidR="00966E51" w:rsidRPr="002179D2">
        <w:rPr>
          <w:rFonts w:ascii="Arial" w:eastAsia="Times New Roman" w:hAnsi="Arial" w:cs="Arial"/>
          <w:sz w:val="24"/>
          <w:szCs w:val="24"/>
          <w:lang w:eastAsia="es-CO"/>
        </w:rPr>
        <w:t>(</w:t>
      </w:r>
      <w:r w:rsidR="00B41CD0" w:rsidRPr="002179D2">
        <w:rPr>
          <w:rFonts w:ascii="Arial" w:eastAsia="Times New Roman" w:hAnsi="Arial" w:cs="Arial"/>
          <w:sz w:val="24"/>
          <w:szCs w:val="24"/>
          <w:lang w:eastAsia="es-CO"/>
        </w:rPr>
        <w:t>8</w:t>
      </w:r>
      <w:r w:rsidR="00966E51" w:rsidRPr="002179D2">
        <w:rPr>
          <w:rFonts w:ascii="Arial" w:eastAsia="Times New Roman" w:hAnsi="Arial" w:cs="Arial"/>
          <w:sz w:val="24"/>
          <w:szCs w:val="24"/>
          <w:lang w:eastAsia="es-CO"/>
        </w:rPr>
        <w:t xml:space="preserve">) </w:t>
      </w:r>
      <w:r w:rsidR="00B41CD0" w:rsidRPr="002179D2">
        <w:rPr>
          <w:rFonts w:ascii="Arial" w:eastAsia="Times New Roman" w:hAnsi="Arial" w:cs="Arial"/>
          <w:sz w:val="24"/>
          <w:szCs w:val="24"/>
          <w:lang w:eastAsia="es-CO"/>
        </w:rPr>
        <w:t>días</w:t>
      </w:r>
      <w:r w:rsidR="00966E51" w:rsidRPr="002179D2">
        <w:rPr>
          <w:rFonts w:ascii="Arial" w:eastAsia="Times New Roman" w:hAnsi="Arial" w:cs="Arial"/>
          <w:sz w:val="24"/>
          <w:szCs w:val="24"/>
          <w:lang w:eastAsia="es-CO"/>
        </w:rPr>
        <w:t xml:space="preserve">. </w:t>
      </w:r>
    </w:p>
    <w:p w14:paraId="04838F0A" w14:textId="77777777" w:rsidR="00966E51" w:rsidRPr="002179D2" w:rsidRDefault="00966E51" w:rsidP="00E11B81">
      <w:pPr>
        <w:shd w:val="clear" w:color="auto" w:fill="FFFFFF"/>
        <w:spacing w:before="0" w:after="0"/>
        <w:ind w:left="-284" w:firstLine="0"/>
        <w:rPr>
          <w:rFonts w:ascii="Arial" w:eastAsia="Times New Roman" w:hAnsi="Arial" w:cs="Arial"/>
          <w:sz w:val="24"/>
          <w:szCs w:val="24"/>
          <w:lang w:eastAsia="es-CO"/>
        </w:rPr>
      </w:pPr>
    </w:p>
    <w:p w14:paraId="2D9945F2" w14:textId="39A94C99" w:rsidR="00A75446" w:rsidRPr="002179D2" w:rsidRDefault="00966E51" w:rsidP="00E11B81">
      <w:pPr>
        <w:shd w:val="clear" w:color="auto" w:fill="FFFFFF"/>
        <w:spacing w:before="0" w:after="0"/>
        <w:ind w:left="-284" w:firstLine="0"/>
        <w:rPr>
          <w:rFonts w:ascii="Arial" w:eastAsia="Times New Roman" w:hAnsi="Arial" w:cs="Arial"/>
          <w:b/>
          <w:sz w:val="24"/>
          <w:szCs w:val="24"/>
          <w:lang w:eastAsia="es-CO"/>
        </w:rPr>
      </w:pPr>
      <w:r w:rsidRPr="002179D2">
        <w:rPr>
          <w:rFonts w:ascii="Arial" w:eastAsia="Times New Roman" w:hAnsi="Arial" w:cs="Arial"/>
          <w:sz w:val="24"/>
          <w:szCs w:val="24"/>
          <w:lang w:eastAsia="es-CO"/>
        </w:rPr>
        <w:t xml:space="preserve">Las actividades ejecutadas deben </w:t>
      </w:r>
      <w:r w:rsidR="00A3565A" w:rsidRPr="002179D2">
        <w:rPr>
          <w:rFonts w:ascii="Arial" w:eastAsia="Times New Roman" w:hAnsi="Arial" w:cs="Arial"/>
          <w:sz w:val="24"/>
          <w:szCs w:val="24"/>
          <w:lang w:eastAsia="es-CO"/>
        </w:rPr>
        <w:t>ser</w:t>
      </w:r>
      <w:r w:rsidRPr="002179D2">
        <w:rPr>
          <w:rFonts w:ascii="Arial" w:eastAsia="Times New Roman" w:hAnsi="Arial" w:cs="Arial"/>
          <w:sz w:val="24"/>
          <w:szCs w:val="24"/>
          <w:lang w:eastAsia="es-CO"/>
        </w:rPr>
        <w:t xml:space="preserve"> registradas en el</w:t>
      </w:r>
      <w:r w:rsidR="0099065E" w:rsidRPr="002179D2">
        <w:rPr>
          <w:rFonts w:ascii="Arial" w:eastAsia="Times New Roman" w:hAnsi="Arial" w:cs="Arial"/>
          <w:sz w:val="24"/>
          <w:szCs w:val="24"/>
          <w:lang w:eastAsia="es-CO"/>
        </w:rPr>
        <w:t xml:space="preserve"> </w:t>
      </w:r>
      <w:r w:rsidR="007C7A9C">
        <w:rPr>
          <w:rFonts w:ascii="Arial" w:eastAsia="Times New Roman" w:hAnsi="Arial" w:cs="Arial"/>
          <w:sz w:val="24"/>
          <w:szCs w:val="24"/>
          <w:lang w:eastAsia="es-CO"/>
        </w:rPr>
        <w:t>Formatos de Seguimiento de Limpieza</w:t>
      </w:r>
      <w:r w:rsidR="0099065E" w:rsidRPr="002179D2">
        <w:rPr>
          <w:rFonts w:ascii="Arial" w:eastAsia="Times New Roman" w:hAnsi="Arial" w:cs="Arial"/>
          <w:sz w:val="24"/>
          <w:szCs w:val="24"/>
          <w:lang w:eastAsia="es-CO"/>
        </w:rPr>
        <w:t>GA03-F04</w:t>
      </w:r>
      <w:r w:rsidR="007C7A9C">
        <w:rPr>
          <w:rFonts w:ascii="Arial" w:eastAsia="Times New Roman" w:hAnsi="Arial" w:cs="Arial"/>
          <w:sz w:val="24"/>
          <w:szCs w:val="24"/>
          <w:lang w:eastAsia="es-CO"/>
        </w:rPr>
        <w:t>(Archivos)</w:t>
      </w:r>
      <w:r w:rsidR="0099065E" w:rsidRPr="002179D2">
        <w:rPr>
          <w:rFonts w:ascii="Arial" w:eastAsia="Times New Roman" w:hAnsi="Arial" w:cs="Arial"/>
          <w:sz w:val="24"/>
          <w:szCs w:val="24"/>
          <w:lang w:eastAsia="es-CO"/>
        </w:rPr>
        <w:t xml:space="preserve"> </w:t>
      </w:r>
      <w:r w:rsidR="00E63E61" w:rsidRPr="002179D2">
        <w:rPr>
          <w:rFonts w:ascii="Arial" w:eastAsia="Times New Roman" w:hAnsi="Arial" w:cs="Arial"/>
          <w:sz w:val="24"/>
          <w:szCs w:val="24"/>
          <w:lang w:eastAsia="es-CO"/>
        </w:rPr>
        <w:t xml:space="preserve">y </w:t>
      </w:r>
      <w:r w:rsidR="00D0318A" w:rsidRPr="002179D2">
        <w:rPr>
          <w:rFonts w:ascii="Arial" w:eastAsia="Times New Roman" w:hAnsi="Arial" w:cs="Arial"/>
          <w:sz w:val="24"/>
          <w:szCs w:val="24"/>
          <w:lang w:eastAsia="es-CO"/>
        </w:rPr>
        <w:t>siguiendo los lineamientos estipulados en el Procedimiento de Servicios Administrativos GA03-P01</w:t>
      </w:r>
      <w:r w:rsidR="00A3565A" w:rsidRPr="002179D2">
        <w:rPr>
          <w:rFonts w:ascii="Arial" w:eastAsia="Times New Roman" w:hAnsi="Arial" w:cs="Arial"/>
          <w:sz w:val="24"/>
          <w:szCs w:val="24"/>
          <w:lang w:eastAsia="es-CO"/>
        </w:rPr>
        <w:t xml:space="preserve"> y el </w:t>
      </w:r>
      <w:r w:rsidRPr="002179D2">
        <w:rPr>
          <w:rFonts w:ascii="Arial" w:eastAsia="Times New Roman" w:hAnsi="Arial" w:cs="Arial"/>
          <w:sz w:val="24"/>
          <w:szCs w:val="24"/>
          <w:lang w:eastAsia="es-CO"/>
        </w:rPr>
        <w:t xml:space="preserve">Instructivo de </w:t>
      </w:r>
      <w:r w:rsidR="009C1933" w:rsidRPr="002179D2">
        <w:rPr>
          <w:rFonts w:ascii="Arial" w:eastAsia="Times New Roman" w:hAnsi="Arial" w:cs="Arial"/>
          <w:sz w:val="24"/>
          <w:szCs w:val="24"/>
          <w:lang w:eastAsia="es-CO"/>
        </w:rPr>
        <w:t>L</w:t>
      </w:r>
      <w:r w:rsidRPr="002179D2">
        <w:rPr>
          <w:rFonts w:ascii="Arial" w:eastAsia="Times New Roman" w:hAnsi="Arial" w:cs="Arial"/>
          <w:sz w:val="24"/>
          <w:szCs w:val="24"/>
          <w:lang w:eastAsia="es-CO"/>
        </w:rPr>
        <w:t>impieza</w:t>
      </w:r>
      <w:r w:rsidR="009C1933" w:rsidRPr="002179D2">
        <w:rPr>
          <w:rFonts w:ascii="Arial" w:eastAsia="Times New Roman" w:hAnsi="Arial" w:cs="Arial"/>
          <w:sz w:val="24"/>
          <w:szCs w:val="24"/>
          <w:lang w:eastAsia="es-CO"/>
        </w:rPr>
        <w:t xml:space="preserve"> y Desinfección</w:t>
      </w:r>
      <w:r w:rsidRPr="002179D2">
        <w:rPr>
          <w:rFonts w:ascii="Arial" w:eastAsia="Times New Roman" w:hAnsi="Arial" w:cs="Arial"/>
          <w:sz w:val="24"/>
          <w:szCs w:val="24"/>
          <w:lang w:eastAsia="es-CO"/>
        </w:rPr>
        <w:t xml:space="preserve"> de </w:t>
      </w:r>
      <w:r w:rsidR="009C1933" w:rsidRPr="002179D2">
        <w:rPr>
          <w:rFonts w:ascii="Arial" w:eastAsia="Times New Roman" w:hAnsi="Arial" w:cs="Arial"/>
          <w:sz w:val="24"/>
          <w:szCs w:val="24"/>
          <w:lang w:eastAsia="es-CO"/>
        </w:rPr>
        <w:t>Á</w:t>
      </w:r>
      <w:r w:rsidRPr="002179D2">
        <w:rPr>
          <w:rFonts w:ascii="Arial" w:eastAsia="Times New Roman" w:hAnsi="Arial" w:cs="Arial"/>
          <w:sz w:val="24"/>
          <w:szCs w:val="24"/>
          <w:lang w:eastAsia="es-CO"/>
        </w:rPr>
        <w:t xml:space="preserve">reas y </w:t>
      </w:r>
      <w:r w:rsidR="009C1933" w:rsidRPr="002179D2">
        <w:rPr>
          <w:rFonts w:ascii="Arial" w:eastAsia="Times New Roman" w:hAnsi="Arial" w:cs="Arial"/>
          <w:sz w:val="24"/>
          <w:szCs w:val="24"/>
          <w:lang w:eastAsia="es-CO"/>
        </w:rPr>
        <w:t>S</w:t>
      </w:r>
      <w:r w:rsidRPr="002179D2">
        <w:rPr>
          <w:rFonts w:ascii="Arial" w:eastAsia="Times New Roman" w:hAnsi="Arial" w:cs="Arial"/>
          <w:sz w:val="24"/>
          <w:szCs w:val="24"/>
          <w:lang w:eastAsia="es-CO"/>
        </w:rPr>
        <w:t>uperficies</w:t>
      </w:r>
      <w:r w:rsidR="00952D01" w:rsidRPr="002179D2">
        <w:rPr>
          <w:rFonts w:ascii="Arial" w:eastAsia="Times New Roman" w:hAnsi="Arial" w:cs="Arial"/>
          <w:sz w:val="24"/>
          <w:szCs w:val="24"/>
          <w:lang w:eastAsia="es-CO"/>
        </w:rPr>
        <w:t xml:space="preserve"> </w:t>
      </w:r>
      <w:r w:rsidR="00C83DC5" w:rsidRPr="002179D2">
        <w:rPr>
          <w:rFonts w:ascii="Arial" w:eastAsia="Times New Roman" w:hAnsi="Arial" w:cs="Arial"/>
          <w:sz w:val="24"/>
          <w:szCs w:val="24"/>
          <w:lang w:eastAsia="es-CO"/>
        </w:rPr>
        <w:t>de Archiv</w:t>
      </w:r>
      <w:r w:rsidR="00C83DC5" w:rsidRPr="00D04C26">
        <w:rPr>
          <w:rFonts w:ascii="Arial" w:eastAsia="Times New Roman" w:hAnsi="Arial" w:cs="Arial"/>
          <w:sz w:val="24"/>
          <w:szCs w:val="24"/>
          <w:lang w:eastAsia="es-CO"/>
        </w:rPr>
        <w:t>os</w:t>
      </w:r>
      <w:r w:rsidR="007C7A9C" w:rsidRPr="00D04C26">
        <w:rPr>
          <w:rFonts w:ascii="Arial" w:eastAsia="Times New Roman" w:hAnsi="Arial" w:cs="Arial"/>
          <w:sz w:val="24"/>
          <w:szCs w:val="24"/>
          <w:lang w:eastAsia="es-CO"/>
        </w:rPr>
        <w:t xml:space="preserve"> </w:t>
      </w:r>
      <w:r w:rsidR="00952D01" w:rsidRPr="00D04C26">
        <w:rPr>
          <w:rFonts w:ascii="Arial" w:eastAsia="Times New Roman" w:hAnsi="Arial" w:cs="Arial"/>
          <w:sz w:val="24"/>
          <w:szCs w:val="24"/>
          <w:lang w:eastAsia="es-CO"/>
        </w:rPr>
        <w:t>GD01-</w:t>
      </w:r>
      <w:r w:rsidR="00D04C26" w:rsidRPr="00D04C26">
        <w:rPr>
          <w:rFonts w:ascii="Arial" w:eastAsia="Times New Roman" w:hAnsi="Arial" w:cs="Arial"/>
          <w:sz w:val="24"/>
          <w:szCs w:val="24"/>
          <w:lang w:eastAsia="es-CO"/>
        </w:rPr>
        <w:t>I10</w:t>
      </w:r>
      <w:r w:rsidR="00952D01" w:rsidRPr="00D04C26">
        <w:rPr>
          <w:rFonts w:ascii="Arial" w:eastAsia="Times New Roman" w:hAnsi="Arial" w:cs="Arial"/>
          <w:sz w:val="24"/>
          <w:szCs w:val="24"/>
          <w:lang w:eastAsia="es-CO"/>
        </w:rPr>
        <w:t>.</w:t>
      </w:r>
    </w:p>
    <w:p w14:paraId="31576C55" w14:textId="6F8EB246" w:rsidR="00D61B09" w:rsidRPr="002179D2" w:rsidRDefault="00D61B09" w:rsidP="00E11B81">
      <w:pPr>
        <w:shd w:val="clear" w:color="auto" w:fill="FFFFFF"/>
        <w:spacing w:before="0" w:after="0"/>
        <w:ind w:left="-284" w:firstLine="0"/>
        <w:rPr>
          <w:rFonts w:ascii="Arial" w:eastAsia="Times New Roman" w:hAnsi="Arial" w:cs="Arial"/>
          <w:b/>
          <w:sz w:val="24"/>
          <w:szCs w:val="24"/>
          <w:lang w:eastAsia="es-CO"/>
        </w:rPr>
      </w:pPr>
    </w:p>
    <w:p w14:paraId="7027CAFD" w14:textId="77777777" w:rsidR="001E27BD" w:rsidRPr="002179D2" w:rsidRDefault="001E27BD" w:rsidP="00E11B81">
      <w:pPr>
        <w:shd w:val="clear" w:color="auto" w:fill="FFFFFF"/>
        <w:spacing w:before="0" w:after="0"/>
        <w:ind w:left="-284" w:firstLine="0"/>
        <w:rPr>
          <w:rFonts w:ascii="Arial" w:eastAsia="Times New Roman" w:hAnsi="Arial" w:cs="Arial"/>
          <w:sz w:val="24"/>
          <w:szCs w:val="24"/>
          <w:lang w:eastAsia="es-CO"/>
        </w:rPr>
      </w:pPr>
      <w:r w:rsidRPr="002179D2">
        <w:rPr>
          <w:rFonts w:ascii="Arial" w:eastAsia="Times New Roman" w:hAnsi="Arial" w:cs="Arial"/>
          <w:sz w:val="24"/>
          <w:szCs w:val="24"/>
          <w:lang w:eastAsia="es-CO"/>
        </w:rPr>
        <w:t>Los formatos deben ser diligenciados por el personal asignado para realizar dicha actividad en las fechas establecidas.</w:t>
      </w:r>
    </w:p>
    <w:p w14:paraId="505A15A6" w14:textId="77777777" w:rsidR="001E27BD" w:rsidRPr="002179D2" w:rsidRDefault="001E27BD" w:rsidP="00CD2AF2">
      <w:pPr>
        <w:shd w:val="clear" w:color="auto" w:fill="FFFFFF"/>
        <w:spacing w:before="0" w:after="0"/>
        <w:ind w:left="430"/>
        <w:rPr>
          <w:rFonts w:ascii="Arial" w:eastAsia="Times New Roman" w:hAnsi="Arial" w:cs="Arial"/>
          <w:b/>
          <w:sz w:val="24"/>
          <w:szCs w:val="24"/>
          <w:lang w:eastAsia="es-CO"/>
        </w:rPr>
      </w:pPr>
    </w:p>
    <w:p w14:paraId="01E3C59C" w14:textId="4AFFC5D8" w:rsidR="00D61B09" w:rsidRPr="002179D2" w:rsidRDefault="00AB72FA" w:rsidP="00AD1BF2">
      <w:pPr>
        <w:pStyle w:val="Prrafodelista"/>
        <w:numPr>
          <w:ilvl w:val="2"/>
          <w:numId w:val="15"/>
        </w:numPr>
        <w:shd w:val="clear" w:color="auto" w:fill="FFFFFF"/>
        <w:tabs>
          <w:tab w:val="left" w:pos="426"/>
          <w:tab w:val="left" w:pos="993"/>
        </w:tabs>
        <w:spacing w:before="0" w:after="0"/>
        <w:ind w:left="-284" w:firstLine="0"/>
        <w:outlineLvl w:val="2"/>
        <w:rPr>
          <w:rFonts w:ascii="Arial" w:eastAsia="Times New Roman" w:hAnsi="Arial" w:cs="Arial"/>
          <w:b/>
          <w:sz w:val="24"/>
          <w:szCs w:val="24"/>
          <w:lang w:eastAsia="es-CO"/>
        </w:rPr>
      </w:pPr>
      <w:bookmarkStart w:id="23" w:name="_Toc51574094"/>
      <w:r w:rsidRPr="002179D2">
        <w:rPr>
          <w:rFonts w:ascii="Arial" w:eastAsia="Times New Roman" w:hAnsi="Arial" w:cs="Arial"/>
          <w:b/>
          <w:sz w:val="24"/>
          <w:szCs w:val="24"/>
          <w:lang w:eastAsia="es-CO"/>
        </w:rPr>
        <w:t xml:space="preserve">REALIZAR </w:t>
      </w:r>
      <w:r w:rsidR="005D2EFB" w:rsidRPr="002179D2">
        <w:rPr>
          <w:rFonts w:ascii="Arial" w:eastAsia="Times New Roman" w:hAnsi="Arial" w:cs="Arial"/>
          <w:b/>
          <w:sz w:val="24"/>
          <w:szCs w:val="24"/>
          <w:lang w:eastAsia="es-CO"/>
        </w:rPr>
        <w:t>LIMPIEZA DE DOCUMENTOS (PAPEL)</w:t>
      </w:r>
      <w:bookmarkEnd w:id="23"/>
    </w:p>
    <w:p w14:paraId="1A20A526" w14:textId="6FF1568C" w:rsidR="00D61B09" w:rsidRPr="002179D2" w:rsidRDefault="00D61B09" w:rsidP="00AD1BF2">
      <w:pPr>
        <w:shd w:val="clear" w:color="auto" w:fill="FFFFFF"/>
        <w:spacing w:before="0" w:after="0"/>
        <w:ind w:left="-284" w:firstLine="0"/>
        <w:rPr>
          <w:rFonts w:ascii="Arial" w:eastAsia="Times New Roman" w:hAnsi="Arial" w:cs="Arial"/>
          <w:b/>
          <w:sz w:val="24"/>
          <w:szCs w:val="24"/>
          <w:lang w:eastAsia="es-CO"/>
        </w:rPr>
      </w:pPr>
    </w:p>
    <w:p w14:paraId="18921ACB" w14:textId="1D189C18" w:rsidR="001156EE" w:rsidRPr="009756F4" w:rsidRDefault="005D3475" w:rsidP="00AD1BF2">
      <w:pPr>
        <w:shd w:val="clear" w:color="auto" w:fill="FFFFFF"/>
        <w:spacing w:before="0" w:after="0"/>
        <w:ind w:left="-284" w:firstLine="0"/>
        <w:rPr>
          <w:rFonts w:ascii="Arial" w:eastAsia="Times New Roman" w:hAnsi="Arial" w:cs="Arial"/>
          <w:bCs/>
          <w:sz w:val="24"/>
          <w:szCs w:val="24"/>
          <w:lang w:eastAsia="es-CO"/>
        </w:rPr>
      </w:pPr>
      <w:r>
        <w:rPr>
          <w:rFonts w:ascii="Arial" w:eastAsia="Times New Roman" w:hAnsi="Arial" w:cs="Arial"/>
          <w:color w:val="222222"/>
          <w:sz w:val="24"/>
          <w:szCs w:val="24"/>
          <w:lang w:eastAsia="es-CO"/>
        </w:rPr>
        <w:t xml:space="preserve">Esta actividad es realizada por los colaboradores externos contratados por la SIC y </w:t>
      </w:r>
      <w:r w:rsidRPr="009756F4">
        <w:rPr>
          <w:rFonts w:ascii="Arial" w:eastAsia="Times New Roman" w:hAnsi="Arial" w:cs="Arial"/>
          <w:sz w:val="24"/>
          <w:szCs w:val="24"/>
          <w:lang w:eastAsia="es-CO"/>
        </w:rPr>
        <w:t xml:space="preserve">el profesional del Sistema Integrado de Conservación asignado por la Coordinación del GTGDA realiza su seguimiento. </w:t>
      </w:r>
      <w:r w:rsidR="00AB72FA" w:rsidRPr="009756F4">
        <w:rPr>
          <w:rFonts w:ascii="Arial" w:eastAsia="Times New Roman" w:hAnsi="Arial" w:cs="Arial"/>
          <w:bCs/>
          <w:sz w:val="24"/>
          <w:szCs w:val="24"/>
          <w:lang w:eastAsia="es-CO"/>
        </w:rPr>
        <w:t>Esta</w:t>
      </w:r>
      <w:r w:rsidR="001156EE" w:rsidRPr="009756F4">
        <w:rPr>
          <w:rFonts w:ascii="Arial" w:eastAsia="Times New Roman" w:hAnsi="Arial" w:cs="Arial"/>
          <w:bCs/>
          <w:sz w:val="24"/>
          <w:szCs w:val="24"/>
          <w:lang w:eastAsia="es-CO"/>
        </w:rPr>
        <w:t xml:space="preserve"> limpieza es una actividad de conservación de carácter preventivo, que evita que las partículas de polvo y suciedad se acumulen y ocasionen deterioros físicos, químicos, biológicos y estéticos en los materiales </w:t>
      </w:r>
      <w:r w:rsidR="001156EE" w:rsidRPr="009756F4">
        <w:rPr>
          <w:rFonts w:ascii="Arial" w:eastAsia="Times New Roman" w:hAnsi="Arial" w:cs="Arial"/>
          <w:bCs/>
          <w:sz w:val="24"/>
          <w:szCs w:val="24"/>
          <w:lang w:eastAsia="es-CO"/>
        </w:rPr>
        <w:lastRenderedPageBreak/>
        <w:t>constitutivos del papel u otros soportes, haciendo que en muchas ocasiones la información contenida en estos se vea afectada.</w:t>
      </w:r>
      <w:r w:rsidR="00022424" w:rsidRPr="009756F4">
        <w:rPr>
          <w:rFonts w:ascii="Arial" w:eastAsia="Times New Roman" w:hAnsi="Arial" w:cs="Arial"/>
          <w:bCs/>
          <w:sz w:val="24"/>
          <w:szCs w:val="24"/>
          <w:lang w:eastAsia="es-CO"/>
        </w:rPr>
        <w:t xml:space="preserve"> </w:t>
      </w:r>
    </w:p>
    <w:p w14:paraId="408EFD57" w14:textId="37029AE4" w:rsidR="00022424" w:rsidRPr="009756F4" w:rsidRDefault="00022424" w:rsidP="00AD1BF2">
      <w:pPr>
        <w:ind w:left="-284" w:firstLine="0"/>
        <w:rPr>
          <w:rFonts w:ascii="Arial" w:hAnsi="Arial" w:cs="Arial"/>
          <w:sz w:val="24"/>
          <w:szCs w:val="24"/>
          <w:lang w:val="es-MX"/>
        </w:rPr>
      </w:pPr>
      <w:r w:rsidRPr="009756F4">
        <w:rPr>
          <w:rFonts w:ascii="Arial" w:eastAsia="Times New Roman" w:hAnsi="Arial" w:cs="Arial"/>
          <w:bCs/>
          <w:sz w:val="24"/>
          <w:szCs w:val="24"/>
          <w:lang w:eastAsia="es-CO"/>
        </w:rPr>
        <w:t xml:space="preserve">La limpieza de los documentos es una actividad que se realiza en seco, no incluye la aplicación de productos de solución acuosa, debido a que pueden generar alteraciones en los soportes, que, al estar asociados con condiciones ambientales inadecuadas y deficiencias en los sistemas de almacenamiento, representan un riesgo para la conservación de los documentos y la salud de las personas que entran en contacto directo con estos. </w:t>
      </w:r>
    </w:p>
    <w:p w14:paraId="2D9E42D4" w14:textId="01368537" w:rsidR="00556293" w:rsidRPr="009756F4" w:rsidRDefault="00556293" w:rsidP="00AD1BF2">
      <w:pPr>
        <w:shd w:val="clear" w:color="auto" w:fill="FFFFFF"/>
        <w:spacing w:before="0" w:after="0"/>
        <w:ind w:left="-284" w:firstLine="0"/>
        <w:rPr>
          <w:rFonts w:ascii="Arial" w:eastAsia="Times New Roman" w:hAnsi="Arial" w:cs="Arial"/>
          <w:bCs/>
          <w:sz w:val="24"/>
          <w:szCs w:val="24"/>
          <w:lang w:eastAsia="es-CO"/>
        </w:rPr>
      </w:pPr>
      <w:r w:rsidRPr="009756F4">
        <w:rPr>
          <w:rFonts w:ascii="Arial" w:eastAsia="Times New Roman" w:hAnsi="Arial" w:cs="Arial"/>
          <w:bCs/>
          <w:sz w:val="24"/>
          <w:szCs w:val="24"/>
          <w:lang w:eastAsia="es-CO"/>
        </w:rPr>
        <w:t xml:space="preserve">A continuación, se describen de manera general, las actividades de limpieza que deben realizarse en los soportes documentales: </w:t>
      </w:r>
    </w:p>
    <w:p w14:paraId="716C747A" w14:textId="3A8B3F15" w:rsidR="00D61B09" w:rsidRPr="009756F4" w:rsidRDefault="00FD67B1" w:rsidP="002A4F22">
      <w:pPr>
        <w:pStyle w:val="Prrafodelista"/>
        <w:numPr>
          <w:ilvl w:val="3"/>
          <w:numId w:val="15"/>
        </w:numPr>
        <w:shd w:val="clear" w:color="auto" w:fill="FFFFFF"/>
        <w:tabs>
          <w:tab w:val="left" w:pos="567"/>
          <w:tab w:val="left" w:pos="1276"/>
          <w:tab w:val="left" w:pos="1560"/>
        </w:tabs>
        <w:ind w:left="-284" w:firstLine="0"/>
        <w:outlineLvl w:val="3"/>
        <w:rPr>
          <w:rFonts w:ascii="Arial" w:eastAsia="Times New Roman" w:hAnsi="Arial" w:cs="Arial"/>
          <w:b/>
          <w:sz w:val="24"/>
          <w:szCs w:val="24"/>
          <w:lang w:eastAsia="es-CO"/>
        </w:rPr>
      </w:pPr>
      <w:r w:rsidRPr="009756F4">
        <w:rPr>
          <w:rFonts w:ascii="Arial" w:eastAsia="Times New Roman" w:hAnsi="Arial" w:cs="Arial"/>
          <w:b/>
          <w:sz w:val="24"/>
          <w:szCs w:val="24"/>
          <w:lang w:eastAsia="es-CO"/>
        </w:rPr>
        <w:t>REALIZAR LIMPIEZA PUNTUAL DE DOCUMENTOS (PREVENTIVO)</w:t>
      </w:r>
    </w:p>
    <w:p w14:paraId="47CB6A39" w14:textId="7215C873" w:rsidR="000C66B8" w:rsidRPr="009756F4" w:rsidRDefault="005D3475" w:rsidP="00AD1BF2">
      <w:pPr>
        <w:shd w:val="clear" w:color="auto" w:fill="FFFFFF"/>
        <w:spacing w:before="0" w:after="0"/>
        <w:ind w:left="-284" w:firstLine="0"/>
        <w:rPr>
          <w:rFonts w:ascii="Arial" w:eastAsia="Times New Roman" w:hAnsi="Arial" w:cs="Arial"/>
          <w:bCs/>
          <w:sz w:val="24"/>
          <w:szCs w:val="24"/>
          <w:lang w:eastAsia="es-CO"/>
        </w:rPr>
      </w:pPr>
      <w:r w:rsidRPr="009756F4">
        <w:rPr>
          <w:rFonts w:ascii="Arial" w:eastAsia="Times New Roman" w:hAnsi="Arial" w:cs="Arial"/>
          <w:sz w:val="24"/>
          <w:szCs w:val="24"/>
          <w:lang w:eastAsia="es-CO"/>
        </w:rPr>
        <w:t>Esta actividad es realizada por los colaboradores externos contratados por la SIC y el profesional del Sistema Integrado de Conservación asignado por la Coordinación del GTGDA</w:t>
      </w:r>
      <w:r w:rsidR="009756F4">
        <w:rPr>
          <w:rFonts w:ascii="Arial" w:eastAsia="Times New Roman" w:hAnsi="Arial" w:cs="Arial"/>
          <w:sz w:val="24"/>
          <w:szCs w:val="24"/>
          <w:lang w:eastAsia="es-CO"/>
        </w:rPr>
        <w:t>,</w:t>
      </w:r>
      <w:r w:rsidRPr="009756F4">
        <w:rPr>
          <w:rFonts w:ascii="Arial" w:eastAsia="Times New Roman" w:hAnsi="Arial" w:cs="Arial"/>
          <w:sz w:val="24"/>
          <w:szCs w:val="24"/>
          <w:lang w:eastAsia="es-CO"/>
        </w:rPr>
        <w:t xml:space="preserve"> realiza su seguimiento. </w:t>
      </w:r>
      <w:r w:rsidR="009C1933" w:rsidRPr="009756F4">
        <w:rPr>
          <w:rFonts w:ascii="Arial" w:eastAsia="Times New Roman" w:hAnsi="Arial" w:cs="Arial"/>
          <w:bCs/>
          <w:sz w:val="24"/>
          <w:szCs w:val="24"/>
          <w:lang w:eastAsia="es-CO"/>
        </w:rPr>
        <w:t>Estas</w:t>
      </w:r>
      <w:r w:rsidR="001609CA" w:rsidRPr="009756F4">
        <w:rPr>
          <w:rFonts w:ascii="Arial" w:eastAsia="Times New Roman" w:hAnsi="Arial" w:cs="Arial"/>
          <w:bCs/>
          <w:sz w:val="24"/>
          <w:szCs w:val="24"/>
          <w:lang w:eastAsia="es-CO"/>
        </w:rPr>
        <w:t xml:space="preserve"> actividades se ejecutan en cada uno de los folios de los soportes documentales </w:t>
      </w:r>
      <w:r w:rsidR="000C66B8" w:rsidRPr="009756F4">
        <w:rPr>
          <w:rFonts w:ascii="Arial" w:eastAsia="Times New Roman" w:hAnsi="Arial" w:cs="Arial"/>
          <w:bCs/>
          <w:sz w:val="24"/>
          <w:szCs w:val="24"/>
          <w:lang w:eastAsia="es-CO"/>
        </w:rPr>
        <w:t xml:space="preserve">en papel </w:t>
      </w:r>
      <w:r w:rsidR="001609CA" w:rsidRPr="009756F4">
        <w:rPr>
          <w:rFonts w:ascii="Arial" w:eastAsia="Times New Roman" w:hAnsi="Arial" w:cs="Arial"/>
          <w:bCs/>
          <w:sz w:val="24"/>
          <w:szCs w:val="24"/>
          <w:lang w:eastAsia="es-CO"/>
        </w:rPr>
        <w:t>que se encuentran en buen estado de conservación</w:t>
      </w:r>
      <w:r w:rsidR="000C66B8" w:rsidRPr="009756F4">
        <w:rPr>
          <w:rFonts w:ascii="Arial" w:eastAsia="Times New Roman" w:hAnsi="Arial" w:cs="Arial"/>
          <w:bCs/>
          <w:sz w:val="24"/>
          <w:szCs w:val="24"/>
          <w:lang w:eastAsia="es-CO"/>
        </w:rPr>
        <w:t>, y que sean de Conservación Total y de Selección, según las T</w:t>
      </w:r>
      <w:r w:rsidR="00AB72FA" w:rsidRPr="009756F4">
        <w:rPr>
          <w:rFonts w:ascii="Arial" w:eastAsia="Times New Roman" w:hAnsi="Arial" w:cs="Arial"/>
          <w:bCs/>
          <w:sz w:val="24"/>
          <w:szCs w:val="24"/>
          <w:lang w:eastAsia="es-CO"/>
        </w:rPr>
        <w:t>RD</w:t>
      </w:r>
      <w:r w:rsidR="000C66B8" w:rsidRPr="009756F4">
        <w:rPr>
          <w:rFonts w:ascii="Arial" w:eastAsia="Times New Roman" w:hAnsi="Arial" w:cs="Arial"/>
          <w:bCs/>
          <w:sz w:val="24"/>
          <w:szCs w:val="24"/>
          <w:lang w:eastAsia="es-CO"/>
        </w:rPr>
        <w:t xml:space="preserve"> y/o las T</w:t>
      </w:r>
      <w:r w:rsidR="00AB72FA" w:rsidRPr="009756F4">
        <w:rPr>
          <w:rFonts w:ascii="Arial" w:eastAsia="Times New Roman" w:hAnsi="Arial" w:cs="Arial"/>
          <w:bCs/>
          <w:sz w:val="24"/>
          <w:szCs w:val="24"/>
          <w:lang w:eastAsia="es-CO"/>
        </w:rPr>
        <w:t>VD</w:t>
      </w:r>
      <w:r w:rsidR="00B26E6D">
        <w:rPr>
          <w:rFonts w:ascii="Arial" w:eastAsia="Times New Roman" w:hAnsi="Arial" w:cs="Arial"/>
          <w:bCs/>
          <w:sz w:val="24"/>
          <w:szCs w:val="24"/>
          <w:lang w:eastAsia="es-CO"/>
        </w:rPr>
        <w:t>.</w:t>
      </w:r>
      <w:r w:rsidR="000C66B8" w:rsidRPr="009756F4">
        <w:rPr>
          <w:rFonts w:ascii="Arial" w:eastAsia="Times New Roman" w:hAnsi="Arial" w:cs="Arial"/>
          <w:bCs/>
          <w:sz w:val="24"/>
          <w:szCs w:val="24"/>
          <w:lang w:eastAsia="es-CO"/>
        </w:rPr>
        <w:t xml:space="preserve"> </w:t>
      </w:r>
      <w:r w:rsidR="00B26E6D">
        <w:rPr>
          <w:rFonts w:ascii="Arial" w:eastAsia="Times New Roman" w:hAnsi="Arial" w:cs="Arial"/>
          <w:bCs/>
          <w:sz w:val="24"/>
          <w:szCs w:val="24"/>
          <w:lang w:eastAsia="es-CO"/>
        </w:rPr>
        <w:t>T</w:t>
      </w:r>
      <w:r w:rsidR="000C66B8" w:rsidRPr="009756F4">
        <w:rPr>
          <w:rFonts w:ascii="Arial" w:eastAsia="Times New Roman" w:hAnsi="Arial" w:cs="Arial"/>
          <w:bCs/>
          <w:sz w:val="24"/>
          <w:szCs w:val="24"/>
          <w:lang w:eastAsia="es-CO"/>
        </w:rPr>
        <w:t xml:space="preserve">odas las áreas </w:t>
      </w:r>
      <w:r w:rsidR="000E674D">
        <w:rPr>
          <w:rFonts w:ascii="Arial" w:eastAsia="Times New Roman" w:hAnsi="Arial" w:cs="Arial"/>
          <w:bCs/>
          <w:sz w:val="24"/>
          <w:szCs w:val="24"/>
          <w:lang w:eastAsia="es-CO"/>
        </w:rPr>
        <w:t xml:space="preserve">institucionales </w:t>
      </w:r>
      <w:r w:rsidR="000C66B8" w:rsidRPr="009756F4">
        <w:rPr>
          <w:rFonts w:ascii="Arial" w:eastAsia="Times New Roman" w:hAnsi="Arial" w:cs="Arial"/>
          <w:bCs/>
          <w:sz w:val="24"/>
          <w:szCs w:val="24"/>
          <w:lang w:eastAsia="es-CO"/>
        </w:rPr>
        <w:t>o dependencias cuya documentación se encuentre en los depósitos industriales de archivo, debe</w:t>
      </w:r>
      <w:r w:rsidR="00E25F4F">
        <w:rPr>
          <w:rFonts w:ascii="Arial" w:eastAsia="Times New Roman" w:hAnsi="Arial" w:cs="Arial"/>
          <w:bCs/>
          <w:sz w:val="24"/>
          <w:szCs w:val="24"/>
          <w:lang w:eastAsia="es-CO"/>
        </w:rPr>
        <w:t>n</w:t>
      </w:r>
      <w:r w:rsidR="000C66B8" w:rsidRPr="009756F4">
        <w:rPr>
          <w:rFonts w:ascii="Arial" w:eastAsia="Times New Roman" w:hAnsi="Arial" w:cs="Arial"/>
          <w:bCs/>
          <w:sz w:val="24"/>
          <w:szCs w:val="24"/>
          <w:lang w:eastAsia="es-CO"/>
        </w:rPr>
        <w:t xml:space="preserve"> asegurar la conservación de sus documentos asignando los recursos necesarios para llevar a cabo estas acciones.</w:t>
      </w:r>
    </w:p>
    <w:p w14:paraId="6B4D211C" w14:textId="0A1FF3CE" w:rsidR="001609CA" w:rsidRPr="009756F4" w:rsidRDefault="001609CA" w:rsidP="00AD1BF2">
      <w:pPr>
        <w:pStyle w:val="Prrafodelista"/>
        <w:shd w:val="clear" w:color="auto" w:fill="FFFFFF"/>
        <w:ind w:left="-284" w:firstLine="0"/>
        <w:rPr>
          <w:rFonts w:ascii="Arial" w:eastAsia="Times New Roman" w:hAnsi="Arial" w:cs="Arial"/>
          <w:bCs/>
          <w:sz w:val="24"/>
          <w:szCs w:val="24"/>
          <w:lang w:eastAsia="es-CO"/>
        </w:rPr>
      </w:pPr>
      <w:r w:rsidRPr="009756F4">
        <w:rPr>
          <w:rFonts w:ascii="Arial" w:eastAsia="Times New Roman" w:hAnsi="Arial" w:cs="Arial"/>
          <w:bCs/>
          <w:sz w:val="24"/>
          <w:szCs w:val="24"/>
          <w:lang w:eastAsia="es-CO"/>
        </w:rPr>
        <w:t>Esta actividad debe adelantarse en una zona de trabajo definida, diferente a l</w:t>
      </w:r>
      <w:r w:rsidR="000C66B8" w:rsidRPr="009756F4">
        <w:rPr>
          <w:rFonts w:ascii="Arial" w:eastAsia="Times New Roman" w:hAnsi="Arial" w:cs="Arial"/>
          <w:bCs/>
          <w:sz w:val="24"/>
          <w:szCs w:val="24"/>
          <w:lang w:eastAsia="es-CO"/>
        </w:rPr>
        <w:t>os archivos de las oficinas,</w:t>
      </w:r>
      <w:r w:rsidRPr="009756F4">
        <w:rPr>
          <w:rFonts w:ascii="Arial" w:eastAsia="Times New Roman" w:hAnsi="Arial" w:cs="Arial"/>
          <w:bCs/>
          <w:sz w:val="24"/>
          <w:szCs w:val="24"/>
          <w:lang w:eastAsia="es-CO"/>
        </w:rPr>
        <w:t xml:space="preserve"> zona de almacenamiento</w:t>
      </w:r>
      <w:r w:rsidR="000C66B8" w:rsidRPr="009756F4">
        <w:rPr>
          <w:rFonts w:ascii="Arial" w:eastAsia="Times New Roman" w:hAnsi="Arial" w:cs="Arial"/>
          <w:bCs/>
          <w:sz w:val="24"/>
          <w:szCs w:val="24"/>
          <w:lang w:eastAsia="es-CO"/>
        </w:rPr>
        <w:t xml:space="preserve"> documental</w:t>
      </w:r>
      <w:r w:rsidRPr="009756F4">
        <w:rPr>
          <w:rFonts w:ascii="Arial" w:eastAsia="Times New Roman" w:hAnsi="Arial" w:cs="Arial"/>
          <w:bCs/>
          <w:sz w:val="24"/>
          <w:szCs w:val="24"/>
          <w:lang w:eastAsia="es-CO"/>
        </w:rPr>
        <w:t xml:space="preserve"> y a las áreas técnicas</w:t>
      </w:r>
      <w:r w:rsidR="000C66B8" w:rsidRPr="009756F4">
        <w:rPr>
          <w:rFonts w:ascii="Arial" w:eastAsia="Times New Roman" w:hAnsi="Arial" w:cs="Arial"/>
          <w:bCs/>
          <w:sz w:val="24"/>
          <w:szCs w:val="24"/>
          <w:lang w:eastAsia="es-CO"/>
        </w:rPr>
        <w:t xml:space="preserve"> de gestión documental</w:t>
      </w:r>
      <w:r w:rsidRPr="009756F4">
        <w:rPr>
          <w:rFonts w:ascii="Arial" w:eastAsia="Times New Roman" w:hAnsi="Arial" w:cs="Arial"/>
          <w:bCs/>
          <w:sz w:val="24"/>
          <w:szCs w:val="24"/>
          <w:lang w:eastAsia="es-CO"/>
        </w:rPr>
        <w:t>. Este espacio debe estar debidamente aislado, con buena iluminación y ventilación, con mobiliario y mesas de trabajo. La periodicidad de esta se establece de acuerdo con la manipulación</w:t>
      </w:r>
      <w:r w:rsidR="000C66B8" w:rsidRPr="009756F4">
        <w:rPr>
          <w:rFonts w:ascii="Arial" w:eastAsia="Times New Roman" w:hAnsi="Arial" w:cs="Arial"/>
          <w:bCs/>
          <w:sz w:val="24"/>
          <w:szCs w:val="24"/>
          <w:lang w:eastAsia="es-CO"/>
        </w:rPr>
        <w:t xml:space="preserve">, </w:t>
      </w:r>
      <w:r w:rsidRPr="009756F4">
        <w:rPr>
          <w:rFonts w:ascii="Arial" w:eastAsia="Times New Roman" w:hAnsi="Arial" w:cs="Arial"/>
          <w:bCs/>
          <w:sz w:val="24"/>
          <w:szCs w:val="24"/>
          <w:lang w:eastAsia="es-CO"/>
        </w:rPr>
        <w:t>el estado de conservación de los soportes</w:t>
      </w:r>
      <w:r w:rsidR="000C66B8" w:rsidRPr="009756F4">
        <w:rPr>
          <w:rFonts w:ascii="Arial" w:eastAsia="Times New Roman" w:hAnsi="Arial" w:cs="Arial"/>
          <w:bCs/>
          <w:sz w:val="24"/>
          <w:szCs w:val="24"/>
          <w:lang w:eastAsia="es-CO"/>
        </w:rPr>
        <w:t xml:space="preserve"> y las transferencias documentales.</w:t>
      </w:r>
    </w:p>
    <w:p w14:paraId="76CF165D" w14:textId="6549C09A" w:rsidR="001609CA" w:rsidRPr="009756F4" w:rsidRDefault="001609CA" w:rsidP="00AD1BF2">
      <w:pPr>
        <w:shd w:val="clear" w:color="auto" w:fill="FFFFFF"/>
        <w:spacing w:before="0" w:after="0"/>
        <w:ind w:left="-284" w:firstLine="0"/>
        <w:rPr>
          <w:rFonts w:ascii="Arial" w:hAnsi="Arial" w:cs="Arial"/>
          <w:sz w:val="24"/>
          <w:szCs w:val="24"/>
          <w:lang w:val="es-MX"/>
        </w:rPr>
      </w:pPr>
      <w:r w:rsidRPr="009756F4">
        <w:rPr>
          <w:rFonts w:ascii="Arial" w:eastAsia="Times New Roman" w:hAnsi="Arial" w:cs="Arial"/>
          <w:bCs/>
          <w:sz w:val="24"/>
          <w:szCs w:val="24"/>
          <w:lang w:eastAsia="es-CO"/>
        </w:rPr>
        <w:t>Se debe tener cuidado al realizar las actividades de limpieza de los documentos, puesto que aquellos que se encuentran en buen estado deben estar separados de aquellos que presenten biodeterioro</w:t>
      </w:r>
      <w:r w:rsidR="000C66B8" w:rsidRPr="009756F4">
        <w:rPr>
          <w:rFonts w:ascii="Arial" w:eastAsia="Times New Roman" w:hAnsi="Arial" w:cs="Arial"/>
          <w:bCs/>
          <w:sz w:val="24"/>
          <w:szCs w:val="24"/>
          <w:lang w:eastAsia="es-CO"/>
        </w:rPr>
        <w:t>. L</w:t>
      </w:r>
      <w:r w:rsidRPr="009756F4">
        <w:rPr>
          <w:rFonts w:ascii="Arial" w:eastAsia="Times New Roman" w:hAnsi="Arial" w:cs="Arial"/>
          <w:bCs/>
          <w:sz w:val="24"/>
          <w:szCs w:val="24"/>
          <w:lang w:eastAsia="es-CO"/>
        </w:rPr>
        <w:t xml:space="preserve">os materiales e insumos utilizados para </w:t>
      </w:r>
      <w:r w:rsidR="000C66B8" w:rsidRPr="009756F4">
        <w:rPr>
          <w:rFonts w:ascii="Arial" w:eastAsia="Times New Roman" w:hAnsi="Arial" w:cs="Arial"/>
          <w:bCs/>
          <w:sz w:val="24"/>
          <w:szCs w:val="24"/>
          <w:lang w:eastAsia="es-CO"/>
        </w:rPr>
        <w:t>esta</w:t>
      </w:r>
      <w:r w:rsidRPr="009756F4">
        <w:rPr>
          <w:rFonts w:ascii="Arial" w:eastAsia="Times New Roman" w:hAnsi="Arial" w:cs="Arial"/>
          <w:bCs/>
          <w:sz w:val="24"/>
          <w:szCs w:val="24"/>
          <w:lang w:eastAsia="es-CO"/>
        </w:rPr>
        <w:t xml:space="preserve"> </w:t>
      </w:r>
      <w:r w:rsidR="000C66B8" w:rsidRPr="009756F4">
        <w:rPr>
          <w:rFonts w:ascii="Arial" w:eastAsia="Times New Roman" w:hAnsi="Arial" w:cs="Arial"/>
          <w:bCs/>
          <w:sz w:val="24"/>
          <w:szCs w:val="24"/>
          <w:lang w:eastAsia="es-CO"/>
        </w:rPr>
        <w:t>actividad</w:t>
      </w:r>
      <w:r w:rsidRPr="009756F4">
        <w:rPr>
          <w:rFonts w:ascii="Arial" w:eastAsia="Times New Roman" w:hAnsi="Arial" w:cs="Arial"/>
          <w:bCs/>
          <w:sz w:val="24"/>
          <w:szCs w:val="24"/>
          <w:lang w:eastAsia="es-CO"/>
        </w:rPr>
        <w:t xml:space="preserve"> deben estar debidamente marcados y rotulados y no deben mezclarse.</w:t>
      </w:r>
      <w:r w:rsidR="00166BB5" w:rsidRPr="009756F4">
        <w:rPr>
          <w:rFonts w:ascii="Arial" w:eastAsia="Times New Roman" w:hAnsi="Arial" w:cs="Arial"/>
          <w:bCs/>
          <w:sz w:val="24"/>
          <w:szCs w:val="24"/>
          <w:lang w:eastAsia="es-CO"/>
        </w:rPr>
        <w:t xml:space="preserve"> Así mismo, para realizar las actividades se deben seguir los lineamientos estipulados en el </w:t>
      </w:r>
      <w:r w:rsidR="00952D01" w:rsidRPr="009756F4">
        <w:rPr>
          <w:rFonts w:ascii="Arial" w:eastAsia="Times New Roman" w:hAnsi="Arial" w:cs="Arial"/>
          <w:sz w:val="24"/>
          <w:szCs w:val="24"/>
          <w:lang w:eastAsia="es-CO"/>
        </w:rPr>
        <w:t xml:space="preserve">Instructivo de </w:t>
      </w:r>
      <w:r w:rsidR="001C1539" w:rsidRPr="009756F4">
        <w:rPr>
          <w:rFonts w:ascii="Arial" w:eastAsia="Times New Roman" w:hAnsi="Arial" w:cs="Arial"/>
          <w:sz w:val="24"/>
          <w:szCs w:val="24"/>
          <w:lang w:eastAsia="es-CO"/>
        </w:rPr>
        <w:t>L</w:t>
      </w:r>
      <w:r w:rsidR="00952D01" w:rsidRPr="009756F4">
        <w:rPr>
          <w:rFonts w:ascii="Arial" w:eastAsia="Times New Roman" w:hAnsi="Arial" w:cs="Arial"/>
          <w:sz w:val="24"/>
          <w:szCs w:val="24"/>
          <w:lang w:eastAsia="es-CO"/>
        </w:rPr>
        <w:t xml:space="preserve">impieza </w:t>
      </w:r>
      <w:r w:rsidR="009C1933" w:rsidRPr="009756F4">
        <w:rPr>
          <w:rFonts w:ascii="Arial" w:eastAsia="Times New Roman" w:hAnsi="Arial" w:cs="Arial"/>
          <w:sz w:val="24"/>
          <w:szCs w:val="24"/>
          <w:lang w:eastAsia="es-CO"/>
        </w:rPr>
        <w:t xml:space="preserve">y Desinfección </w:t>
      </w:r>
      <w:r w:rsidR="00952D01" w:rsidRPr="009756F4">
        <w:rPr>
          <w:rFonts w:ascii="Arial" w:eastAsia="Times New Roman" w:hAnsi="Arial" w:cs="Arial"/>
          <w:sz w:val="24"/>
          <w:szCs w:val="24"/>
          <w:lang w:eastAsia="es-CO"/>
        </w:rPr>
        <w:t>de</w:t>
      </w:r>
      <w:r w:rsidR="007A0EB0" w:rsidRPr="009756F4">
        <w:rPr>
          <w:rFonts w:ascii="Arial" w:eastAsia="Times New Roman" w:hAnsi="Arial" w:cs="Arial"/>
          <w:sz w:val="24"/>
          <w:szCs w:val="24"/>
          <w:lang w:eastAsia="es-CO"/>
        </w:rPr>
        <w:t xml:space="preserve"> Unidades de Almacenamiento y </w:t>
      </w:r>
      <w:r w:rsidR="001C1539" w:rsidRPr="009756F4">
        <w:rPr>
          <w:rFonts w:ascii="Arial" w:eastAsia="Times New Roman" w:hAnsi="Arial" w:cs="Arial"/>
          <w:sz w:val="24"/>
          <w:szCs w:val="24"/>
          <w:lang w:eastAsia="es-CO"/>
        </w:rPr>
        <w:t>D</w:t>
      </w:r>
      <w:r w:rsidR="00952D01" w:rsidRPr="009756F4">
        <w:rPr>
          <w:rFonts w:ascii="Arial" w:eastAsia="Times New Roman" w:hAnsi="Arial" w:cs="Arial"/>
          <w:sz w:val="24"/>
          <w:szCs w:val="24"/>
          <w:lang w:eastAsia="es-CO"/>
        </w:rPr>
        <w:t>ocumentos</w:t>
      </w:r>
      <w:r w:rsidR="00D04C26">
        <w:rPr>
          <w:rFonts w:ascii="Arial" w:eastAsia="Times New Roman" w:hAnsi="Arial" w:cs="Arial"/>
          <w:sz w:val="24"/>
          <w:szCs w:val="24"/>
          <w:lang w:eastAsia="es-CO"/>
        </w:rPr>
        <w:t xml:space="preserve"> de </w:t>
      </w:r>
      <w:r w:rsidR="00D04C26" w:rsidRPr="00D04C26">
        <w:rPr>
          <w:rFonts w:ascii="Arial" w:eastAsia="Times New Roman" w:hAnsi="Arial" w:cs="Arial"/>
          <w:sz w:val="24"/>
          <w:szCs w:val="24"/>
          <w:lang w:eastAsia="es-CO"/>
        </w:rPr>
        <w:t>Archivo</w:t>
      </w:r>
      <w:r w:rsidR="00C83DC5" w:rsidRPr="00D04C26">
        <w:rPr>
          <w:rFonts w:ascii="Arial" w:eastAsia="Times New Roman" w:hAnsi="Arial" w:cs="Arial"/>
          <w:sz w:val="24"/>
          <w:szCs w:val="24"/>
          <w:lang w:eastAsia="es-CO"/>
        </w:rPr>
        <w:t xml:space="preserve"> </w:t>
      </w:r>
      <w:r w:rsidR="00952D01" w:rsidRPr="00D04C26">
        <w:rPr>
          <w:rFonts w:ascii="Arial" w:eastAsia="Times New Roman" w:hAnsi="Arial" w:cs="Arial"/>
          <w:sz w:val="24"/>
          <w:szCs w:val="24"/>
          <w:lang w:eastAsia="es-CO"/>
        </w:rPr>
        <w:t>GD01-</w:t>
      </w:r>
      <w:r w:rsidR="00D04C26" w:rsidRPr="00D04C26">
        <w:rPr>
          <w:rFonts w:ascii="Arial" w:eastAsia="Times New Roman" w:hAnsi="Arial" w:cs="Arial"/>
          <w:sz w:val="24"/>
          <w:szCs w:val="24"/>
          <w:lang w:eastAsia="es-CO"/>
        </w:rPr>
        <w:t>I11</w:t>
      </w:r>
      <w:r w:rsidR="00166BB5" w:rsidRPr="00D04C26">
        <w:rPr>
          <w:rFonts w:ascii="Arial" w:hAnsi="Arial" w:cs="Arial"/>
          <w:sz w:val="24"/>
          <w:szCs w:val="24"/>
          <w:lang w:val="es-MX"/>
        </w:rPr>
        <w:t xml:space="preserve"> y ser registradas en el </w:t>
      </w:r>
      <w:r w:rsidR="00D04C26">
        <w:rPr>
          <w:rFonts w:ascii="Arial" w:hAnsi="Arial" w:cs="Arial"/>
          <w:sz w:val="24"/>
          <w:szCs w:val="24"/>
          <w:lang w:val="es-MX"/>
        </w:rPr>
        <w:t>F</w:t>
      </w:r>
      <w:r w:rsidRPr="00D04C26">
        <w:rPr>
          <w:rFonts w:ascii="Arial" w:hAnsi="Arial" w:cs="Arial"/>
          <w:sz w:val="24"/>
          <w:szCs w:val="24"/>
          <w:lang w:val="es-MX"/>
        </w:rPr>
        <w:t xml:space="preserve">ormato de </w:t>
      </w:r>
      <w:r w:rsidR="001C1539" w:rsidRPr="00D04C26">
        <w:rPr>
          <w:rFonts w:ascii="Arial" w:hAnsi="Arial" w:cs="Arial"/>
          <w:sz w:val="24"/>
          <w:szCs w:val="24"/>
          <w:lang w:val="es-MX"/>
        </w:rPr>
        <w:t>L</w:t>
      </w:r>
      <w:r w:rsidRPr="00D04C26">
        <w:rPr>
          <w:rFonts w:ascii="Arial" w:hAnsi="Arial" w:cs="Arial"/>
          <w:sz w:val="24"/>
          <w:szCs w:val="24"/>
          <w:lang w:val="es-MX"/>
        </w:rPr>
        <w:t xml:space="preserve">impieza y </w:t>
      </w:r>
      <w:r w:rsidR="001C1539" w:rsidRPr="00D04C26">
        <w:rPr>
          <w:rFonts w:ascii="Arial" w:hAnsi="Arial" w:cs="Arial"/>
          <w:sz w:val="24"/>
          <w:szCs w:val="24"/>
          <w:lang w:val="es-MX"/>
        </w:rPr>
        <w:t>D</w:t>
      </w:r>
      <w:r w:rsidRPr="00D04C26">
        <w:rPr>
          <w:rFonts w:ascii="Arial" w:hAnsi="Arial" w:cs="Arial"/>
          <w:sz w:val="24"/>
          <w:szCs w:val="24"/>
          <w:lang w:val="es-MX"/>
        </w:rPr>
        <w:t xml:space="preserve">esinfección de </w:t>
      </w:r>
      <w:r w:rsidR="007A0EB0" w:rsidRPr="00D04C26">
        <w:rPr>
          <w:rFonts w:ascii="Arial" w:hAnsi="Arial" w:cs="Arial"/>
          <w:sz w:val="24"/>
          <w:szCs w:val="24"/>
          <w:lang w:val="es-MX"/>
        </w:rPr>
        <w:t>Unidades de Almacenamiento</w:t>
      </w:r>
      <w:r w:rsidR="007A0EB0" w:rsidRPr="009756F4">
        <w:rPr>
          <w:rFonts w:ascii="Arial" w:hAnsi="Arial" w:cs="Arial"/>
          <w:sz w:val="24"/>
          <w:szCs w:val="24"/>
          <w:lang w:val="es-MX"/>
        </w:rPr>
        <w:t xml:space="preserve"> y </w:t>
      </w:r>
      <w:r w:rsidR="001C1539" w:rsidRPr="00D04C26">
        <w:rPr>
          <w:rFonts w:ascii="Arial" w:hAnsi="Arial" w:cs="Arial"/>
          <w:sz w:val="24"/>
          <w:szCs w:val="24"/>
          <w:lang w:val="es-MX"/>
        </w:rPr>
        <w:t>D</w:t>
      </w:r>
      <w:r w:rsidRPr="00D04C26">
        <w:rPr>
          <w:rFonts w:ascii="Arial" w:hAnsi="Arial" w:cs="Arial"/>
          <w:sz w:val="24"/>
          <w:szCs w:val="24"/>
          <w:lang w:val="es-MX"/>
        </w:rPr>
        <w:t>ocumentos</w:t>
      </w:r>
      <w:r w:rsidR="00952D01" w:rsidRPr="00D04C26">
        <w:rPr>
          <w:rFonts w:ascii="Arial" w:hAnsi="Arial" w:cs="Arial"/>
          <w:sz w:val="24"/>
          <w:szCs w:val="24"/>
          <w:lang w:val="es-MX"/>
        </w:rPr>
        <w:t xml:space="preserve"> </w:t>
      </w:r>
      <w:r w:rsidR="00952D01" w:rsidRPr="00D04C26">
        <w:rPr>
          <w:rFonts w:ascii="Arial" w:eastAsia="Times New Roman" w:hAnsi="Arial" w:cs="Arial"/>
          <w:sz w:val="24"/>
          <w:szCs w:val="24"/>
          <w:lang w:eastAsia="es-CO"/>
        </w:rPr>
        <w:t>GD01-</w:t>
      </w:r>
      <w:r w:rsidR="00D04C26" w:rsidRPr="00D04C26">
        <w:rPr>
          <w:rFonts w:ascii="Arial" w:eastAsia="Times New Roman" w:hAnsi="Arial" w:cs="Arial"/>
          <w:sz w:val="24"/>
          <w:szCs w:val="24"/>
          <w:lang w:eastAsia="es-CO"/>
        </w:rPr>
        <w:t>F</w:t>
      </w:r>
      <w:r w:rsidR="00D04C26">
        <w:rPr>
          <w:rFonts w:ascii="Arial" w:eastAsia="Times New Roman" w:hAnsi="Arial" w:cs="Arial"/>
          <w:sz w:val="24"/>
          <w:szCs w:val="24"/>
          <w:lang w:eastAsia="es-CO"/>
        </w:rPr>
        <w:t>34</w:t>
      </w:r>
      <w:r w:rsidRPr="009756F4">
        <w:rPr>
          <w:rFonts w:ascii="Arial" w:hAnsi="Arial" w:cs="Arial"/>
          <w:sz w:val="24"/>
          <w:szCs w:val="24"/>
          <w:lang w:val="es-MX"/>
        </w:rPr>
        <w:t>.</w:t>
      </w:r>
    </w:p>
    <w:p w14:paraId="2ECBBBCE" w14:textId="61789EC0" w:rsidR="001E27BD" w:rsidRPr="009756F4" w:rsidRDefault="001E27BD" w:rsidP="00AD1BF2">
      <w:pPr>
        <w:shd w:val="clear" w:color="auto" w:fill="FFFFFF"/>
        <w:spacing w:before="0" w:after="0"/>
        <w:ind w:left="-284" w:firstLine="0"/>
        <w:rPr>
          <w:rFonts w:ascii="Arial" w:hAnsi="Arial" w:cs="Arial"/>
          <w:sz w:val="24"/>
          <w:szCs w:val="24"/>
          <w:lang w:val="es-MX"/>
        </w:rPr>
      </w:pPr>
    </w:p>
    <w:p w14:paraId="1F24AD49" w14:textId="77777777" w:rsidR="001E27BD" w:rsidRPr="009756F4" w:rsidRDefault="001E27BD" w:rsidP="00AD1BF2">
      <w:pPr>
        <w:shd w:val="clear" w:color="auto" w:fill="FFFFFF"/>
        <w:spacing w:before="0" w:after="0"/>
        <w:ind w:left="-284" w:firstLine="0"/>
        <w:rPr>
          <w:rFonts w:ascii="Arial" w:eastAsia="Times New Roman" w:hAnsi="Arial" w:cs="Arial"/>
          <w:sz w:val="24"/>
          <w:szCs w:val="24"/>
          <w:lang w:eastAsia="es-CO"/>
        </w:rPr>
      </w:pPr>
      <w:r w:rsidRPr="009756F4">
        <w:rPr>
          <w:rFonts w:ascii="Arial" w:eastAsia="Times New Roman" w:hAnsi="Arial" w:cs="Arial"/>
          <w:sz w:val="24"/>
          <w:szCs w:val="24"/>
          <w:lang w:eastAsia="es-CO"/>
        </w:rPr>
        <w:t>Los formatos deben ser diligenciados por el personal asignado para realizar dicha actividad en las fechas establecidas.</w:t>
      </w:r>
    </w:p>
    <w:p w14:paraId="6B6F1279" w14:textId="54F19026" w:rsidR="001E27BD" w:rsidRDefault="001E27BD" w:rsidP="009756F4">
      <w:pPr>
        <w:shd w:val="clear" w:color="auto" w:fill="FFFFFF"/>
        <w:spacing w:before="0" w:after="0"/>
        <w:ind w:left="-284" w:firstLine="0"/>
        <w:rPr>
          <w:rFonts w:ascii="Arial" w:hAnsi="Arial" w:cs="Arial"/>
          <w:sz w:val="24"/>
          <w:szCs w:val="24"/>
          <w:lang w:val="es-MX"/>
        </w:rPr>
      </w:pPr>
    </w:p>
    <w:p w14:paraId="6134EF6F" w14:textId="16F9A645" w:rsidR="00D61B09" w:rsidRPr="009756F4" w:rsidRDefault="00FD67B1" w:rsidP="009756F4">
      <w:pPr>
        <w:pStyle w:val="Prrafodelista"/>
        <w:numPr>
          <w:ilvl w:val="3"/>
          <w:numId w:val="15"/>
        </w:numPr>
        <w:shd w:val="clear" w:color="auto" w:fill="FFFFFF"/>
        <w:tabs>
          <w:tab w:val="left" w:pos="567"/>
          <w:tab w:val="left" w:pos="1560"/>
        </w:tabs>
        <w:spacing w:before="0" w:after="0"/>
        <w:ind w:left="-284" w:firstLine="0"/>
        <w:outlineLvl w:val="3"/>
        <w:rPr>
          <w:rFonts w:ascii="Arial" w:eastAsia="Times New Roman" w:hAnsi="Arial" w:cs="Arial"/>
          <w:b/>
          <w:sz w:val="24"/>
          <w:szCs w:val="24"/>
          <w:lang w:eastAsia="es-CO"/>
        </w:rPr>
      </w:pPr>
      <w:r w:rsidRPr="009756F4">
        <w:rPr>
          <w:rFonts w:ascii="Arial" w:eastAsia="Times New Roman" w:hAnsi="Arial" w:cs="Arial"/>
          <w:b/>
          <w:sz w:val="24"/>
          <w:szCs w:val="24"/>
          <w:lang w:eastAsia="es-CO"/>
        </w:rPr>
        <w:lastRenderedPageBreak/>
        <w:t>REALIZAR LIMPIEZA PUNTUAL PARA SOPORTES DOCUMENTALES CON DETERIORO BIOLÓGICO (CORRECTIVO)</w:t>
      </w:r>
    </w:p>
    <w:p w14:paraId="46D24F3D" w14:textId="77777777" w:rsidR="00D61B09" w:rsidRPr="009756F4" w:rsidRDefault="00D61B09" w:rsidP="009756F4">
      <w:pPr>
        <w:pStyle w:val="Prrafodelista"/>
        <w:shd w:val="clear" w:color="auto" w:fill="FFFFFF"/>
        <w:spacing w:before="0" w:after="0"/>
        <w:ind w:left="-284" w:firstLine="0"/>
        <w:rPr>
          <w:rFonts w:ascii="Arial" w:eastAsia="Times New Roman" w:hAnsi="Arial" w:cs="Arial"/>
          <w:b/>
          <w:sz w:val="24"/>
          <w:szCs w:val="24"/>
          <w:lang w:eastAsia="es-CO"/>
        </w:rPr>
      </w:pPr>
    </w:p>
    <w:p w14:paraId="53F43870" w14:textId="2823A2B4" w:rsidR="00556293" w:rsidRPr="009756F4" w:rsidRDefault="005D3475" w:rsidP="009756F4">
      <w:pPr>
        <w:shd w:val="clear" w:color="auto" w:fill="FFFFFF"/>
        <w:spacing w:before="0" w:after="0"/>
        <w:ind w:left="-284" w:firstLine="0"/>
        <w:rPr>
          <w:rFonts w:ascii="Arial" w:eastAsia="Times New Roman" w:hAnsi="Arial" w:cs="Arial"/>
          <w:bCs/>
          <w:sz w:val="24"/>
          <w:szCs w:val="24"/>
          <w:lang w:eastAsia="es-CO"/>
        </w:rPr>
      </w:pPr>
      <w:r w:rsidRPr="009756F4">
        <w:rPr>
          <w:rFonts w:ascii="Arial" w:eastAsia="Times New Roman" w:hAnsi="Arial" w:cs="Arial"/>
          <w:sz w:val="24"/>
          <w:szCs w:val="24"/>
          <w:lang w:eastAsia="es-CO"/>
        </w:rPr>
        <w:t>Esta actividad es realizada por los colaboradores externos especializados contratados por la SIC y el profesional del Sistema Integrado de Conservación asignado por la Coordinación del GTGDA</w:t>
      </w:r>
      <w:r w:rsidR="009756F4">
        <w:rPr>
          <w:rFonts w:ascii="Arial" w:eastAsia="Times New Roman" w:hAnsi="Arial" w:cs="Arial"/>
          <w:sz w:val="24"/>
          <w:szCs w:val="24"/>
          <w:lang w:eastAsia="es-CO"/>
        </w:rPr>
        <w:t>,</w:t>
      </w:r>
      <w:r w:rsidRPr="009756F4">
        <w:rPr>
          <w:rFonts w:ascii="Arial" w:eastAsia="Times New Roman" w:hAnsi="Arial" w:cs="Arial"/>
          <w:sz w:val="24"/>
          <w:szCs w:val="24"/>
          <w:lang w:eastAsia="es-CO"/>
        </w:rPr>
        <w:t xml:space="preserve"> realiza su seguimiento. </w:t>
      </w:r>
      <w:r w:rsidR="009C1933" w:rsidRPr="009756F4">
        <w:rPr>
          <w:rFonts w:ascii="Arial" w:eastAsia="Times New Roman" w:hAnsi="Arial" w:cs="Arial"/>
          <w:bCs/>
          <w:sz w:val="24"/>
          <w:szCs w:val="24"/>
          <w:lang w:eastAsia="es-CO"/>
        </w:rPr>
        <w:t xml:space="preserve">Estas </w:t>
      </w:r>
      <w:r w:rsidR="00D61B09" w:rsidRPr="009756F4">
        <w:rPr>
          <w:rFonts w:ascii="Arial" w:eastAsia="Times New Roman" w:hAnsi="Arial" w:cs="Arial"/>
          <w:bCs/>
          <w:sz w:val="24"/>
          <w:szCs w:val="24"/>
          <w:lang w:eastAsia="es-CO"/>
        </w:rPr>
        <w:t>actividades se ejecutan en cada uno de los expedientes</w:t>
      </w:r>
      <w:r w:rsidR="00556293" w:rsidRPr="009756F4">
        <w:rPr>
          <w:rFonts w:ascii="Arial" w:eastAsia="Times New Roman" w:hAnsi="Arial" w:cs="Arial"/>
          <w:bCs/>
          <w:sz w:val="24"/>
          <w:szCs w:val="24"/>
          <w:lang w:eastAsia="es-CO"/>
        </w:rPr>
        <w:t xml:space="preserve"> o folios en</w:t>
      </w:r>
      <w:r w:rsidR="00D61B09" w:rsidRPr="009756F4">
        <w:rPr>
          <w:rFonts w:ascii="Arial" w:eastAsia="Times New Roman" w:hAnsi="Arial" w:cs="Arial"/>
          <w:bCs/>
          <w:sz w:val="24"/>
          <w:szCs w:val="24"/>
          <w:lang w:eastAsia="es-CO"/>
        </w:rPr>
        <w:t xml:space="preserve"> soporte papel que tengan </w:t>
      </w:r>
      <w:r w:rsidR="00556293" w:rsidRPr="009756F4">
        <w:rPr>
          <w:rFonts w:ascii="Arial" w:eastAsia="Times New Roman" w:hAnsi="Arial" w:cs="Arial"/>
          <w:bCs/>
          <w:sz w:val="24"/>
          <w:szCs w:val="24"/>
          <w:lang w:eastAsia="es-CO"/>
        </w:rPr>
        <w:t xml:space="preserve">biodeterioro con </w:t>
      </w:r>
      <w:r w:rsidR="00D61B09" w:rsidRPr="009756F4">
        <w:rPr>
          <w:rFonts w:ascii="Arial" w:eastAsia="Times New Roman" w:hAnsi="Arial" w:cs="Arial"/>
          <w:bCs/>
          <w:sz w:val="24"/>
          <w:szCs w:val="24"/>
          <w:lang w:eastAsia="es-CO"/>
        </w:rPr>
        <w:t xml:space="preserve">diferentes niveles de afectación (bajo, medio </w:t>
      </w:r>
      <w:r w:rsidR="000C66B8" w:rsidRPr="009756F4">
        <w:rPr>
          <w:rFonts w:ascii="Arial" w:eastAsia="Times New Roman" w:hAnsi="Arial" w:cs="Arial"/>
          <w:bCs/>
          <w:sz w:val="24"/>
          <w:szCs w:val="24"/>
          <w:lang w:eastAsia="es-CO"/>
        </w:rPr>
        <w:t>o</w:t>
      </w:r>
      <w:r w:rsidR="00D61B09" w:rsidRPr="009756F4">
        <w:rPr>
          <w:rFonts w:ascii="Arial" w:eastAsia="Times New Roman" w:hAnsi="Arial" w:cs="Arial"/>
          <w:bCs/>
          <w:sz w:val="24"/>
          <w:szCs w:val="24"/>
          <w:lang w:eastAsia="es-CO"/>
        </w:rPr>
        <w:t xml:space="preserve"> avanzado). Esta actividad es realizada por personal debidamente capacitado</w:t>
      </w:r>
      <w:r w:rsidR="00F431BB" w:rsidRPr="009756F4">
        <w:rPr>
          <w:rFonts w:ascii="Arial" w:eastAsia="Times New Roman" w:hAnsi="Arial" w:cs="Arial"/>
          <w:bCs/>
          <w:sz w:val="24"/>
          <w:szCs w:val="24"/>
          <w:lang w:eastAsia="es-CO"/>
        </w:rPr>
        <w:t xml:space="preserve"> y contratado por la Superintendencia</w:t>
      </w:r>
      <w:r w:rsidR="00D61B09" w:rsidRPr="009756F4">
        <w:rPr>
          <w:rFonts w:ascii="Arial" w:eastAsia="Times New Roman" w:hAnsi="Arial" w:cs="Arial"/>
          <w:bCs/>
          <w:sz w:val="24"/>
          <w:szCs w:val="24"/>
          <w:lang w:eastAsia="es-CO"/>
        </w:rPr>
        <w:t>, con seguimiento por parte de un profesional en el área</w:t>
      </w:r>
      <w:r w:rsidR="00166BB5" w:rsidRPr="009756F4">
        <w:rPr>
          <w:rFonts w:ascii="Arial" w:eastAsia="Times New Roman" w:hAnsi="Arial" w:cs="Arial"/>
          <w:bCs/>
          <w:sz w:val="24"/>
          <w:szCs w:val="24"/>
          <w:lang w:eastAsia="es-CO"/>
        </w:rPr>
        <w:t xml:space="preserve"> del GTGDA</w:t>
      </w:r>
      <w:r w:rsidR="00D61B09" w:rsidRPr="009756F4">
        <w:rPr>
          <w:rFonts w:ascii="Arial" w:eastAsia="Times New Roman" w:hAnsi="Arial" w:cs="Arial"/>
          <w:bCs/>
          <w:sz w:val="24"/>
          <w:szCs w:val="24"/>
          <w:lang w:eastAsia="es-CO"/>
        </w:rPr>
        <w:t xml:space="preserve"> y se hace en un espacio aislado, con buena ventilación e iluminación</w:t>
      </w:r>
      <w:r w:rsidR="00556293" w:rsidRPr="009756F4">
        <w:rPr>
          <w:rFonts w:ascii="Arial" w:eastAsia="Times New Roman" w:hAnsi="Arial" w:cs="Arial"/>
          <w:bCs/>
          <w:sz w:val="24"/>
          <w:szCs w:val="24"/>
          <w:lang w:eastAsia="es-CO"/>
        </w:rPr>
        <w:t>, que cuente con mesas de trabajo</w:t>
      </w:r>
      <w:r w:rsidR="00421EF8" w:rsidRPr="009756F4">
        <w:rPr>
          <w:rFonts w:ascii="Arial" w:eastAsia="Times New Roman" w:hAnsi="Arial" w:cs="Arial"/>
          <w:bCs/>
          <w:sz w:val="24"/>
          <w:szCs w:val="24"/>
          <w:lang w:eastAsia="es-CO"/>
        </w:rPr>
        <w:t xml:space="preserve"> y mobiliario</w:t>
      </w:r>
      <w:r w:rsidR="00556293" w:rsidRPr="009756F4">
        <w:rPr>
          <w:rFonts w:ascii="Arial" w:eastAsia="Times New Roman" w:hAnsi="Arial" w:cs="Arial"/>
          <w:bCs/>
          <w:sz w:val="24"/>
          <w:szCs w:val="24"/>
          <w:lang w:eastAsia="es-CO"/>
        </w:rPr>
        <w:t>.</w:t>
      </w:r>
      <w:r w:rsidR="0046235B" w:rsidRPr="009756F4">
        <w:rPr>
          <w:rFonts w:ascii="Arial" w:eastAsia="Times New Roman" w:hAnsi="Arial" w:cs="Arial"/>
          <w:bCs/>
          <w:sz w:val="24"/>
          <w:szCs w:val="24"/>
          <w:lang w:eastAsia="es-CO"/>
        </w:rPr>
        <w:t xml:space="preserve"> </w:t>
      </w:r>
    </w:p>
    <w:p w14:paraId="3AA795ED" w14:textId="77777777" w:rsidR="001E27BD" w:rsidRPr="009756F4" w:rsidRDefault="001E27BD" w:rsidP="009756F4">
      <w:pPr>
        <w:shd w:val="clear" w:color="auto" w:fill="FFFFFF"/>
        <w:spacing w:before="0" w:after="0"/>
        <w:ind w:left="-284" w:firstLine="0"/>
        <w:rPr>
          <w:rFonts w:ascii="Arial" w:eastAsia="Times New Roman" w:hAnsi="Arial" w:cs="Arial"/>
          <w:sz w:val="24"/>
          <w:szCs w:val="24"/>
          <w:lang w:eastAsia="es-CO"/>
        </w:rPr>
      </w:pPr>
    </w:p>
    <w:p w14:paraId="76DB3416" w14:textId="692C5535" w:rsidR="00166BB5" w:rsidRPr="009756F4" w:rsidRDefault="000C66B8" w:rsidP="009756F4">
      <w:pPr>
        <w:shd w:val="clear" w:color="auto" w:fill="FFFFFF"/>
        <w:spacing w:before="0" w:after="0"/>
        <w:ind w:left="-284" w:firstLine="0"/>
        <w:rPr>
          <w:rFonts w:ascii="Arial" w:eastAsia="Times New Roman" w:hAnsi="Arial" w:cs="Arial"/>
          <w:sz w:val="24"/>
          <w:szCs w:val="24"/>
          <w:lang w:eastAsia="es-CO"/>
        </w:rPr>
      </w:pPr>
      <w:r w:rsidRPr="009756F4">
        <w:rPr>
          <w:rFonts w:ascii="Arial" w:eastAsia="Times New Roman" w:hAnsi="Arial" w:cs="Arial"/>
          <w:sz w:val="24"/>
          <w:szCs w:val="24"/>
          <w:lang w:eastAsia="es-CO"/>
        </w:rPr>
        <w:t xml:space="preserve">Esta actividad sólo se realiza a la documentación </w:t>
      </w:r>
      <w:r w:rsidR="00952D01" w:rsidRPr="009756F4">
        <w:rPr>
          <w:rFonts w:ascii="Arial" w:eastAsia="Times New Roman" w:hAnsi="Arial" w:cs="Arial"/>
          <w:sz w:val="24"/>
          <w:szCs w:val="24"/>
          <w:lang w:eastAsia="es-CO"/>
        </w:rPr>
        <w:t>afectada</w:t>
      </w:r>
      <w:r w:rsidR="009756F4">
        <w:rPr>
          <w:rFonts w:ascii="Arial" w:eastAsia="Times New Roman" w:hAnsi="Arial" w:cs="Arial"/>
          <w:sz w:val="24"/>
          <w:szCs w:val="24"/>
          <w:lang w:eastAsia="es-CO"/>
        </w:rPr>
        <w:t>,</w:t>
      </w:r>
      <w:r w:rsidR="00952D01" w:rsidRPr="009756F4">
        <w:rPr>
          <w:rFonts w:ascii="Arial" w:eastAsia="Times New Roman" w:hAnsi="Arial" w:cs="Arial"/>
          <w:sz w:val="24"/>
          <w:szCs w:val="24"/>
          <w:lang w:eastAsia="es-CO"/>
        </w:rPr>
        <w:t xml:space="preserve"> </w:t>
      </w:r>
      <w:r w:rsidRPr="009756F4">
        <w:rPr>
          <w:rFonts w:ascii="Arial" w:eastAsia="Times New Roman" w:hAnsi="Arial" w:cs="Arial"/>
          <w:sz w:val="24"/>
          <w:szCs w:val="24"/>
          <w:lang w:eastAsia="es-CO"/>
        </w:rPr>
        <w:t>que es de Conservación Total y/o Selección por TRD y/o TVD, o que tenga largos periodos de retención en los archivos de gestión</w:t>
      </w:r>
      <w:r w:rsidR="00F431BB" w:rsidRPr="009756F4">
        <w:rPr>
          <w:rFonts w:ascii="Arial" w:eastAsia="Times New Roman" w:hAnsi="Arial" w:cs="Arial"/>
          <w:sz w:val="24"/>
          <w:szCs w:val="24"/>
          <w:lang w:eastAsia="es-CO"/>
        </w:rPr>
        <w:t xml:space="preserve"> y debe estar apoyada </w:t>
      </w:r>
      <w:r w:rsidR="00166BB5" w:rsidRPr="009756F4">
        <w:rPr>
          <w:rFonts w:ascii="Arial" w:eastAsia="Times New Roman" w:hAnsi="Arial" w:cs="Arial"/>
          <w:sz w:val="24"/>
          <w:szCs w:val="24"/>
          <w:lang w:eastAsia="es-CO"/>
        </w:rPr>
        <w:t>con</w:t>
      </w:r>
      <w:r w:rsidR="00F431BB" w:rsidRPr="009756F4">
        <w:rPr>
          <w:rFonts w:ascii="Arial" w:eastAsia="Times New Roman" w:hAnsi="Arial" w:cs="Arial"/>
          <w:sz w:val="24"/>
          <w:szCs w:val="24"/>
          <w:lang w:eastAsia="es-CO"/>
        </w:rPr>
        <w:t xml:space="preserve"> la realización de pruebas microbiológicas antes y después de la actividad, para verificar la efectividad del proceso.</w:t>
      </w:r>
      <w:r w:rsidR="00166BB5" w:rsidRPr="009756F4">
        <w:rPr>
          <w:rFonts w:ascii="Arial" w:eastAsia="Times New Roman" w:hAnsi="Arial" w:cs="Arial"/>
          <w:sz w:val="24"/>
          <w:szCs w:val="24"/>
          <w:lang w:eastAsia="es-CO"/>
        </w:rPr>
        <w:t xml:space="preserve"> La periodicidad de estas actividades está sujeta al estado actual de conservación documental y a las transferencias documentales</w:t>
      </w:r>
      <w:r w:rsidR="00A43685" w:rsidRPr="009756F4">
        <w:rPr>
          <w:rFonts w:ascii="Arial" w:eastAsia="Times New Roman" w:hAnsi="Arial" w:cs="Arial"/>
          <w:sz w:val="24"/>
          <w:szCs w:val="24"/>
          <w:lang w:eastAsia="es-CO"/>
        </w:rPr>
        <w:t>.</w:t>
      </w:r>
    </w:p>
    <w:p w14:paraId="0233E8BF" w14:textId="1C748E0D" w:rsidR="00166BB5" w:rsidRPr="009756F4" w:rsidRDefault="00166BB5" w:rsidP="009756F4">
      <w:pPr>
        <w:shd w:val="clear" w:color="auto" w:fill="FFFFFF"/>
        <w:spacing w:before="0" w:after="0"/>
        <w:ind w:left="-284" w:firstLine="0"/>
        <w:rPr>
          <w:rFonts w:ascii="Arial" w:eastAsia="Times New Roman" w:hAnsi="Arial" w:cs="Arial"/>
          <w:sz w:val="24"/>
          <w:szCs w:val="24"/>
          <w:lang w:eastAsia="es-CO"/>
        </w:rPr>
      </w:pPr>
    </w:p>
    <w:p w14:paraId="2A2E9A1D" w14:textId="08259D39" w:rsidR="001E27BD" w:rsidRPr="009756F4" w:rsidRDefault="00166BB5" w:rsidP="009756F4">
      <w:pPr>
        <w:shd w:val="clear" w:color="auto" w:fill="FFFFFF"/>
        <w:spacing w:before="0" w:after="0"/>
        <w:ind w:left="-284" w:firstLine="0"/>
        <w:rPr>
          <w:rFonts w:ascii="Arial" w:eastAsia="Times New Roman" w:hAnsi="Arial" w:cs="Arial"/>
          <w:sz w:val="24"/>
          <w:szCs w:val="24"/>
          <w:lang w:eastAsia="es-CO"/>
        </w:rPr>
      </w:pPr>
      <w:r w:rsidRPr="009756F4">
        <w:rPr>
          <w:rFonts w:ascii="Arial" w:eastAsia="Times New Roman" w:hAnsi="Arial" w:cs="Arial"/>
          <w:sz w:val="24"/>
          <w:szCs w:val="24"/>
          <w:lang w:eastAsia="es-CO"/>
        </w:rPr>
        <w:t xml:space="preserve">Las actividades de limpieza de los documentos deben seguir los lineamientos estipulados en el </w:t>
      </w:r>
      <w:r w:rsidR="001E27BD" w:rsidRPr="009756F4">
        <w:rPr>
          <w:rFonts w:ascii="Arial" w:eastAsia="Times New Roman" w:hAnsi="Arial" w:cs="Arial"/>
          <w:sz w:val="24"/>
          <w:szCs w:val="24"/>
          <w:lang w:eastAsia="es-CO"/>
        </w:rPr>
        <w:t xml:space="preserve">Instructivo de </w:t>
      </w:r>
      <w:r w:rsidRPr="009756F4">
        <w:rPr>
          <w:rFonts w:ascii="Arial" w:eastAsia="Times New Roman" w:hAnsi="Arial" w:cs="Arial"/>
          <w:sz w:val="24"/>
          <w:szCs w:val="24"/>
          <w:lang w:eastAsia="es-CO"/>
        </w:rPr>
        <w:t>L</w:t>
      </w:r>
      <w:r w:rsidR="001E27BD" w:rsidRPr="009756F4">
        <w:rPr>
          <w:rFonts w:ascii="Arial" w:eastAsia="Times New Roman" w:hAnsi="Arial" w:cs="Arial"/>
          <w:sz w:val="24"/>
          <w:szCs w:val="24"/>
          <w:lang w:eastAsia="es-CO"/>
        </w:rPr>
        <w:t xml:space="preserve">impieza </w:t>
      </w:r>
      <w:r w:rsidR="009C1933" w:rsidRPr="009756F4">
        <w:rPr>
          <w:rFonts w:ascii="Arial" w:eastAsia="Times New Roman" w:hAnsi="Arial" w:cs="Arial"/>
          <w:sz w:val="24"/>
          <w:szCs w:val="24"/>
          <w:lang w:eastAsia="es-CO"/>
        </w:rPr>
        <w:t xml:space="preserve">y Desinfección </w:t>
      </w:r>
      <w:r w:rsidR="001E27BD" w:rsidRPr="009756F4">
        <w:rPr>
          <w:rFonts w:ascii="Arial" w:eastAsia="Times New Roman" w:hAnsi="Arial" w:cs="Arial"/>
          <w:sz w:val="24"/>
          <w:szCs w:val="24"/>
          <w:lang w:eastAsia="es-CO"/>
        </w:rPr>
        <w:t xml:space="preserve">de </w:t>
      </w:r>
      <w:r w:rsidR="0071545B" w:rsidRPr="009756F4">
        <w:rPr>
          <w:rFonts w:ascii="Arial" w:eastAsia="Times New Roman" w:hAnsi="Arial" w:cs="Arial"/>
          <w:sz w:val="24"/>
          <w:szCs w:val="24"/>
          <w:lang w:eastAsia="es-CO"/>
        </w:rPr>
        <w:t xml:space="preserve">Unidades de Almacenamiento y </w:t>
      </w:r>
      <w:r w:rsidRPr="009756F4">
        <w:rPr>
          <w:rFonts w:ascii="Arial" w:eastAsia="Times New Roman" w:hAnsi="Arial" w:cs="Arial"/>
          <w:sz w:val="24"/>
          <w:szCs w:val="24"/>
          <w:lang w:eastAsia="es-CO"/>
        </w:rPr>
        <w:t>D</w:t>
      </w:r>
      <w:r w:rsidR="001E27BD" w:rsidRPr="009756F4">
        <w:rPr>
          <w:rFonts w:ascii="Arial" w:eastAsia="Times New Roman" w:hAnsi="Arial" w:cs="Arial"/>
          <w:sz w:val="24"/>
          <w:szCs w:val="24"/>
          <w:lang w:eastAsia="es-CO"/>
        </w:rPr>
        <w:t xml:space="preserve">ocumentos </w:t>
      </w:r>
      <w:r w:rsidR="00D04C26">
        <w:rPr>
          <w:rFonts w:ascii="Arial" w:eastAsia="Times New Roman" w:hAnsi="Arial" w:cs="Arial"/>
          <w:sz w:val="24"/>
          <w:szCs w:val="24"/>
          <w:lang w:eastAsia="es-CO"/>
        </w:rPr>
        <w:t xml:space="preserve">de Archivo </w:t>
      </w:r>
      <w:r w:rsidR="001E27BD" w:rsidRPr="00D04C26">
        <w:rPr>
          <w:rFonts w:ascii="Arial" w:eastAsia="Times New Roman" w:hAnsi="Arial" w:cs="Arial"/>
          <w:sz w:val="24"/>
          <w:szCs w:val="24"/>
          <w:lang w:eastAsia="es-CO"/>
        </w:rPr>
        <w:t>GD01-</w:t>
      </w:r>
      <w:r w:rsidR="00D04C26" w:rsidRPr="00D04C26">
        <w:rPr>
          <w:rFonts w:ascii="Arial" w:eastAsia="Times New Roman" w:hAnsi="Arial" w:cs="Arial"/>
          <w:sz w:val="24"/>
          <w:szCs w:val="24"/>
          <w:lang w:eastAsia="es-CO"/>
        </w:rPr>
        <w:t>I11</w:t>
      </w:r>
      <w:r w:rsidRPr="00D04C26">
        <w:rPr>
          <w:rFonts w:ascii="Arial" w:hAnsi="Arial" w:cs="Arial"/>
          <w:sz w:val="24"/>
          <w:szCs w:val="24"/>
          <w:lang w:val="es-MX"/>
        </w:rPr>
        <w:t>,</w:t>
      </w:r>
      <w:r w:rsidRPr="009756F4">
        <w:rPr>
          <w:rFonts w:ascii="Arial" w:hAnsi="Arial" w:cs="Arial"/>
          <w:sz w:val="24"/>
          <w:szCs w:val="24"/>
          <w:lang w:val="es-MX"/>
        </w:rPr>
        <w:t xml:space="preserve"> en el </w:t>
      </w:r>
      <w:r w:rsidR="001E27BD" w:rsidRPr="009756F4">
        <w:rPr>
          <w:rFonts w:ascii="Arial" w:eastAsia="Times New Roman" w:hAnsi="Arial" w:cs="Arial"/>
          <w:sz w:val="24"/>
          <w:szCs w:val="24"/>
          <w:lang w:eastAsia="es-CO"/>
        </w:rPr>
        <w:t xml:space="preserve">Instructivo para la </w:t>
      </w:r>
      <w:r w:rsidRPr="009756F4">
        <w:rPr>
          <w:rFonts w:ascii="Arial" w:eastAsia="Times New Roman" w:hAnsi="Arial" w:cs="Arial"/>
          <w:sz w:val="24"/>
          <w:szCs w:val="24"/>
          <w:lang w:eastAsia="es-CO"/>
        </w:rPr>
        <w:t>I</w:t>
      </w:r>
      <w:r w:rsidR="001E27BD" w:rsidRPr="009756F4">
        <w:rPr>
          <w:rFonts w:ascii="Arial" w:eastAsia="Times New Roman" w:hAnsi="Arial" w:cs="Arial"/>
          <w:sz w:val="24"/>
          <w:szCs w:val="24"/>
          <w:lang w:eastAsia="es-CO"/>
        </w:rPr>
        <w:t>dentificación</w:t>
      </w:r>
      <w:r w:rsidR="009C1933" w:rsidRPr="009756F4">
        <w:rPr>
          <w:rFonts w:ascii="Arial" w:eastAsia="Times New Roman" w:hAnsi="Arial" w:cs="Arial"/>
          <w:sz w:val="24"/>
          <w:szCs w:val="24"/>
          <w:lang w:eastAsia="es-CO"/>
        </w:rPr>
        <w:t xml:space="preserve">, </w:t>
      </w:r>
      <w:r w:rsidRPr="009756F4">
        <w:rPr>
          <w:rFonts w:ascii="Arial" w:eastAsia="Times New Roman" w:hAnsi="Arial" w:cs="Arial"/>
          <w:sz w:val="24"/>
          <w:szCs w:val="24"/>
          <w:lang w:eastAsia="es-CO"/>
        </w:rPr>
        <w:t>A</w:t>
      </w:r>
      <w:r w:rsidR="001E27BD" w:rsidRPr="009756F4">
        <w:rPr>
          <w:rFonts w:ascii="Arial" w:eastAsia="Times New Roman" w:hAnsi="Arial" w:cs="Arial"/>
          <w:sz w:val="24"/>
          <w:szCs w:val="24"/>
          <w:lang w:eastAsia="es-CO"/>
        </w:rPr>
        <w:t xml:space="preserve">islamiento y </w:t>
      </w:r>
      <w:r w:rsidRPr="009756F4">
        <w:rPr>
          <w:rFonts w:ascii="Arial" w:eastAsia="Times New Roman" w:hAnsi="Arial" w:cs="Arial"/>
          <w:sz w:val="24"/>
          <w:szCs w:val="24"/>
          <w:lang w:eastAsia="es-CO"/>
        </w:rPr>
        <w:t>R</w:t>
      </w:r>
      <w:r w:rsidR="001E27BD" w:rsidRPr="009756F4">
        <w:rPr>
          <w:rFonts w:ascii="Arial" w:eastAsia="Times New Roman" w:hAnsi="Arial" w:cs="Arial"/>
          <w:sz w:val="24"/>
          <w:szCs w:val="24"/>
          <w:lang w:eastAsia="es-CO"/>
        </w:rPr>
        <w:t xml:space="preserve">otulación de </w:t>
      </w:r>
      <w:r w:rsidRPr="009756F4">
        <w:rPr>
          <w:rFonts w:ascii="Arial" w:eastAsia="Times New Roman" w:hAnsi="Arial" w:cs="Arial"/>
          <w:sz w:val="24"/>
          <w:szCs w:val="24"/>
          <w:lang w:eastAsia="es-CO"/>
        </w:rPr>
        <w:t>S</w:t>
      </w:r>
      <w:r w:rsidR="001E27BD" w:rsidRPr="009756F4">
        <w:rPr>
          <w:rFonts w:ascii="Arial" w:eastAsia="Times New Roman" w:hAnsi="Arial" w:cs="Arial"/>
          <w:sz w:val="24"/>
          <w:szCs w:val="24"/>
          <w:lang w:eastAsia="es-CO"/>
        </w:rPr>
        <w:t xml:space="preserve">oportes </w:t>
      </w:r>
      <w:r w:rsidRPr="009756F4">
        <w:rPr>
          <w:rFonts w:ascii="Arial" w:eastAsia="Times New Roman" w:hAnsi="Arial" w:cs="Arial"/>
          <w:sz w:val="24"/>
          <w:szCs w:val="24"/>
          <w:lang w:eastAsia="es-CO"/>
        </w:rPr>
        <w:t>D</w:t>
      </w:r>
      <w:r w:rsidR="001E27BD" w:rsidRPr="009756F4">
        <w:rPr>
          <w:rFonts w:ascii="Arial" w:eastAsia="Times New Roman" w:hAnsi="Arial" w:cs="Arial"/>
          <w:sz w:val="24"/>
          <w:szCs w:val="24"/>
          <w:lang w:eastAsia="es-CO"/>
        </w:rPr>
        <w:t xml:space="preserve">ocumentales con </w:t>
      </w:r>
      <w:r w:rsidRPr="009756F4">
        <w:rPr>
          <w:rFonts w:ascii="Arial" w:eastAsia="Times New Roman" w:hAnsi="Arial" w:cs="Arial"/>
          <w:sz w:val="24"/>
          <w:szCs w:val="24"/>
          <w:lang w:eastAsia="es-CO"/>
        </w:rPr>
        <w:t>D</w:t>
      </w:r>
      <w:r w:rsidR="001E27BD" w:rsidRPr="009756F4">
        <w:rPr>
          <w:rFonts w:ascii="Arial" w:eastAsia="Times New Roman" w:hAnsi="Arial" w:cs="Arial"/>
          <w:sz w:val="24"/>
          <w:szCs w:val="24"/>
          <w:lang w:eastAsia="es-CO"/>
        </w:rPr>
        <w:t xml:space="preserve">eterioro </w:t>
      </w:r>
      <w:r w:rsidRPr="00D04C26">
        <w:rPr>
          <w:rFonts w:ascii="Arial" w:eastAsia="Times New Roman" w:hAnsi="Arial" w:cs="Arial"/>
          <w:sz w:val="24"/>
          <w:szCs w:val="24"/>
          <w:lang w:eastAsia="es-CO"/>
        </w:rPr>
        <w:t>B</w:t>
      </w:r>
      <w:r w:rsidR="001E27BD" w:rsidRPr="00D04C26">
        <w:rPr>
          <w:rFonts w:ascii="Arial" w:eastAsia="Times New Roman" w:hAnsi="Arial" w:cs="Arial"/>
          <w:sz w:val="24"/>
          <w:szCs w:val="24"/>
          <w:lang w:eastAsia="es-CO"/>
        </w:rPr>
        <w:t>iológico GD01-</w:t>
      </w:r>
      <w:r w:rsidR="00D04C26" w:rsidRPr="00D04C26">
        <w:rPr>
          <w:rFonts w:ascii="Arial" w:eastAsia="Times New Roman" w:hAnsi="Arial" w:cs="Arial"/>
          <w:sz w:val="24"/>
          <w:szCs w:val="24"/>
          <w:lang w:eastAsia="es-CO"/>
        </w:rPr>
        <w:t>I09</w:t>
      </w:r>
      <w:r w:rsidRPr="00D04C26">
        <w:rPr>
          <w:rFonts w:ascii="Arial" w:hAnsi="Arial" w:cs="Arial"/>
          <w:sz w:val="24"/>
          <w:szCs w:val="24"/>
          <w:lang w:val="es-MX"/>
        </w:rPr>
        <w:t>,</w:t>
      </w:r>
      <w:r w:rsidRPr="009756F4">
        <w:rPr>
          <w:rFonts w:ascii="Arial" w:hAnsi="Arial" w:cs="Arial"/>
          <w:sz w:val="24"/>
          <w:szCs w:val="24"/>
          <w:lang w:val="es-MX"/>
        </w:rPr>
        <w:t xml:space="preserve"> y deben ser registradas en el </w:t>
      </w:r>
      <w:r w:rsidR="001E27BD" w:rsidRPr="009756F4">
        <w:rPr>
          <w:rFonts w:ascii="Arial" w:hAnsi="Arial" w:cs="Arial"/>
          <w:sz w:val="24"/>
          <w:szCs w:val="24"/>
          <w:lang w:val="es-MX"/>
        </w:rPr>
        <w:t xml:space="preserve">Formato de </w:t>
      </w:r>
      <w:r w:rsidRPr="009756F4">
        <w:rPr>
          <w:rFonts w:ascii="Arial" w:hAnsi="Arial" w:cs="Arial"/>
          <w:sz w:val="24"/>
          <w:szCs w:val="24"/>
          <w:lang w:val="es-MX"/>
        </w:rPr>
        <w:t>L</w:t>
      </w:r>
      <w:r w:rsidR="001E27BD" w:rsidRPr="009756F4">
        <w:rPr>
          <w:rFonts w:ascii="Arial" w:hAnsi="Arial" w:cs="Arial"/>
          <w:sz w:val="24"/>
          <w:szCs w:val="24"/>
          <w:lang w:val="es-MX"/>
        </w:rPr>
        <w:t xml:space="preserve">impieza y </w:t>
      </w:r>
      <w:r w:rsidRPr="009756F4">
        <w:rPr>
          <w:rFonts w:ascii="Arial" w:hAnsi="Arial" w:cs="Arial"/>
          <w:sz w:val="24"/>
          <w:szCs w:val="24"/>
          <w:lang w:val="es-MX"/>
        </w:rPr>
        <w:t>D</w:t>
      </w:r>
      <w:r w:rsidR="001E27BD" w:rsidRPr="009756F4">
        <w:rPr>
          <w:rFonts w:ascii="Arial" w:hAnsi="Arial" w:cs="Arial"/>
          <w:sz w:val="24"/>
          <w:szCs w:val="24"/>
          <w:lang w:val="es-MX"/>
        </w:rPr>
        <w:t>esinfección de</w:t>
      </w:r>
      <w:r w:rsidR="0071545B" w:rsidRPr="009756F4">
        <w:rPr>
          <w:rFonts w:ascii="Arial" w:hAnsi="Arial" w:cs="Arial"/>
          <w:sz w:val="24"/>
          <w:szCs w:val="24"/>
          <w:lang w:val="es-MX"/>
        </w:rPr>
        <w:t xml:space="preserve"> Unidades de Almacenamiento y</w:t>
      </w:r>
      <w:r w:rsidR="001E27BD" w:rsidRPr="009756F4">
        <w:rPr>
          <w:rFonts w:ascii="Arial" w:hAnsi="Arial" w:cs="Arial"/>
          <w:sz w:val="24"/>
          <w:szCs w:val="24"/>
          <w:lang w:val="es-MX"/>
        </w:rPr>
        <w:t xml:space="preserve"> </w:t>
      </w:r>
      <w:r w:rsidRPr="009756F4">
        <w:rPr>
          <w:rFonts w:ascii="Arial" w:hAnsi="Arial" w:cs="Arial"/>
          <w:sz w:val="24"/>
          <w:szCs w:val="24"/>
          <w:lang w:val="es-MX"/>
        </w:rPr>
        <w:t>D</w:t>
      </w:r>
      <w:r w:rsidR="001E27BD" w:rsidRPr="009756F4">
        <w:rPr>
          <w:rFonts w:ascii="Arial" w:hAnsi="Arial" w:cs="Arial"/>
          <w:sz w:val="24"/>
          <w:szCs w:val="24"/>
          <w:lang w:val="es-MX"/>
        </w:rPr>
        <w:t>o</w:t>
      </w:r>
      <w:r w:rsidR="001E27BD" w:rsidRPr="00D04C26">
        <w:rPr>
          <w:rFonts w:ascii="Arial" w:hAnsi="Arial" w:cs="Arial"/>
          <w:sz w:val="24"/>
          <w:szCs w:val="24"/>
          <w:lang w:val="es-MX"/>
        </w:rPr>
        <w:t xml:space="preserve">cumentos </w:t>
      </w:r>
      <w:r w:rsidR="001E27BD" w:rsidRPr="00D04C26">
        <w:rPr>
          <w:rFonts w:ascii="Arial" w:eastAsia="Times New Roman" w:hAnsi="Arial" w:cs="Arial"/>
          <w:sz w:val="24"/>
          <w:szCs w:val="24"/>
          <w:lang w:eastAsia="es-CO"/>
        </w:rPr>
        <w:t>GD01-</w:t>
      </w:r>
      <w:r w:rsidR="00D04C26" w:rsidRPr="00D04C26">
        <w:rPr>
          <w:rFonts w:ascii="Arial" w:eastAsia="Times New Roman" w:hAnsi="Arial" w:cs="Arial"/>
          <w:sz w:val="24"/>
          <w:szCs w:val="24"/>
          <w:lang w:eastAsia="es-CO"/>
        </w:rPr>
        <w:t>F34</w:t>
      </w:r>
      <w:r w:rsidR="001E27BD" w:rsidRPr="00D04C26">
        <w:rPr>
          <w:rFonts w:ascii="Arial" w:hAnsi="Arial" w:cs="Arial"/>
          <w:sz w:val="24"/>
          <w:szCs w:val="24"/>
          <w:lang w:val="es-MX"/>
        </w:rPr>
        <w:t>.</w:t>
      </w:r>
    </w:p>
    <w:p w14:paraId="37B0660C" w14:textId="77777777" w:rsidR="001E27BD" w:rsidRPr="009756F4" w:rsidRDefault="001E27BD" w:rsidP="009756F4">
      <w:pPr>
        <w:shd w:val="clear" w:color="auto" w:fill="FFFFFF"/>
        <w:spacing w:before="0" w:after="0"/>
        <w:ind w:left="-284" w:firstLine="0"/>
        <w:rPr>
          <w:rFonts w:ascii="Arial" w:eastAsia="Times New Roman" w:hAnsi="Arial" w:cs="Arial"/>
          <w:sz w:val="24"/>
          <w:szCs w:val="24"/>
          <w:lang w:eastAsia="es-CO"/>
        </w:rPr>
      </w:pPr>
    </w:p>
    <w:p w14:paraId="195C836D" w14:textId="64CDD048" w:rsidR="001E27BD" w:rsidRDefault="001E27BD" w:rsidP="009756F4">
      <w:pPr>
        <w:shd w:val="clear" w:color="auto" w:fill="FFFFFF"/>
        <w:spacing w:before="0" w:after="0"/>
        <w:ind w:left="-284" w:firstLine="0"/>
        <w:rPr>
          <w:rFonts w:ascii="Arial" w:eastAsia="Times New Roman" w:hAnsi="Arial" w:cs="Arial"/>
          <w:sz w:val="24"/>
          <w:szCs w:val="24"/>
          <w:lang w:eastAsia="es-CO"/>
        </w:rPr>
      </w:pPr>
      <w:r w:rsidRPr="009756F4">
        <w:rPr>
          <w:rFonts w:ascii="Arial" w:eastAsia="Times New Roman" w:hAnsi="Arial" w:cs="Arial"/>
          <w:sz w:val="24"/>
          <w:szCs w:val="24"/>
          <w:lang w:eastAsia="es-CO"/>
        </w:rPr>
        <w:t>Los formatos deben ser diligenciados por el personal asignado para realizar dicha actividad en las fechas establecidas.</w:t>
      </w:r>
    </w:p>
    <w:p w14:paraId="46BC47ED" w14:textId="77777777" w:rsidR="009756F4" w:rsidRPr="009756F4" w:rsidRDefault="009756F4" w:rsidP="009756F4">
      <w:pPr>
        <w:shd w:val="clear" w:color="auto" w:fill="FFFFFF"/>
        <w:spacing w:before="0" w:after="0"/>
        <w:ind w:left="-284" w:firstLine="0"/>
        <w:rPr>
          <w:rFonts w:ascii="Arial" w:eastAsia="Times New Roman" w:hAnsi="Arial" w:cs="Arial"/>
          <w:sz w:val="24"/>
          <w:szCs w:val="24"/>
          <w:lang w:eastAsia="es-CO"/>
        </w:rPr>
      </w:pPr>
    </w:p>
    <w:p w14:paraId="00C1AD5C" w14:textId="324FD30D" w:rsidR="00D61B09" w:rsidRPr="009756F4" w:rsidRDefault="009C1933" w:rsidP="009756F4">
      <w:pPr>
        <w:pStyle w:val="Prrafodelista"/>
        <w:numPr>
          <w:ilvl w:val="1"/>
          <w:numId w:val="15"/>
        </w:numPr>
        <w:shd w:val="clear" w:color="auto" w:fill="FFFFFF"/>
        <w:tabs>
          <w:tab w:val="left" w:pos="284"/>
        </w:tabs>
        <w:spacing w:before="0" w:after="0"/>
        <w:ind w:left="-284" w:firstLine="0"/>
        <w:outlineLvl w:val="1"/>
        <w:rPr>
          <w:rFonts w:ascii="Arial" w:eastAsia="Times New Roman" w:hAnsi="Arial" w:cs="Arial"/>
          <w:b/>
          <w:sz w:val="24"/>
          <w:szCs w:val="24"/>
          <w:lang w:eastAsia="es-CO"/>
        </w:rPr>
      </w:pPr>
      <w:bookmarkStart w:id="24" w:name="_Toc51574095"/>
      <w:r w:rsidRPr="009756F4">
        <w:rPr>
          <w:rFonts w:ascii="Arial" w:eastAsia="Times New Roman" w:hAnsi="Arial" w:cs="Arial"/>
          <w:b/>
          <w:sz w:val="24"/>
          <w:szCs w:val="24"/>
          <w:lang w:eastAsia="es-CO"/>
        </w:rPr>
        <w:t xml:space="preserve">REALIZAR </w:t>
      </w:r>
      <w:r w:rsidR="005D2EFB" w:rsidRPr="009756F4">
        <w:rPr>
          <w:rFonts w:ascii="Arial" w:eastAsia="Times New Roman" w:hAnsi="Arial" w:cs="Arial"/>
          <w:b/>
          <w:sz w:val="24"/>
          <w:szCs w:val="24"/>
          <w:lang w:eastAsia="es-CO"/>
        </w:rPr>
        <w:t>ACTIVIDADES DE DESINFECCIÓN</w:t>
      </w:r>
      <w:bookmarkEnd w:id="24"/>
    </w:p>
    <w:p w14:paraId="26D2124A" w14:textId="77777777" w:rsidR="00BE107D" w:rsidRPr="009756F4" w:rsidRDefault="00BE107D" w:rsidP="009756F4">
      <w:pPr>
        <w:shd w:val="clear" w:color="auto" w:fill="FFFFFF"/>
        <w:spacing w:before="0" w:after="0"/>
        <w:ind w:left="-284" w:firstLine="0"/>
        <w:rPr>
          <w:rFonts w:ascii="Arial" w:eastAsia="Times New Roman" w:hAnsi="Arial" w:cs="Arial"/>
          <w:sz w:val="24"/>
          <w:szCs w:val="24"/>
          <w:lang w:eastAsia="es-CO"/>
        </w:rPr>
      </w:pPr>
    </w:p>
    <w:p w14:paraId="6ACFE364" w14:textId="5EFAAE42" w:rsidR="00421EF8" w:rsidRPr="009756F4" w:rsidRDefault="005D3475" w:rsidP="009756F4">
      <w:pPr>
        <w:shd w:val="clear" w:color="auto" w:fill="FFFFFF"/>
        <w:spacing w:before="0" w:after="0"/>
        <w:ind w:left="-284" w:firstLine="0"/>
        <w:rPr>
          <w:rFonts w:ascii="Arial" w:eastAsia="Times New Roman" w:hAnsi="Arial" w:cs="Arial"/>
          <w:sz w:val="24"/>
          <w:szCs w:val="24"/>
          <w:lang w:eastAsia="es-CO"/>
        </w:rPr>
      </w:pPr>
      <w:r w:rsidRPr="009756F4">
        <w:rPr>
          <w:rFonts w:ascii="Arial" w:eastAsia="Times New Roman" w:hAnsi="Arial" w:cs="Arial"/>
          <w:sz w:val="24"/>
          <w:szCs w:val="24"/>
          <w:lang w:eastAsia="es-CO"/>
        </w:rPr>
        <w:t>Esta actividad es realizada por los colaboradores externos contratados por la SIC y el profesional del Sistema Integrado de Conservación asignado por la Coordinación del GTGDA o profesionales del GTGDA asignados</w:t>
      </w:r>
      <w:r w:rsidR="009756F4">
        <w:rPr>
          <w:rFonts w:ascii="Arial" w:eastAsia="Times New Roman" w:hAnsi="Arial" w:cs="Arial"/>
          <w:sz w:val="24"/>
          <w:szCs w:val="24"/>
          <w:lang w:eastAsia="es-CO"/>
        </w:rPr>
        <w:t>,</w:t>
      </w:r>
      <w:r w:rsidRPr="009756F4">
        <w:rPr>
          <w:rFonts w:ascii="Arial" w:eastAsia="Times New Roman" w:hAnsi="Arial" w:cs="Arial"/>
          <w:sz w:val="24"/>
          <w:szCs w:val="24"/>
          <w:lang w:eastAsia="es-CO"/>
        </w:rPr>
        <w:t xml:space="preserve"> realizan el seguimiento respectivo. </w:t>
      </w:r>
      <w:r w:rsidR="009C1933" w:rsidRPr="009756F4">
        <w:rPr>
          <w:rFonts w:ascii="Arial" w:eastAsia="Times New Roman" w:hAnsi="Arial" w:cs="Arial"/>
          <w:sz w:val="24"/>
          <w:szCs w:val="24"/>
          <w:lang w:eastAsia="es-CO"/>
        </w:rPr>
        <w:t>Estas</w:t>
      </w:r>
      <w:r w:rsidR="00421EF8" w:rsidRPr="009756F4">
        <w:rPr>
          <w:rFonts w:ascii="Arial" w:eastAsia="Times New Roman" w:hAnsi="Arial" w:cs="Arial"/>
          <w:sz w:val="24"/>
          <w:szCs w:val="24"/>
          <w:lang w:eastAsia="es-CO"/>
        </w:rPr>
        <w:t xml:space="preserve"> actividades están enmarcadas en dos contextos, el primero, cuando se realizan de manera preventiva, para mantener en condiciones óptimas el aire que circula por las áreas y depósitos de archivo, evitando el crecimiento y proliferación de la carga microbiana. </w:t>
      </w:r>
    </w:p>
    <w:p w14:paraId="35D6C7F0" w14:textId="77777777" w:rsidR="00952D01" w:rsidRPr="009756F4" w:rsidRDefault="00952D01" w:rsidP="009756F4">
      <w:pPr>
        <w:shd w:val="clear" w:color="auto" w:fill="FFFFFF"/>
        <w:spacing w:before="0" w:after="0"/>
        <w:ind w:left="-284" w:firstLine="0"/>
        <w:rPr>
          <w:rFonts w:ascii="Arial" w:eastAsia="Times New Roman" w:hAnsi="Arial" w:cs="Arial"/>
          <w:sz w:val="24"/>
          <w:szCs w:val="24"/>
          <w:lang w:eastAsia="es-CO"/>
        </w:rPr>
      </w:pPr>
    </w:p>
    <w:p w14:paraId="70726B7E" w14:textId="1B9FBD23" w:rsidR="00421EF8" w:rsidRPr="009756F4" w:rsidRDefault="00421EF8" w:rsidP="009756F4">
      <w:pPr>
        <w:shd w:val="clear" w:color="auto" w:fill="FFFFFF"/>
        <w:spacing w:before="0" w:after="0"/>
        <w:ind w:left="-284" w:firstLine="0"/>
        <w:rPr>
          <w:rFonts w:ascii="Arial" w:eastAsia="Times New Roman" w:hAnsi="Arial" w:cs="Arial"/>
          <w:sz w:val="24"/>
          <w:szCs w:val="24"/>
          <w:lang w:eastAsia="es-CO"/>
        </w:rPr>
      </w:pPr>
      <w:r w:rsidRPr="009756F4">
        <w:rPr>
          <w:rFonts w:ascii="Arial" w:eastAsia="Times New Roman" w:hAnsi="Arial" w:cs="Arial"/>
          <w:sz w:val="24"/>
          <w:szCs w:val="24"/>
          <w:lang w:eastAsia="es-CO"/>
        </w:rPr>
        <w:lastRenderedPageBreak/>
        <w:t>Y en el contexto correctivo, cuando las instalaciones físicas o sistemas de almacenamiento han presentado características de edificio enfermo</w:t>
      </w:r>
      <w:r w:rsidR="00651CFA" w:rsidRPr="009756F4">
        <w:rPr>
          <w:vertAlign w:val="superscript"/>
        </w:rPr>
        <w:footnoteReference w:id="41"/>
      </w:r>
      <w:r w:rsidRPr="009756F4">
        <w:rPr>
          <w:rFonts w:ascii="Arial" w:eastAsia="Times New Roman" w:hAnsi="Arial" w:cs="Arial"/>
          <w:sz w:val="24"/>
          <w:szCs w:val="24"/>
          <w:lang w:eastAsia="es-CO"/>
        </w:rPr>
        <w:t>, el cual se caracteriza porque el espacio tiene un sistema de ventilación forzosa, es</w:t>
      </w:r>
      <w:r w:rsidRPr="009756F4">
        <w:rPr>
          <w:rFonts w:ascii="Arial" w:eastAsia="Times New Roman" w:hAnsi="Arial" w:cs="Arial"/>
          <w:bCs/>
          <w:sz w:val="24"/>
          <w:szCs w:val="24"/>
          <w:lang w:eastAsia="es-CO"/>
        </w:rPr>
        <w:t xml:space="preserve"> una construcción ligera, las superficies están recubiertas de materiales textiles, el ambiente es relativamente caliente</w:t>
      </w:r>
      <w:r w:rsidR="00651CFA" w:rsidRPr="009756F4">
        <w:rPr>
          <w:rFonts w:ascii="Arial" w:eastAsia="Times New Roman" w:hAnsi="Arial" w:cs="Arial"/>
          <w:bCs/>
          <w:sz w:val="24"/>
          <w:szCs w:val="24"/>
          <w:lang w:eastAsia="es-CO"/>
        </w:rPr>
        <w:t xml:space="preserve">, son herméticos, presentan acumulación de </w:t>
      </w:r>
      <w:r w:rsidR="00651CFA" w:rsidRPr="009756F4">
        <w:rPr>
          <w:rFonts w:ascii="Arial" w:eastAsia="Times New Roman" w:hAnsi="Arial" w:cs="Arial"/>
          <w:sz w:val="24"/>
          <w:szCs w:val="24"/>
          <w:lang w:eastAsia="es-CO"/>
        </w:rPr>
        <w:t xml:space="preserve">contaminantes atmosféricos, tienen iluminación inadecuada, </w:t>
      </w:r>
      <w:r w:rsidR="00CB3CD8" w:rsidRPr="009756F4">
        <w:rPr>
          <w:rFonts w:ascii="Arial" w:eastAsia="Times New Roman" w:hAnsi="Arial" w:cs="Arial"/>
          <w:sz w:val="24"/>
          <w:szCs w:val="24"/>
          <w:lang w:eastAsia="es-CO"/>
        </w:rPr>
        <w:t xml:space="preserve">presentan valores de humedad relativa y temperatura fuera de los valores máximos permisibles, </w:t>
      </w:r>
      <w:r w:rsidR="00651CFA" w:rsidRPr="009756F4">
        <w:rPr>
          <w:rFonts w:ascii="Arial" w:eastAsia="Times New Roman" w:hAnsi="Arial" w:cs="Arial"/>
          <w:sz w:val="24"/>
          <w:szCs w:val="24"/>
          <w:lang w:eastAsia="es-CO"/>
        </w:rPr>
        <w:t>presen</w:t>
      </w:r>
      <w:r w:rsidR="00CB3CD8" w:rsidRPr="009756F4">
        <w:rPr>
          <w:rFonts w:ascii="Arial" w:eastAsia="Times New Roman" w:hAnsi="Arial" w:cs="Arial"/>
          <w:sz w:val="24"/>
          <w:szCs w:val="24"/>
          <w:lang w:eastAsia="es-CO"/>
        </w:rPr>
        <w:t>tan</w:t>
      </w:r>
      <w:r w:rsidR="00651CFA" w:rsidRPr="009756F4">
        <w:rPr>
          <w:rFonts w:ascii="Arial" w:eastAsia="Times New Roman" w:hAnsi="Arial" w:cs="Arial"/>
          <w:sz w:val="24"/>
          <w:szCs w:val="24"/>
          <w:lang w:eastAsia="es-CO"/>
        </w:rPr>
        <w:t xml:space="preserve"> ruidos y vibraciones frecuentes, la circulación de aire es muy baja o casi</w:t>
      </w:r>
      <w:r w:rsidR="00EF7563" w:rsidRPr="009756F4">
        <w:rPr>
          <w:rFonts w:ascii="Arial" w:eastAsia="Times New Roman" w:hAnsi="Arial" w:cs="Arial"/>
          <w:sz w:val="24"/>
          <w:szCs w:val="24"/>
          <w:lang w:eastAsia="es-CO"/>
        </w:rPr>
        <w:t xml:space="preserve"> </w:t>
      </w:r>
      <w:r w:rsidR="00651CFA" w:rsidRPr="009756F4">
        <w:rPr>
          <w:rFonts w:ascii="Arial" w:eastAsia="Times New Roman" w:hAnsi="Arial" w:cs="Arial"/>
          <w:sz w:val="24"/>
          <w:szCs w:val="24"/>
          <w:lang w:eastAsia="es-CO"/>
        </w:rPr>
        <w:t xml:space="preserve">nula, lo que puede alterar </w:t>
      </w:r>
      <w:r w:rsidR="00B45D0B" w:rsidRPr="009756F4">
        <w:rPr>
          <w:rFonts w:ascii="Arial" w:eastAsia="Times New Roman" w:hAnsi="Arial" w:cs="Arial"/>
          <w:sz w:val="24"/>
          <w:szCs w:val="24"/>
          <w:lang w:eastAsia="es-CO"/>
        </w:rPr>
        <w:t>la conservación de los soportes documentales y afectar seriamente la salud de las personas que trabajan en ese lugar.</w:t>
      </w:r>
    </w:p>
    <w:p w14:paraId="2C8AF47C" w14:textId="69D20313" w:rsidR="00C02BB6" w:rsidRPr="009756F4" w:rsidRDefault="00C02BB6" w:rsidP="009756F4">
      <w:pPr>
        <w:shd w:val="clear" w:color="auto" w:fill="FFFFFF"/>
        <w:spacing w:before="0" w:after="0"/>
        <w:ind w:left="-284" w:firstLine="0"/>
        <w:rPr>
          <w:rFonts w:ascii="Arial" w:eastAsia="Times New Roman" w:hAnsi="Arial" w:cs="Arial"/>
          <w:sz w:val="24"/>
          <w:szCs w:val="24"/>
          <w:lang w:eastAsia="es-CO"/>
        </w:rPr>
      </w:pPr>
    </w:p>
    <w:p w14:paraId="38CCF26E" w14:textId="646DA978" w:rsidR="00C02BB6" w:rsidRPr="009756F4" w:rsidRDefault="00C02BB6" w:rsidP="009756F4">
      <w:pPr>
        <w:shd w:val="clear" w:color="auto" w:fill="FFFFFF"/>
        <w:spacing w:before="0" w:after="0"/>
        <w:ind w:left="-284" w:firstLine="0"/>
        <w:rPr>
          <w:rFonts w:ascii="Arial" w:eastAsia="Times New Roman" w:hAnsi="Arial" w:cs="Arial"/>
          <w:sz w:val="24"/>
          <w:szCs w:val="24"/>
          <w:lang w:eastAsia="es-CO"/>
        </w:rPr>
      </w:pPr>
      <w:r w:rsidRPr="009756F4">
        <w:rPr>
          <w:rFonts w:ascii="Arial" w:eastAsia="Times New Roman" w:hAnsi="Arial" w:cs="Arial"/>
          <w:sz w:val="24"/>
          <w:szCs w:val="24"/>
          <w:lang w:eastAsia="es-CO"/>
        </w:rPr>
        <w:t xml:space="preserve">En ambos contextos, se deben emplear productos desinfectantes </w:t>
      </w:r>
      <w:r w:rsidR="00CB3CD8" w:rsidRPr="009756F4">
        <w:rPr>
          <w:rFonts w:ascii="Arial" w:eastAsia="Times New Roman" w:hAnsi="Arial" w:cs="Arial"/>
          <w:sz w:val="24"/>
          <w:szCs w:val="24"/>
          <w:lang w:eastAsia="es-CO"/>
        </w:rPr>
        <w:t>cuyo principio activo s</w:t>
      </w:r>
      <w:r w:rsidR="004D70BF" w:rsidRPr="009756F4">
        <w:rPr>
          <w:rFonts w:ascii="Arial" w:eastAsia="Times New Roman" w:hAnsi="Arial" w:cs="Arial"/>
          <w:sz w:val="24"/>
          <w:szCs w:val="24"/>
          <w:lang w:eastAsia="es-CO"/>
        </w:rPr>
        <w:t>ean</w:t>
      </w:r>
      <w:r w:rsidR="00CB3CD8" w:rsidRPr="009756F4">
        <w:rPr>
          <w:rFonts w:ascii="Arial" w:eastAsia="Times New Roman" w:hAnsi="Arial" w:cs="Arial"/>
          <w:sz w:val="24"/>
          <w:szCs w:val="24"/>
          <w:lang w:eastAsia="es-CO"/>
        </w:rPr>
        <w:t xml:space="preserve"> amonios cuaternarios, que causan en los microorganismos la apertura incontrolada de los poros citoplasmáticos, pérdida de elementos esenciales</w:t>
      </w:r>
      <w:r w:rsidR="009756F4">
        <w:rPr>
          <w:rFonts w:ascii="Arial" w:eastAsia="Times New Roman" w:hAnsi="Arial" w:cs="Arial"/>
          <w:sz w:val="24"/>
          <w:szCs w:val="24"/>
          <w:lang w:eastAsia="es-CO"/>
        </w:rPr>
        <w:t xml:space="preserve"> </w:t>
      </w:r>
      <w:r w:rsidR="00CB3CD8" w:rsidRPr="009756F4">
        <w:rPr>
          <w:rFonts w:ascii="Arial" w:eastAsia="Times New Roman" w:hAnsi="Arial" w:cs="Arial"/>
          <w:sz w:val="24"/>
          <w:szCs w:val="24"/>
          <w:lang w:eastAsia="es-CO"/>
        </w:rPr>
        <w:t>(nitrógeno, fósforo y potasio)</w:t>
      </w:r>
      <w:r w:rsidR="00992470" w:rsidRPr="009756F4">
        <w:rPr>
          <w:rFonts w:ascii="Arial" w:eastAsia="Times New Roman" w:hAnsi="Arial" w:cs="Arial"/>
          <w:sz w:val="24"/>
          <w:szCs w:val="24"/>
          <w:lang w:eastAsia="es-CO"/>
        </w:rPr>
        <w:t xml:space="preserve"> y</w:t>
      </w:r>
      <w:r w:rsidR="00CB3CD8" w:rsidRPr="009756F4">
        <w:rPr>
          <w:rFonts w:ascii="Arial" w:eastAsia="Times New Roman" w:hAnsi="Arial" w:cs="Arial"/>
          <w:sz w:val="24"/>
          <w:szCs w:val="24"/>
          <w:lang w:eastAsia="es-CO"/>
        </w:rPr>
        <w:t xml:space="preserve"> causan la destrucción de la membrana y del núcleo celular de los agentes bióticos</w:t>
      </w:r>
      <w:r w:rsidR="00992470" w:rsidRPr="009756F4">
        <w:rPr>
          <w:vertAlign w:val="superscript"/>
        </w:rPr>
        <w:footnoteReference w:id="42"/>
      </w:r>
      <w:r w:rsidR="00992470" w:rsidRPr="009756F4">
        <w:rPr>
          <w:rFonts w:ascii="Arial" w:eastAsia="Times New Roman" w:hAnsi="Arial" w:cs="Arial"/>
          <w:sz w:val="24"/>
          <w:szCs w:val="24"/>
          <w:lang w:eastAsia="es-CO"/>
        </w:rPr>
        <w:t>.</w:t>
      </w:r>
      <w:r w:rsidR="00CB3CD8" w:rsidRPr="009756F4">
        <w:rPr>
          <w:rFonts w:ascii="Arial" w:eastAsia="Times New Roman" w:hAnsi="Arial" w:cs="Arial"/>
          <w:sz w:val="24"/>
          <w:szCs w:val="24"/>
          <w:lang w:eastAsia="es-CO"/>
        </w:rPr>
        <w:t xml:space="preserve"> </w:t>
      </w:r>
    </w:p>
    <w:p w14:paraId="5C078198" w14:textId="27038840" w:rsidR="00992470" w:rsidRPr="009756F4" w:rsidRDefault="00992470" w:rsidP="009756F4">
      <w:pPr>
        <w:shd w:val="clear" w:color="auto" w:fill="FFFFFF"/>
        <w:spacing w:before="0" w:after="0"/>
        <w:ind w:left="-284" w:firstLine="0"/>
        <w:rPr>
          <w:rFonts w:ascii="Arial" w:eastAsia="Times New Roman" w:hAnsi="Arial" w:cs="Arial"/>
          <w:sz w:val="24"/>
          <w:szCs w:val="24"/>
          <w:lang w:eastAsia="es-CO"/>
        </w:rPr>
      </w:pPr>
    </w:p>
    <w:p w14:paraId="4D8EC588" w14:textId="4A642E5D" w:rsidR="00992470" w:rsidRPr="009756F4" w:rsidRDefault="00992470" w:rsidP="009756F4">
      <w:pPr>
        <w:shd w:val="clear" w:color="auto" w:fill="FFFFFF"/>
        <w:spacing w:before="0" w:after="0"/>
        <w:ind w:left="-284" w:firstLine="0"/>
        <w:rPr>
          <w:rFonts w:ascii="Arial" w:eastAsia="Times New Roman" w:hAnsi="Arial" w:cs="Arial"/>
          <w:sz w:val="24"/>
          <w:szCs w:val="24"/>
          <w:lang w:eastAsia="es-CO"/>
        </w:rPr>
      </w:pPr>
      <w:r w:rsidRPr="009756F4">
        <w:rPr>
          <w:rFonts w:ascii="Arial" w:eastAsia="Times New Roman" w:hAnsi="Arial" w:cs="Arial"/>
          <w:sz w:val="24"/>
          <w:szCs w:val="24"/>
          <w:lang w:eastAsia="es-CO"/>
        </w:rPr>
        <w:t xml:space="preserve">Los principales productos desinfectantes empleados son el timsen al 2% en agua por nebulización, con rotación de </w:t>
      </w:r>
      <w:proofErr w:type="spellStart"/>
      <w:r w:rsidRPr="009756F4">
        <w:rPr>
          <w:rFonts w:ascii="Arial" w:eastAsia="Times New Roman" w:hAnsi="Arial" w:cs="Arial"/>
          <w:sz w:val="24"/>
          <w:szCs w:val="24"/>
          <w:lang w:eastAsia="es-CO"/>
        </w:rPr>
        <w:t>tego</w:t>
      </w:r>
      <w:proofErr w:type="spellEnd"/>
      <w:r w:rsidRPr="009756F4">
        <w:rPr>
          <w:rFonts w:ascii="Arial" w:eastAsia="Times New Roman" w:hAnsi="Arial" w:cs="Arial"/>
          <w:sz w:val="24"/>
          <w:szCs w:val="24"/>
          <w:lang w:eastAsia="es-CO"/>
        </w:rPr>
        <w:t xml:space="preserve"> 51 disuelto en agua por nebulización o </w:t>
      </w:r>
      <w:proofErr w:type="spellStart"/>
      <w:r w:rsidRPr="009756F4">
        <w:rPr>
          <w:rFonts w:ascii="Arial" w:eastAsia="Times New Roman" w:hAnsi="Arial" w:cs="Arial"/>
          <w:sz w:val="24"/>
          <w:szCs w:val="24"/>
          <w:lang w:eastAsia="es-CO"/>
        </w:rPr>
        <w:t>clinanfarm</w:t>
      </w:r>
      <w:proofErr w:type="spellEnd"/>
      <w:r w:rsidRPr="009756F4">
        <w:rPr>
          <w:rFonts w:ascii="Arial" w:eastAsia="Times New Roman" w:hAnsi="Arial" w:cs="Arial"/>
          <w:sz w:val="24"/>
          <w:szCs w:val="24"/>
          <w:lang w:eastAsia="es-CO"/>
        </w:rPr>
        <w:t xml:space="preserve"> disuelto en agua caliente</w:t>
      </w:r>
      <w:r w:rsidR="00B631DE" w:rsidRPr="009756F4">
        <w:rPr>
          <w:rFonts w:ascii="Arial" w:eastAsia="Times New Roman" w:hAnsi="Arial" w:cs="Arial"/>
          <w:sz w:val="24"/>
          <w:szCs w:val="24"/>
          <w:lang w:eastAsia="es-CO"/>
        </w:rPr>
        <w:t xml:space="preserve"> (debe dejar enfriarse antes de su utilización)</w:t>
      </w:r>
      <w:r w:rsidRPr="009756F4">
        <w:rPr>
          <w:rFonts w:ascii="Arial" w:eastAsia="Times New Roman" w:hAnsi="Arial" w:cs="Arial"/>
          <w:sz w:val="24"/>
          <w:szCs w:val="24"/>
          <w:lang w:eastAsia="es-CO"/>
        </w:rPr>
        <w:t xml:space="preserve"> o en alcohol al 1%</w:t>
      </w:r>
      <w:r w:rsidR="00B631DE" w:rsidRPr="009756F4">
        <w:rPr>
          <w:rFonts w:ascii="Arial" w:hAnsi="Arial" w:cs="Arial"/>
          <w:vertAlign w:val="superscript"/>
        </w:rPr>
        <w:footnoteReference w:id="43"/>
      </w:r>
      <w:r w:rsidR="00DE4C35" w:rsidRPr="009756F4">
        <w:rPr>
          <w:rFonts w:ascii="Arial" w:eastAsia="Times New Roman" w:hAnsi="Arial" w:cs="Arial"/>
          <w:sz w:val="24"/>
          <w:szCs w:val="24"/>
          <w:lang w:eastAsia="es-CO"/>
        </w:rPr>
        <w:t>, según lo establecido por el AGN.</w:t>
      </w:r>
      <w:r w:rsidRPr="009756F4">
        <w:rPr>
          <w:rFonts w:ascii="Arial" w:eastAsia="Times New Roman" w:hAnsi="Arial" w:cs="Arial"/>
          <w:sz w:val="24"/>
          <w:szCs w:val="24"/>
          <w:lang w:eastAsia="es-CO"/>
        </w:rPr>
        <w:t xml:space="preserve"> La selección del producto </w:t>
      </w:r>
      <w:r w:rsidR="00B631DE" w:rsidRPr="009756F4">
        <w:rPr>
          <w:rFonts w:ascii="Arial" w:eastAsia="Times New Roman" w:hAnsi="Arial" w:cs="Arial"/>
          <w:sz w:val="24"/>
          <w:szCs w:val="24"/>
          <w:lang w:eastAsia="es-CO"/>
        </w:rPr>
        <w:t>desinfectante</w:t>
      </w:r>
      <w:r w:rsidRPr="009756F4">
        <w:rPr>
          <w:rFonts w:ascii="Arial" w:eastAsia="Times New Roman" w:hAnsi="Arial" w:cs="Arial"/>
          <w:sz w:val="24"/>
          <w:szCs w:val="24"/>
          <w:lang w:eastAsia="es-CO"/>
        </w:rPr>
        <w:t xml:space="preserve"> debe estar sujeta a la realización de pruebas microbiológicas que permitan establecer las poblaciones microbian</w:t>
      </w:r>
      <w:r w:rsidR="00B631DE" w:rsidRPr="009756F4">
        <w:rPr>
          <w:rFonts w:ascii="Arial" w:eastAsia="Times New Roman" w:hAnsi="Arial" w:cs="Arial"/>
          <w:sz w:val="24"/>
          <w:szCs w:val="24"/>
          <w:lang w:eastAsia="es-CO"/>
        </w:rPr>
        <w:t>a</w:t>
      </w:r>
      <w:r w:rsidRPr="009756F4">
        <w:rPr>
          <w:rFonts w:ascii="Arial" w:eastAsia="Times New Roman" w:hAnsi="Arial" w:cs="Arial"/>
          <w:sz w:val="24"/>
          <w:szCs w:val="24"/>
          <w:lang w:eastAsia="es-CO"/>
        </w:rPr>
        <w:t>s existentes en el ambiente de estos espacios de almacenamiento.</w:t>
      </w:r>
    </w:p>
    <w:p w14:paraId="3326E653" w14:textId="77777777" w:rsidR="00610054" w:rsidRPr="009756F4" w:rsidRDefault="00610054" w:rsidP="009756F4">
      <w:pPr>
        <w:shd w:val="clear" w:color="auto" w:fill="FFFFFF"/>
        <w:spacing w:before="0" w:after="0"/>
        <w:ind w:left="-284" w:firstLine="0"/>
        <w:rPr>
          <w:rFonts w:ascii="Arial" w:eastAsia="Times New Roman" w:hAnsi="Arial" w:cs="Arial"/>
          <w:sz w:val="24"/>
          <w:szCs w:val="24"/>
          <w:lang w:eastAsia="es-CO"/>
        </w:rPr>
      </w:pPr>
    </w:p>
    <w:p w14:paraId="21E9795B" w14:textId="61EBEE6E" w:rsidR="00B45D0B" w:rsidRPr="009756F4" w:rsidRDefault="00B45D0B" w:rsidP="009756F4">
      <w:pPr>
        <w:shd w:val="clear" w:color="auto" w:fill="FFFFFF"/>
        <w:spacing w:before="0" w:after="0"/>
        <w:ind w:left="-284" w:firstLine="0"/>
        <w:rPr>
          <w:rFonts w:ascii="Arial" w:eastAsia="Times New Roman" w:hAnsi="Arial" w:cs="Arial"/>
          <w:sz w:val="24"/>
          <w:szCs w:val="24"/>
          <w:lang w:eastAsia="es-CO"/>
        </w:rPr>
      </w:pPr>
      <w:r w:rsidRPr="009756F4">
        <w:rPr>
          <w:rFonts w:ascii="Arial" w:eastAsia="Times New Roman" w:hAnsi="Arial" w:cs="Arial"/>
          <w:sz w:val="24"/>
          <w:szCs w:val="24"/>
          <w:lang w:eastAsia="es-CO"/>
        </w:rPr>
        <w:t>Las actividades de desinfección se clasifican, en aquellas que se realizan en las áreas y superficies y las que se realizan directamente sobre los documentos, las cuales se describen de manera general</w:t>
      </w:r>
      <w:r w:rsidR="00DE4C35" w:rsidRPr="009756F4">
        <w:rPr>
          <w:rFonts w:ascii="Arial" w:eastAsia="Times New Roman" w:hAnsi="Arial" w:cs="Arial"/>
          <w:sz w:val="24"/>
          <w:szCs w:val="24"/>
          <w:lang w:eastAsia="es-CO"/>
        </w:rPr>
        <w:t xml:space="preserve"> a continuación:</w:t>
      </w:r>
    </w:p>
    <w:p w14:paraId="0A95A382" w14:textId="1D342088" w:rsidR="00D61B09" w:rsidRPr="00907855" w:rsidRDefault="00FD67B1" w:rsidP="009756F4">
      <w:pPr>
        <w:pStyle w:val="Prrafodelista"/>
        <w:numPr>
          <w:ilvl w:val="2"/>
          <w:numId w:val="15"/>
        </w:numPr>
        <w:tabs>
          <w:tab w:val="left" w:pos="426"/>
        </w:tabs>
        <w:ind w:left="-284" w:firstLine="0"/>
        <w:outlineLvl w:val="2"/>
        <w:rPr>
          <w:rFonts w:ascii="Arial" w:eastAsia="Times New Roman" w:hAnsi="Arial" w:cs="Arial"/>
          <w:b/>
          <w:sz w:val="24"/>
          <w:szCs w:val="24"/>
          <w:lang w:eastAsia="es-CO"/>
        </w:rPr>
      </w:pPr>
      <w:bookmarkStart w:id="25" w:name="_Toc51574096"/>
      <w:r w:rsidRPr="00907855">
        <w:rPr>
          <w:rFonts w:ascii="Arial" w:eastAsia="Times New Roman" w:hAnsi="Arial" w:cs="Arial"/>
          <w:b/>
          <w:sz w:val="24"/>
          <w:szCs w:val="24"/>
          <w:lang w:eastAsia="es-CO"/>
        </w:rPr>
        <w:t>REALIZAR DESINFECCIÓN DE ÁREAS DE ARCHIVO</w:t>
      </w:r>
      <w:bookmarkEnd w:id="25"/>
    </w:p>
    <w:p w14:paraId="29AE5A47" w14:textId="77777777" w:rsidR="00D61B09" w:rsidRPr="00907855" w:rsidRDefault="00D61B09" w:rsidP="009756F4">
      <w:pPr>
        <w:pStyle w:val="Prrafodelista"/>
        <w:shd w:val="clear" w:color="auto" w:fill="FFFFFF"/>
        <w:spacing w:before="0" w:after="0"/>
        <w:ind w:left="-284" w:firstLine="0"/>
        <w:rPr>
          <w:rFonts w:ascii="Arial" w:eastAsia="Times New Roman" w:hAnsi="Arial" w:cs="Arial"/>
          <w:b/>
          <w:sz w:val="24"/>
          <w:szCs w:val="24"/>
          <w:lang w:eastAsia="es-CO"/>
        </w:rPr>
      </w:pPr>
    </w:p>
    <w:p w14:paraId="1E651816" w14:textId="455CA520" w:rsidR="00DE4C35" w:rsidRPr="00907855" w:rsidRDefault="005D3475" w:rsidP="009756F4">
      <w:pPr>
        <w:spacing w:before="0"/>
        <w:ind w:left="-284" w:firstLine="0"/>
        <w:rPr>
          <w:rFonts w:ascii="Arial" w:eastAsia="Times New Roman" w:hAnsi="Arial" w:cs="Arial"/>
          <w:bCs/>
          <w:sz w:val="24"/>
          <w:szCs w:val="24"/>
          <w:lang w:eastAsia="es-CO"/>
        </w:rPr>
      </w:pPr>
      <w:r w:rsidRPr="00907855">
        <w:rPr>
          <w:rFonts w:ascii="Arial" w:eastAsia="Times New Roman" w:hAnsi="Arial" w:cs="Arial"/>
          <w:sz w:val="24"/>
          <w:szCs w:val="24"/>
          <w:lang w:eastAsia="es-CO"/>
        </w:rPr>
        <w:t>Esta actividad es realizada por los colaboradores externos contratados por la SIC y el profesional del Sistema Integrado de Conservación asignado por la Coordinación del GTGDA o profesionales del GTGDA asignados</w:t>
      </w:r>
      <w:r w:rsidR="00F94208">
        <w:rPr>
          <w:rFonts w:ascii="Arial" w:eastAsia="Times New Roman" w:hAnsi="Arial" w:cs="Arial"/>
          <w:sz w:val="24"/>
          <w:szCs w:val="24"/>
          <w:lang w:eastAsia="es-CO"/>
        </w:rPr>
        <w:t>,</w:t>
      </w:r>
      <w:r w:rsidRPr="00907855">
        <w:rPr>
          <w:rFonts w:ascii="Arial" w:eastAsia="Times New Roman" w:hAnsi="Arial" w:cs="Arial"/>
          <w:sz w:val="24"/>
          <w:szCs w:val="24"/>
          <w:lang w:eastAsia="es-CO"/>
        </w:rPr>
        <w:t xml:space="preserve"> realizan el seguimiento respectivo. </w:t>
      </w:r>
      <w:r w:rsidR="009C1933" w:rsidRPr="00907855">
        <w:rPr>
          <w:rFonts w:ascii="Arial" w:eastAsia="Times New Roman" w:hAnsi="Arial" w:cs="Arial"/>
          <w:bCs/>
          <w:sz w:val="24"/>
          <w:szCs w:val="24"/>
          <w:lang w:eastAsia="es-CO"/>
        </w:rPr>
        <w:t>Estas</w:t>
      </w:r>
      <w:r w:rsidR="00D61B09" w:rsidRPr="00907855">
        <w:rPr>
          <w:rFonts w:ascii="Arial" w:eastAsia="Times New Roman" w:hAnsi="Arial" w:cs="Arial"/>
          <w:bCs/>
          <w:sz w:val="24"/>
          <w:szCs w:val="24"/>
          <w:lang w:eastAsia="es-CO"/>
        </w:rPr>
        <w:t xml:space="preserve"> actividades </w:t>
      </w:r>
      <w:r w:rsidR="009C1933" w:rsidRPr="00907855">
        <w:rPr>
          <w:rFonts w:ascii="Arial" w:eastAsia="Times New Roman" w:hAnsi="Arial" w:cs="Arial"/>
          <w:bCs/>
          <w:sz w:val="24"/>
          <w:szCs w:val="24"/>
          <w:lang w:eastAsia="es-CO"/>
        </w:rPr>
        <w:t>se</w:t>
      </w:r>
      <w:r w:rsidR="00D61B09" w:rsidRPr="00907855">
        <w:rPr>
          <w:rFonts w:ascii="Arial" w:eastAsia="Times New Roman" w:hAnsi="Arial" w:cs="Arial"/>
          <w:bCs/>
          <w:sz w:val="24"/>
          <w:szCs w:val="24"/>
          <w:lang w:eastAsia="es-CO"/>
        </w:rPr>
        <w:t xml:space="preserve"> realiza</w:t>
      </w:r>
      <w:r w:rsidR="00B45D0B" w:rsidRPr="00907855">
        <w:rPr>
          <w:rFonts w:ascii="Arial" w:eastAsia="Times New Roman" w:hAnsi="Arial" w:cs="Arial"/>
          <w:bCs/>
          <w:sz w:val="24"/>
          <w:szCs w:val="24"/>
          <w:lang w:eastAsia="es-CO"/>
        </w:rPr>
        <w:t>n</w:t>
      </w:r>
      <w:r w:rsidR="00D61B09" w:rsidRPr="00907855">
        <w:rPr>
          <w:rFonts w:ascii="Arial" w:eastAsia="Times New Roman" w:hAnsi="Arial" w:cs="Arial"/>
          <w:bCs/>
          <w:sz w:val="24"/>
          <w:szCs w:val="24"/>
          <w:lang w:eastAsia="es-CO"/>
        </w:rPr>
        <w:t xml:space="preserve"> para mantener </w:t>
      </w:r>
      <w:r w:rsidR="00B45D0B" w:rsidRPr="00907855">
        <w:rPr>
          <w:rFonts w:ascii="Arial" w:eastAsia="Times New Roman" w:hAnsi="Arial" w:cs="Arial"/>
          <w:bCs/>
          <w:sz w:val="24"/>
          <w:szCs w:val="24"/>
          <w:lang w:eastAsia="es-CO"/>
        </w:rPr>
        <w:t xml:space="preserve">en óptimas </w:t>
      </w:r>
      <w:r w:rsidR="00D61B09" w:rsidRPr="00907855">
        <w:rPr>
          <w:rFonts w:ascii="Arial" w:eastAsia="Times New Roman" w:hAnsi="Arial" w:cs="Arial"/>
          <w:bCs/>
          <w:sz w:val="24"/>
          <w:szCs w:val="24"/>
          <w:lang w:eastAsia="es-CO"/>
        </w:rPr>
        <w:t>condiciones</w:t>
      </w:r>
      <w:r w:rsidR="00B45D0B" w:rsidRPr="00907855">
        <w:rPr>
          <w:rFonts w:ascii="Arial" w:eastAsia="Times New Roman" w:hAnsi="Arial" w:cs="Arial"/>
          <w:bCs/>
          <w:sz w:val="24"/>
          <w:szCs w:val="24"/>
          <w:lang w:eastAsia="es-CO"/>
        </w:rPr>
        <w:t>,</w:t>
      </w:r>
      <w:r w:rsidR="00D61B09" w:rsidRPr="00907855">
        <w:rPr>
          <w:rFonts w:ascii="Arial" w:eastAsia="Times New Roman" w:hAnsi="Arial" w:cs="Arial"/>
          <w:bCs/>
          <w:sz w:val="24"/>
          <w:szCs w:val="24"/>
          <w:lang w:eastAsia="es-CO"/>
        </w:rPr>
        <w:t xml:space="preserve"> </w:t>
      </w:r>
      <w:r w:rsidR="00B45D0B" w:rsidRPr="00907855">
        <w:rPr>
          <w:rFonts w:ascii="Arial" w:eastAsia="Times New Roman" w:hAnsi="Arial" w:cs="Arial"/>
          <w:bCs/>
          <w:sz w:val="24"/>
          <w:szCs w:val="24"/>
          <w:lang w:eastAsia="es-CO"/>
        </w:rPr>
        <w:t xml:space="preserve">el aire de </w:t>
      </w:r>
      <w:r w:rsidR="00D61B09" w:rsidRPr="00907855">
        <w:rPr>
          <w:rFonts w:ascii="Arial" w:eastAsia="Times New Roman" w:hAnsi="Arial" w:cs="Arial"/>
          <w:bCs/>
          <w:sz w:val="24"/>
          <w:szCs w:val="24"/>
          <w:lang w:eastAsia="es-CO"/>
        </w:rPr>
        <w:t>los</w:t>
      </w:r>
      <w:r w:rsidR="00B45D0B" w:rsidRPr="00907855">
        <w:rPr>
          <w:rFonts w:ascii="Arial" w:eastAsia="Times New Roman" w:hAnsi="Arial" w:cs="Arial"/>
          <w:bCs/>
          <w:sz w:val="24"/>
          <w:szCs w:val="24"/>
          <w:lang w:eastAsia="es-CO"/>
        </w:rPr>
        <w:t xml:space="preserve"> diferentes</w:t>
      </w:r>
      <w:r w:rsidR="00D61B09" w:rsidRPr="00907855">
        <w:rPr>
          <w:rFonts w:ascii="Arial" w:eastAsia="Times New Roman" w:hAnsi="Arial" w:cs="Arial"/>
          <w:bCs/>
          <w:sz w:val="24"/>
          <w:szCs w:val="24"/>
          <w:lang w:eastAsia="es-CO"/>
        </w:rPr>
        <w:t xml:space="preserve"> espacios de almacenamiento. Esta actividad </w:t>
      </w:r>
      <w:r w:rsidR="00B45D0B" w:rsidRPr="00907855">
        <w:rPr>
          <w:rFonts w:ascii="Arial" w:eastAsia="Times New Roman" w:hAnsi="Arial" w:cs="Arial"/>
          <w:bCs/>
          <w:sz w:val="24"/>
          <w:szCs w:val="24"/>
          <w:lang w:eastAsia="es-CO"/>
        </w:rPr>
        <w:t xml:space="preserve">es </w:t>
      </w:r>
      <w:r w:rsidR="00D61B09" w:rsidRPr="00907855">
        <w:rPr>
          <w:rFonts w:ascii="Arial" w:eastAsia="Times New Roman" w:hAnsi="Arial" w:cs="Arial"/>
          <w:bCs/>
          <w:sz w:val="24"/>
          <w:szCs w:val="24"/>
          <w:lang w:eastAsia="es-CO"/>
        </w:rPr>
        <w:t xml:space="preserve">preventiva </w:t>
      </w:r>
      <w:r w:rsidR="00B45D0B" w:rsidRPr="00907855">
        <w:rPr>
          <w:rFonts w:ascii="Arial" w:eastAsia="Times New Roman" w:hAnsi="Arial" w:cs="Arial"/>
          <w:bCs/>
          <w:sz w:val="24"/>
          <w:szCs w:val="24"/>
          <w:lang w:eastAsia="es-CO"/>
        </w:rPr>
        <w:t xml:space="preserve">y </w:t>
      </w:r>
      <w:r w:rsidR="00D61B09" w:rsidRPr="00907855">
        <w:rPr>
          <w:rFonts w:ascii="Arial" w:eastAsia="Times New Roman" w:hAnsi="Arial" w:cs="Arial"/>
          <w:bCs/>
          <w:sz w:val="24"/>
          <w:szCs w:val="24"/>
          <w:lang w:eastAsia="es-CO"/>
        </w:rPr>
        <w:t xml:space="preserve">se </w:t>
      </w:r>
      <w:r w:rsidR="00D61B09" w:rsidRPr="00907855">
        <w:rPr>
          <w:rFonts w:ascii="Arial" w:eastAsia="Times New Roman" w:hAnsi="Arial" w:cs="Arial"/>
          <w:bCs/>
          <w:sz w:val="24"/>
          <w:szCs w:val="24"/>
          <w:lang w:eastAsia="es-CO"/>
        </w:rPr>
        <w:lastRenderedPageBreak/>
        <w:t xml:space="preserve">hace </w:t>
      </w:r>
      <w:r w:rsidR="009676B7" w:rsidRPr="00907855">
        <w:rPr>
          <w:rFonts w:ascii="Arial" w:eastAsia="Times New Roman" w:hAnsi="Arial" w:cs="Arial"/>
          <w:bCs/>
          <w:sz w:val="24"/>
          <w:szCs w:val="24"/>
          <w:lang w:eastAsia="es-CO"/>
        </w:rPr>
        <w:t xml:space="preserve">por nebulización, </w:t>
      </w:r>
      <w:r w:rsidR="00B45D0B" w:rsidRPr="00907855">
        <w:rPr>
          <w:rFonts w:ascii="Arial" w:eastAsia="Times New Roman" w:hAnsi="Arial" w:cs="Arial"/>
          <w:bCs/>
          <w:sz w:val="24"/>
          <w:szCs w:val="24"/>
          <w:lang w:eastAsia="es-CO"/>
        </w:rPr>
        <w:t xml:space="preserve">como </w:t>
      </w:r>
      <w:r w:rsidR="00D61B09" w:rsidRPr="00907855">
        <w:rPr>
          <w:rFonts w:ascii="Arial" w:eastAsia="Times New Roman" w:hAnsi="Arial" w:cs="Arial"/>
          <w:bCs/>
          <w:sz w:val="24"/>
          <w:szCs w:val="24"/>
          <w:lang w:eastAsia="es-CO"/>
        </w:rPr>
        <w:t xml:space="preserve">mínimo una </w:t>
      </w:r>
      <w:r w:rsidR="00952D01" w:rsidRPr="00907855">
        <w:rPr>
          <w:rFonts w:ascii="Arial" w:eastAsia="Times New Roman" w:hAnsi="Arial" w:cs="Arial"/>
          <w:bCs/>
          <w:sz w:val="24"/>
          <w:szCs w:val="24"/>
          <w:lang w:eastAsia="es-CO"/>
        </w:rPr>
        <w:t xml:space="preserve">(1) </w:t>
      </w:r>
      <w:r w:rsidR="00D61B09" w:rsidRPr="00907855">
        <w:rPr>
          <w:rFonts w:ascii="Arial" w:eastAsia="Times New Roman" w:hAnsi="Arial" w:cs="Arial"/>
          <w:bCs/>
          <w:sz w:val="24"/>
          <w:szCs w:val="24"/>
          <w:lang w:eastAsia="es-CO"/>
        </w:rPr>
        <w:t>vez al año por depósito</w:t>
      </w:r>
      <w:r w:rsidR="00B45D0B" w:rsidRPr="00907855">
        <w:rPr>
          <w:rFonts w:ascii="Arial" w:eastAsia="Times New Roman" w:hAnsi="Arial" w:cs="Arial"/>
          <w:bCs/>
          <w:sz w:val="24"/>
          <w:szCs w:val="24"/>
          <w:lang w:eastAsia="es-CO"/>
        </w:rPr>
        <w:t xml:space="preserve"> y área de oficina destinada para el </w:t>
      </w:r>
      <w:r w:rsidR="00D61B09" w:rsidRPr="00907855">
        <w:rPr>
          <w:rFonts w:ascii="Arial" w:eastAsia="Times New Roman" w:hAnsi="Arial" w:cs="Arial"/>
          <w:bCs/>
          <w:sz w:val="24"/>
          <w:szCs w:val="24"/>
          <w:lang w:eastAsia="es-CO"/>
        </w:rPr>
        <w:t>almacenamiento</w:t>
      </w:r>
      <w:r w:rsidR="00B45D0B" w:rsidRPr="00907855">
        <w:rPr>
          <w:rFonts w:ascii="Arial" w:eastAsia="Times New Roman" w:hAnsi="Arial" w:cs="Arial"/>
          <w:bCs/>
          <w:sz w:val="24"/>
          <w:szCs w:val="24"/>
          <w:lang w:eastAsia="es-CO"/>
        </w:rPr>
        <w:t xml:space="preserve"> documental</w:t>
      </w:r>
      <w:r w:rsidR="00B631DE" w:rsidRPr="00907855">
        <w:rPr>
          <w:rFonts w:ascii="Arial" w:eastAsia="Times New Roman" w:hAnsi="Arial" w:cs="Arial"/>
          <w:bCs/>
          <w:sz w:val="24"/>
          <w:szCs w:val="24"/>
          <w:lang w:eastAsia="es-CO"/>
        </w:rPr>
        <w:t>.</w:t>
      </w:r>
      <w:r w:rsidR="0046235B" w:rsidRPr="00907855">
        <w:rPr>
          <w:rFonts w:ascii="Arial" w:eastAsia="Times New Roman" w:hAnsi="Arial" w:cs="Arial"/>
          <w:bCs/>
          <w:sz w:val="24"/>
          <w:szCs w:val="24"/>
          <w:lang w:eastAsia="es-CO"/>
        </w:rPr>
        <w:t xml:space="preserve"> </w:t>
      </w:r>
    </w:p>
    <w:p w14:paraId="51404700" w14:textId="49CCAF0D" w:rsidR="001C1539" w:rsidRPr="00907855" w:rsidRDefault="00DE4C35" w:rsidP="009756F4">
      <w:pPr>
        <w:shd w:val="clear" w:color="auto" w:fill="FFFFFF"/>
        <w:spacing w:before="0" w:after="0"/>
        <w:ind w:left="-284" w:firstLine="0"/>
        <w:rPr>
          <w:rFonts w:ascii="Arial" w:eastAsia="Times New Roman" w:hAnsi="Arial" w:cs="Arial"/>
          <w:bCs/>
          <w:sz w:val="24"/>
          <w:szCs w:val="24"/>
          <w:lang w:eastAsia="es-CO"/>
        </w:rPr>
      </w:pPr>
      <w:r w:rsidRPr="00907855">
        <w:rPr>
          <w:rFonts w:ascii="Arial" w:eastAsia="Times New Roman" w:hAnsi="Arial" w:cs="Arial"/>
          <w:bCs/>
          <w:sz w:val="24"/>
          <w:szCs w:val="24"/>
          <w:lang w:eastAsia="es-CO"/>
        </w:rPr>
        <w:t xml:space="preserve">Para la realización de esta actividad se deben seguir los pasos metodológicos estipulados en el </w:t>
      </w:r>
      <w:r w:rsidR="00B45D0B" w:rsidRPr="00907855">
        <w:rPr>
          <w:rFonts w:ascii="Arial" w:eastAsia="Times New Roman" w:hAnsi="Arial" w:cs="Arial"/>
          <w:bCs/>
          <w:sz w:val="24"/>
          <w:szCs w:val="24"/>
          <w:lang w:eastAsia="es-CO"/>
        </w:rPr>
        <w:t xml:space="preserve">Instructivo de </w:t>
      </w:r>
      <w:r w:rsidR="009C1933" w:rsidRPr="00907855">
        <w:rPr>
          <w:rFonts w:ascii="Arial" w:eastAsia="Times New Roman" w:hAnsi="Arial" w:cs="Arial"/>
          <w:bCs/>
          <w:sz w:val="24"/>
          <w:szCs w:val="24"/>
          <w:lang w:eastAsia="es-CO"/>
        </w:rPr>
        <w:t xml:space="preserve">Limpieza y </w:t>
      </w:r>
      <w:r w:rsidRPr="00907855">
        <w:rPr>
          <w:rFonts w:ascii="Arial" w:eastAsia="Times New Roman" w:hAnsi="Arial" w:cs="Arial"/>
          <w:bCs/>
          <w:sz w:val="24"/>
          <w:szCs w:val="24"/>
          <w:lang w:eastAsia="es-CO"/>
        </w:rPr>
        <w:t>D</w:t>
      </w:r>
      <w:r w:rsidR="00B45D0B" w:rsidRPr="00907855">
        <w:rPr>
          <w:rFonts w:ascii="Arial" w:eastAsia="Times New Roman" w:hAnsi="Arial" w:cs="Arial"/>
          <w:bCs/>
          <w:sz w:val="24"/>
          <w:szCs w:val="24"/>
          <w:lang w:eastAsia="es-CO"/>
        </w:rPr>
        <w:t xml:space="preserve">esinfección de </w:t>
      </w:r>
      <w:r w:rsidRPr="00907855">
        <w:rPr>
          <w:rFonts w:ascii="Arial" w:eastAsia="Times New Roman" w:hAnsi="Arial" w:cs="Arial"/>
          <w:bCs/>
          <w:sz w:val="24"/>
          <w:szCs w:val="24"/>
          <w:lang w:eastAsia="es-CO"/>
        </w:rPr>
        <w:t>Á</w:t>
      </w:r>
      <w:r w:rsidR="00B45D0B" w:rsidRPr="00907855">
        <w:rPr>
          <w:rFonts w:ascii="Arial" w:eastAsia="Times New Roman" w:hAnsi="Arial" w:cs="Arial"/>
          <w:bCs/>
          <w:sz w:val="24"/>
          <w:szCs w:val="24"/>
          <w:lang w:eastAsia="es-CO"/>
        </w:rPr>
        <w:t>reas</w:t>
      </w:r>
      <w:r w:rsidR="00467CA6" w:rsidRPr="00907855">
        <w:rPr>
          <w:rFonts w:ascii="Arial" w:eastAsia="Times New Roman" w:hAnsi="Arial" w:cs="Arial"/>
          <w:bCs/>
          <w:sz w:val="24"/>
          <w:szCs w:val="24"/>
          <w:lang w:eastAsia="es-CO"/>
        </w:rPr>
        <w:t xml:space="preserve"> y Superficies</w:t>
      </w:r>
      <w:r w:rsidR="00C83DC5" w:rsidRPr="00907855">
        <w:rPr>
          <w:rFonts w:ascii="Arial" w:eastAsia="Times New Roman" w:hAnsi="Arial" w:cs="Arial"/>
          <w:bCs/>
          <w:sz w:val="24"/>
          <w:szCs w:val="24"/>
          <w:lang w:eastAsia="es-CO"/>
        </w:rPr>
        <w:t xml:space="preserve"> de </w:t>
      </w:r>
      <w:r w:rsidR="00C83DC5" w:rsidRPr="00D04C26">
        <w:rPr>
          <w:rFonts w:ascii="Arial" w:eastAsia="Times New Roman" w:hAnsi="Arial" w:cs="Arial"/>
          <w:bCs/>
          <w:sz w:val="24"/>
          <w:szCs w:val="24"/>
          <w:lang w:eastAsia="es-CO"/>
        </w:rPr>
        <w:t>Archivos</w:t>
      </w:r>
      <w:r w:rsidR="00952D01" w:rsidRPr="00D04C26">
        <w:rPr>
          <w:rFonts w:ascii="Arial" w:eastAsia="Times New Roman" w:hAnsi="Arial" w:cs="Arial"/>
          <w:bCs/>
          <w:sz w:val="24"/>
          <w:szCs w:val="24"/>
          <w:lang w:eastAsia="es-CO"/>
        </w:rPr>
        <w:t xml:space="preserve"> GD01-</w:t>
      </w:r>
      <w:r w:rsidR="00D04C26" w:rsidRPr="00D04C26">
        <w:rPr>
          <w:rFonts w:ascii="Arial" w:eastAsia="Times New Roman" w:hAnsi="Arial" w:cs="Arial"/>
          <w:bCs/>
          <w:sz w:val="24"/>
          <w:szCs w:val="24"/>
          <w:lang w:eastAsia="es-CO"/>
        </w:rPr>
        <w:t>I</w:t>
      </w:r>
      <w:r w:rsidR="00D04C26">
        <w:rPr>
          <w:rFonts w:ascii="Arial" w:eastAsia="Times New Roman" w:hAnsi="Arial" w:cs="Arial"/>
          <w:bCs/>
          <w:sz w:val="24"/>
          <w:szCs w:val="24"/>
          <w:lang w:eastAsia="es-CO"/>
        </w:rPr>
        <w:t>10</w:t>
      </w:r>
      <w:r w:rsidRPr="00907855">
        <w:rPr>
          <w:rFonts w:ascii="Arial" w:eastAsia="Times New Roman" w:hAnsi="Arial" w:cs="Arial"/>
          <w:bCs/>
          <w:sz w:val="24"/>
          <w:szCs w:val="24"/>
          <w:lang w:eastAsia="es-CO"/>
        </w:rPr>
        <w:t xml:space="preserve"> y deben ser registradas en el </w:t>
      </w:r>
      <w:r w:rsidR="007C7A9C">
        <w:rPr>
          <w:rFonts w:ascii="Arial" w:eastAsia="Times New Roman" w:hAnsi="Arial" w:cs="Arial"/>
          <w:bCs/>
          <w:sz w:val="24"/>
          <w:szCs w:val="24"/>
          <w:lang w:eastAsia="es-CO"/>
        </w:rPr>
        <w:t>Formatos de Seguimiento de Limpieza</w:t>
      </w:r>
      <w:r w:rsidR="001C1539" w:rsidRPr="00907855">
        <w:rPr>
          <w:rFonts w:ascii="Arial" w:eastAsia="Times New Roman" w:hAnsi="Arial" w:cs="Arial"/>
          <w:bCs/>
          <w:sz w:val="24"/>
          <w:szCs w:val="24"/>
          <w:lang w:eastAsia="es-CO"/>
        </w:rPr>
        <w:t>GA03-F04</w:t>
      </w:r>
      <w:r w:rsidR="007C7A9C">
        <w:rPr>
          <w:rFonts w:ascii="Arial" w:eastAsia="Times New Roman" w:hAnsi="Arial" w:cs="Arial"/>
          <w:bCs/>
          <w:sz w:val="24"/>
          <w:szCs w:val="24"/>
          <w:lang w:eastAsia="es-CO"/>
        </w:rPr>
        <w:t xml:space="preserve"> (Archivos)</w:t>
      </w:r>
      <w:r w:rsidR="001C1539" w:rsidRPr="00907855">
        <w:rPr>
          <w:rFonts w:ascii="Arial" w:eastAsia="Times New Roman" w:hAnsi="Arial" w:cs="Arial"/>
          <w:bCs/>
          <w:sz w:val="24"/>
          <w:szCs w:val="24"/>
          <w:lang w:eastAsia="es-CO"/>
        </w:rPr>
        <w:t>.</w:t>
      </w:r>
    </w:p>
    <w:p w14:paraId="293ED951" w14:textId="77777777" w:rsidR="001C1539" w:rsidRPr="00907855" w:rsidRDefault="001C1539" w:rsidP="009756F4">
      <w:pPr>
        <w:shd w:val="clear" w:color="auto" w:fill="FFFFFF"/>
        <w:spacing w:before="0" w:after="0"/>
        <w:ind w:left="-284" w:firstLine="0"/>
        <w:rPr>
          <w:rFonts w:ascii="Arial" w:eastAsia="Times New Roman" w:hAnsi="Arial" w:cs="Arial"/>
          <w:sz w:val="24"/>
          <w:szCs w:val="24"/>
          <w:lang w:eastAsia="es-CO"/>
        </w:rPr>
      </w:pPr>
    </w:p>
    <w:p w14:paraId="32E5C650" w14:textId="19B14B2B" w:rsidR="009B0C4C" w:rsidRDefault="001E27BD" w:rsidP="009756F4">
      <w:pPr>
        <w:shd w:val="clear" w:color="auto" w:fill="FFFFFF"/>
        <w:spacing w:before="0" w:after="0"/>
        <w:ind w:left="-284" w:firstLine="0"/>
        <w:rPr>
          <w:rFonts w:ascii="Arial" w:eastAsia="Times New Roman" w:hAnsi="Arial" w:cs="Arial"/>
          <w:sz w:val="24"/>
          <w:szCs w:val="24"/>
          <w:lang w:eastAsia="es-CO"/>
        </w:rPr>
      </w:pPr>
      <w:r w:rsidRPr="00907855">
        <w:rPr>
          <w:rFonts w:ascii="Arial" w:eastAsia="Times New Roman" w:hAnsi="Arial" w:cs="Arial"/>
          <w:sz w:val="24"/>
          <w:szCs w:val="24"/>
          <w:lang w:eastAsia="es-CO"/>
        </w:rPr>
        <w:t>Los formatos deben ser diligenciados por el personal asignado para realizar dicha actividad en las fechas establecidas.</w:t>
      </w:r>
    </w:p>
    <w:p w14:paraId="419D606D" w14:textId="77777777" w:rsidR="00907855" w:rsidRPr="00907855" w:rsidRDefault="00907855" w:rsidP="009756F4">
      <w:pPr>
        <w:shd w:val="clear" w:color="auto" w:fill="FFFFFF"/>
        <w:spacing w:before="0" w:after="0"/>
        <w:ind w:left="-284" w:firstLine="0"/>
        <w:rPr>
          <w:rFonts w:ascii="Arial" w:eastAsia="Times New Roman" w:hAnsi="Arial" w:cs="Arial"/>
          <w:sz w:val="24"/>
          <w:szCs w:val="24"/>
          <w:lang w:eastAsia="es-CO"/>
        </w:rPr>
      </w:pPr>
    </w:p>
    <w:p w14:paraId="3A85A371" w14:textId="58E30B7E" w:rsidR="00952D01" w:rsidRPr="00F94208" w:rsidRDefault="00FD67B1" w:rsidP="00F94208">
      <w:pPr>
        <w:pStyle w:val="Prrafodelista"/>
        <w:numPr>
          <w:ilvl w:val="2"/>
          <w:numId w:val="15"/>
        </w:numPr>
        <w:tabs>
          <w:tab w:val="left" w:pos="426"/>
          <w:tab w:val="left" w:pos="1276"/>
        </w:tabs>
        <w:spacing w:before="0"/>
        <w:ind w:left="-284" w:firstLine="0"/>
        <w:outlineLvl w:val="2"/>
        <w:rPr>
          <w:rFonts w:ascii="Arial" w:hAnsi="Arial" w:cs="Arial"/>
          <w:b/>
          <w:sz w:val="24"/>
          <w:szCs w:val="24"/>
          <w:lang w:val="es-MX"/>
        </w:rPr>
      </w:pPr>
      <w:bookmarkStart w:id="26" w:name="_Toc51574097"/>
      <w:r w:rsidRPr="00F94208">
        <w:rPr>
          <w:rFonts w:ascii="Arial" w:eastAsia="Times New Roman" w:hAnsi="Arial" w:cs="Arial"/>
          <w:b/>
          <w:sz w:val="24"/>
          <w:szCs w:val="24"/>
          <w:lang w:eastAsia="es-CO"/>
        </w:rPr>
        <w:t>REALIZAR DESINFECCIÓN DE SUPERFICIES DE ARCHIVO</w:t>
      </w:r>
      <w:bookmarkEnd w:id="26"/>
    </w:p>
    <w:p w14:paraId="10DFC1ED" w14:textId="69D9C3D1" w:rsidR="00467CA6" w:rsidRPr="00907855" w:rsidRDefault="005D3475" w:rsidP="009756F4">
      <w:pPr>
        <w:shd w:val="clear" w:color="auto" w:fill="FFFFFF"/>
        <w:spacing w:before="0" w:after="0"/>
        <w:ind w:left="-284" w:firstLine="0"/>
        <w:rPr>
          <w:rFonts w:ascii="Arial" w:eastAsia="Times New Roman" w:hAnsi="Arial" w:cs="Arial"/>
          <w:bCs/>
          <w:sz w:val="24"/>
          <w:szCs w:val="24"/>
          <w:lang w:eastAsia="es-CO"/>
        </w:rPr>
      </w:pPr>
      <w:r w:rsidRPr="00907855">
        <w:rPr>
          <w:rFonts w:ascii="Arial" w:eastAsia="Times New Roman" w:hAnsi="Arial" w:cs="Arial"/>
          <w:sz w:val="24"/>
          <w:szCs w:val="24"/>
          <w:lang w:eastAsia="es-CO"/>
        </w:rPr>
        <w:t>Esta actividad es realizada por los colaboradores externos contratados por la SIC y el profesional del Sistema Integrado de Conservación asignado por la Coordinación del GTGDA o profesionales del GTGDA asignados</w:t>
      </w:r>
      <w:r w:rsidR="00F94208">
        <w:rPr>
          <w:rFonts w:ascii="Arial" w:eastAsia="Times New Roman" w:hAnsi="Arial" w:cs="Arial"/>
          <w:sz w:val="24"/>
          <w:szCs w:val="24"/>
          <w:lang w:eastAsia="es-CO"/>
        </w:rPr>
        <w:t>,</w:t>
      </w:r>
      <w:r w:rsidRPr="00907855">
        <w:rPr>
          <w:rFonts w:ascii="Arial" w:eastAsia="Times New Roman" w:hAnsi="Arial" w:cs="Arial"/>
          <w:sz w:val="24"/>
          <w:szCs w:val="24"/>
          <w:lang w:eastAsia="es-CO"/>
        </w:rPr>
        <w:t xml:space="preserve"> realizan el seguimiento respectivo. </w:t>
      </w:r>
      <w:r w:rsidR="00952D01" w:rsidRPr="00907855">
        <w:rPr>
          <w:rFonts w:ascii="Arial" w:eastAsia="Times New Roman" w:hAnsi="Arial" w:cs="Arial"/>
          <w:bCs/>
          <w:sz w:val="24"/>
          <w:szCs w:val="24"/>
          <w:lang w:eastAsia="es-CO"/>
        </w:rPr>
        <w:t xml:space="preserve">Son las actividades que se realizan para mantener en óptimas condiciones, </w:t>
      </w:r>
      <w:r w:rsidR="008B6BFC" w:rsidRPr="00907855">
        <w:rPr>
          <w:rFonts w:ascii="Arial" w:eastAsia="Times New Roman" w:hAnsi="Arial" w:cs="Arial"/>
          <w:bCs/>
          <w:sz w:val="24"/>
          <w:szCs w:val="24"/>
          <w:lang w:eastAsia="es-CO"/>
        </w:rPr>
        <w:t>las superficies del mobiliario de archivo</w:t>
      </w:r>
      <w:r w:rsidR="0009773C" w:rsidRPr="00907855">
        <w:rPr>
          <w:rFonts w:ascii="Arial" w:eastAsia="Times New Roman" w:hAnsi="Arial" w:cs="Arial"/>
          <w:bCs/>
          <w:sz w:val="24"/>
          <w:szCs w:val="24"/>
          <w:lang w:eastAsia="es-CO"/>
        </w:rPr>
        <w:t xml:space="preserve">, </w:t>
      </w:r>
      <w:r w:rsidR="008B6BFC" w:rsidRPr="00907855">
        <w:rPr>
          <w:rFonts w:ascii="Arial" w:eastAsia="Times New Roman" w:hAnsi="Arial" w:cs="Arial"/>
          <w:bCs/>
          <w:sz w:val="24"/>
          <w:szCs w:val="24"/>
          <w:lang w:eastAsia="es-CO"/>
        </w:rPr>
        <w:t>estantería industrial de archivo</w:t>
      </w:r>
      <w:r w:rsidR="0009773C" w:rsidRPr="00907855">
        <w:rPr>
          <w:rFonts w:ascii="Arial" w:eastAsia="Times New Roman" w:hAnsi="Arial" w:cs="Arial"/>
          <w:bCs/>
          <w:sz w:val="24"/>
          <w:szCs w:val="24"/>
          <w:lang w:eastAsia="es-CO"/>
        </w:rPr>
        <w:t xml:space="preserve"> y parte externa de las cajas de archivo</w:t>
      </w:r>
      <w:r w:rsidR="008B6BFC" w:rsidRPr="00907855">
        <w:rPr>
          <w:rFonts w:ascii="Arial" w:eastAsia="Times New Roman" w:hAnsi="Arial" w:cs="Arial"/>
          <w:bCs/>
          <w:sz w:val="24"/>
          <w:szCs w:val="24"/>
          <w:lang w:eastAsia="es-CO"/>
        </w:rPr>
        <w:t xml:space="preserve">. </w:t>
      </w:r>
    </w:p>
    <w:p w14:paraId="17B6B224" w14:textId="77777777" w:rsidR="00467CA6" w:rsidRPr="00907855" w:rsidRDefault="00467CA6" w:rsidP="009756F4">
      <w:pPr>
        <w:shd w:val="clear" w:color="auto" w:fill="FFFFFF"/>
        <w:spacing w:before="0" w:after="0"/>
        <w:ind w:left="-284" w:firstLine="0"/>
        <w:rPr>
          <w:rFonts w:ascii="Arial" w:eastAsia="Times New Roman" w:hAnsi="Arial" w:cs="Arial"/>
          <w:bCs/>
          <w:sz w:val="24"/>
          <w:szCs w:val="24"/>
          <w:lang w:eastAsia="es-CO"/>
        </w:rPr>
      </w:pPr>
    </w:p>
    <w:p w14:paraId="5CBE929D" w14:textId="6D110175" w:rsidR="00467CA6" w:rsidRPr="00907855" w:rsidRDefault="00952D01" w:rsidP="009756F4">
      <w:pPr>
        <w:shd w:val="clear" w:color="auto" w:fill="FFFFFF"/>
        <w:spacing w:before="0" w:after="0"/>
        <w:ind w:left="-284" w:firstLine="0"/>
        <w:rPr>
          <w:rFonts w:ascii="Arial" w:eastAsia="Times New Roman" w:hAnsi="Arial" w:cs="Arial"/>
          <w:bCs/>
          <w:sz w:val="24"/>
          <w:szCs w:val="24"/>
          <w:lang w:eastAsia="es-CO"/>
        </w:rPr>
      </w:pPr>
      <w:r w:rsidRPr="00907855">
        <w:rPr>
          <w:rFonts w:ascii="Arial" w:eastAsia="Times New Roman" w:hAnsi="Arial" w:cs="Arial"/>
          <w:bCs/>
          <w:sz w:val="24"/>
          <w:szCs w:val="24"/>
          <w:lang w:eastAsia="es-CO"/>
        </w:rPr>
        <w:t xml:space="preserve">Esta actividad es preventiva y se hace como mínimo </w:t>
      </w:r>
      <w:r w:rsidR="00B41CD0" w:rsidRPr="00907855">
        <w:rPr>
          <w:rFonts w:ascii="Arial" w:eastAsia="Times New Roman" w:hAnsi="Arial" w:cs="Arial"/>
          <w:bCs/>
          <w:sz w:val="24"/>
          <w:szCs w:val="24"/>
          <w:lang w:eastAsia="es-CO"/>
        </w:rPr>
        <w:t xml:space="preserve">cada </w:t>
      </w:r>
      <w:r w:rsidRPr="00907855">
        <w:rPr>
          <w:rFonts w:ascii="Arial" w:eastAsia="Times New Roman" w:hAnsi="Arial" w:cs="Arial"/>
          <w:bCs/>
          <w:sz w:val="24"/>
          <w:szCs w:val="24"/>
          <w:lang w:eastAsia="es-CO"/>
        </w:rPr>
        <w:t>(</w:t>
      </w:r>
      <w:r w:rsidR="00B41CD0" w:rsidRPr="00907855">
        <w:rPr>
          <w:rFonts w:ascii="Arial" w:eastAsia="Times New Roman" w:hAnsi="Arial" w:cs="Arial"/>
          <w:bCs/>
          <w:sz w:val="24"/>
          <w:szCs w:val="24"/>
          <w:lang w:eastAsia="es-CO"/>
        </w:rPr>
        <w:t>8</w:t>
      </w:r>
      <w:r w:rsidRPr="00907855">
        <w:rPr>
          <w:rFonts w:ascii="Arial" w:eastAsia="Times New Roman" w:hAnsi="Arial" w:cs="Arial"/>
          <w:bCs/>
          <w:sz w:val="24"/>
          <w:szCs w:val="24"/>
          <w:lang w:eastAsia="es-CO"/>
        </w:rPr>
        <w:t xml:space="preserve">) </w:t>
      </w:r>
      <w:r w:rsidR="00B41CD0" w:rsidRPr="00907855">
        <w:rPr>
          <w:rFonts w:ascii="Arial" w:eastAsia="Times New Roman" w:hAnsi="Arial" w:cs="Arial"/>
          <w:bCs/>
          <w:sz w:val="24"/>
          <w:szCs w:val="24"/>
          <w:lang w:eastAsia="es-CO"/>
        </w:rPr>
        <w:t>días</w:t>
      </w:r>
      <w:r w:rsidR="00467CA6" w:rsidRPr="00907855">
        <w:rPr>
          <w:rFonts w:ascii="Arial" w:eastAsia="Times New Roman" w:hAnsi="Arial" w:cs="Arial"/>
          <w:bCs/>
          <w:sz w:val="24"/>
          <w:szCs w:val="24"/>
          <w:lang w:eastAsia="es-CO"/>
        </w:rPr>
        <w:t>, debe seguir los pasos metodológicos el Instructivo de Limpieza y Desinfección de Áreas y Superficies</w:t>
      </w:r>
      <w:r w:rsidR="00C83DC5" w:rsidRPr="00907855">
        <w:rPr>
          <w:rFonts w:ascii="Arial" w:eastAsia="Times New Roman" w:hAnsi="Arial" w:cs="Arial"/>
          <w:bCs/>
          <w:sz w:val="24"/>
          <w:szCs w:val="24"/>
          <w:lang w:eastAsia="es-CO"/>
        </w:rPr>
        <w:t xml:space="preserve"> de </w:t>
      </w:r>
      <w:r w:rsidR="00C83DC5" w:rsidRPr="00D04C26">
        <w:rPr>
          <w:rFonts w:ascii="Arial" w:eastAsia="Times New Roman" w:hAnsi="Arial" w:cs="Arial"/>
          <w:bCs/>
          <w:sz w:val="24"/>
          <w:szCs w:val="24"/>
          <w:lang w:eastAsia="es-CO"/>
        </w:rPr>
        <w:t>Archivos</w:t>
      </w:r>
      <w:r w:rsidR="00467CA6" w:rsidRPr="00D04C26">
        <w:rPr>
          <w:rFonts w:ascii="Arial" w:eastAsia="Times New Roman" w:hAnsi="Arial" w:cs="Arial"/>
          <w:bCs/>
          <w:sz w:val="24"/>
          <w:szCs w:val="24"/>
          <w:lang w:eastAsia="es-CO"/>
        </w:rPr>
        <w:t xml:space="preserve"> GD01-</w:t>
      </w:r>
      <w:r w:rsidR="00D04C26" w:rsidRPr="00D04C26">
        <w:rPr>
          <w:rFonts w:ascii="Arial" w:eastAsia="Times New Roman" w:hAnsi="Arial" w:cs="Arial"/>
          <w:bCs/>
          <w:sz w:val="24"/>
          <w:szCs w:val="24"/>
          <w:lang w:eastAsia="es-CO"/>
        </w:rPr>
        <w:t>I10</w:t>
      </w:r>
      <w:r w:rsidR="00467CA6" w:rsidRPr="00D04C26">
        <w:rPr>
          <w:rFonts w:ascii="Arial" w:eastAsia="Times New Roman" w:hAnsi="Arial" w:cs="Arial"/>
          <w:bCs/>
          <w:sz w:val="24"/>
          <w:szCs w:val="24"/>
          <w:lang w:eastAsia="es-CO"/>
        </w:rPr>
        <w:t xml:space="preserve"> y </w:t>
      </w:r>
      <w:r w:rsidR="00DE4C35" w:rsidRPr="00D04C26">
        <w:rPr>
          <w:rFonts w:ascii="Arial" w:eastAsia="Times New Roman" w:hAnsi="Arial" w:cs="Arial"/>
          <w:bCs/>
          <w:sz w:val="24"/>
          <w:szCs w:val="24"/>
          <w:lang w:eastAsia="es-CO"/>
        </w:rPr>
        <w:t xml:space="preserve">debe ser registrada en el </w:t>
      </w:r>
      <w:r w:rsidR="007C7A9C" w:rsidRPr="00D04C26">
        <w:rPr>
          <w:rFonts w:ascii="Arial" w:eastAsia="Times New Roman" w:hAnsi="Arial" w:cs="Arial"/>
          <w:bCs/>
          <w:sz w:val="24"/>
          <w:szCs w:val="24"/>
          <w:lang w:eastAsia="es-CO"/>
        </w:rPr>
        <w:t>Formatos de Seguimiento de Limpieza</w:t>
      </w:r>
      <w:r w:rsidR="002C0A50" w:rsidRPr="00D04C26">
        <w:rPr>
          <w:rFonts w:ascii="Arial" w:eastAsia="Times New Roman" w:hAnsi="Arial" w:cs="Arial"/>
          <w:bCs/>
          <w:sz w:val="24"/>
          <w:szCs w:val="24"/>
          <w:lang w:eastAsia="es-CO"/>
        </w:rPr>
        <w:t xml:space="preserve"> </w:t>
      </w:r>
      <w:r w:rsidR="001C1539" w:rsidRPr="00D04C26">
        <w:rPr>
          <w:rFonts w:ascii="Arial" w:eastAsia="Times New Roman" w:hAnsi="Arial" w:cs="Arial"/>
          <w:bCs/>
          <w:sz w:val="24"/>
          <w:szCs w:val="24"/>
          <w:lang w:eastAsia="es-CO"/>
        </w:rPr>
        <w:t>GA03-F04</w:t>
      </w:r>
      <w:r w:rsidR="007C7A9C" w:rsidRPr="00D04C26">
        <w:rPr>
          <w:rFonts w:ascii="Arial" w:eastAsia="Times New Roman" w:hAnsi="Arial" w:cs="Arial"/>
          <w:bCs/>
          <w:sz w:val="24"/>
          <w:szCs w:val="24"/>
          <w:lang w:eastAsia="es-CO"/>
        </w:rPr>
        <w:t xml:space="preserve"> (Archivos</w:t>
      </w:r>
      <w:r w:rsidR="007C7A9C">
        <w:rPr>
          <w:rFonts w:ascii="Arial" w:eastAsia="Times New Roman" w:hAnsi="Arial" w:cs="Arial"/>
          <w:bCs/>
          <w:sz w:val="24"/>
          <w:szCs w:val="24"/>
          <w:lang w:eastAsia="es-CO"/>
        </w:rPr>
        <w:t>)</w:t>
      </w:r>
      <w:r w:rsidR="00467CA6" w:rsidRPr="00907855">
        <w:rPr>
          <w:rFonts w:ascii="Arial" w:eastAsia="Times New Roman" w:hAnsi="Arial" w:cs="Arial"/>
          <w:bCs/>
          <w:sz w:val="24"/>
          <w:szCs w:val="24"/>
          <w:lang w:eastAsia="es-CO"/>
        </w:rPr>
        <w:t>.</w:t>
      </w:r>
    </w:p>
    <w:p w14:paraId="6DC400AB" w14:textId="77777777" w:rsidR="00467CA6" w:rsidRPr="00907855" w:rsidRDefault="00467CA6" w:rsidP="009756F4">
      <w:pPr>
        <w:shd w:val="clear" w:color="auto" w:fill="FFFFFF"/>
        <w:spacing w:before="0" w:after="0"/>
        <w:ind w:left="-284" w:firstLine="0"/>
        <w:rPr>
          <w:rFonts w:ascii="Arial" w:eastAsia="Times New Roman" w:hAnsi="Arial" w:cs="Arial"/>
          <w:bCs/>
          <w:sz w:val="24"/>
          <w:szCs w:val="24"/>
          <w:lang w:eastAsia="es-CO"/>
        </w:rPr>
      </w:pPr>
    </w:p>
    <w:p w14:paraId="5267C38A" w14:textId="690416F3" w:rsidR="00EF7563" w:rsidRPr="00907855" w:rsidRDefault="001E27BD" w:rsidP="009756F4">
      <w:pPr>
        <w:spacing w:before="0"/>
        <w:ind w:left="-284" w:firstLine="0"/>
        <w:rPr>
          <w:rFonts w:ascii="Arial" w:eastAsia="Times New Roman" w:hAnsi="Arial" w:cs="Arial"/>
          <w:sz w:val="24"/>
          <w:szCs w:val="24"/>
          <w:lang w:eastAsia="es-CO"/>
        </w:rPr>
      </w:pPr>
      <w:r w:rsidRPr="00907855">
        <w:rPr>
          <w:rFonts w:ascii="Arial" w:eastAsia="Times New Roman" w:hAnsi="Arial" w:cs="Arial"/>
          <w:sz w:val="24"/>
          <w:szCs w:val="24"/>
          <w:lang w:eastAsia="es-CO"/>
        </w:rPr>
        <w:t>Los formatos deben ser diligenciados por el personal asignado para realizar dicha actividad en las fechas establecidas.</w:t>
      </w:r>
    </w:p>
    <w:p w14:paraId="72701131" w14:textId="7ECF5EB5" w:rsidR="00D61B09" w:rsidRPr="00907855" w:rsidRDefault="00FD67B1" w:rsidP="00CB18C8">
      <w:pPr>
        <w:pStyle w:val="Prrafodelista"/>
        <w:numPr>
          <w:ilvl w:val="2"/>
          <w:numId w:val="15"/>
        </w:numPr>
        <w:shd w:val="clear" w:color="auto" w:fill="FFFFFF"/>
        <w:tabs>
          <w:tab w:val="left" w:pos="426"/>
          <w:tab w:val="left" w:pos="1134"/>
          <w:tab w:val="left" w:pos="1276"/>
        </w:tabs>
        <w:spacing w:before="0" w:after="0"/>
        <w:ind w:left="-284" w:firstLine="0"/>
        <w:outlineLvl w:val="2"/>
        <w:rPr>
          <w:rFonts w:ascii="Arial" w:eastAsia="Times New Roman" w:hAnsi="Arial" w:cs="Arial"/>
          <w:b/>
          <w:sz w:val="24"/>
          <w:szCs w:val="24"/>
          <w:lang w:eastAsia="es-CO"/>
        </w:rPr>
      </w:pPr>
      <w:bookmarkStart w:id="27" w:name="_Toc51574098"/>
      <w:r w:rsidRPr="00907855">
        <w:rPr>
          <w:rFonts w:ascii="Arial" w:eastAsia="Times New Roman" w:hAnsi="Arial" w:cs="Arial"/>
          <w:b/>
          <w:sz w:val="24"/>
          <w:szCs w:val="24"/>
          <w:lang w:eastAsia="es-CO"/>
        </w:rPr>
        <w:t>REALIZAR DESINFECCIÓN DE DOCUMENTOS (PUNTUAL)</w:t>
      </w:r>
      <w:bookmarkEnd w:id="27"/>
    </w:p>
    <w:p w14:paraId="505076E1" w14:textId="77777777" w:rsidR="00D61B09" w:rsidRPr="00907855" w:rsidRDefault="00D61B09" w:rsidP="009756F4">
      <w:pPr>
        <w:pStyle w:val="Prrafodelista"/>
        <w:shd w:val="clear" w:color="auto" w:fill="FFFFFF"/>
        <w:spacing w:before="0" w:after="0"/>
        <w:ind w:left="-284" w:firstLine="0"/>
        <w:rPr>
          <w:rFonts w:ascii="Arial" w:eastAsia="Times New Roman" w:hAnsi="Arial" w:cs="Arial"/>
          <w:b/>
          <w:sz w:val="24"/>
          <w:szCs w:val="24"/>
          <w:lang w:eastAsia="es-CO"/>
        </w:rPr>
      </w:pPr>
    </w:p>
    <w:p w14:paraId="5E8DBE4F" w14:textId="0F2DCB8E" w:rsidR="00F431BB" w:rsidRPr="00907855" w:rsidRDefault="005D3475" w:rsidP="009756F4">
      <w:pPr>
        <w:shd w:val="clear" w:color="auto" w:fill="FFFFFF"/>
        <w:spacing w:before="0" w:after="0"/>
        <w:ind w:left="-284" w:firstLine="0"/>
        <w:rPr>
          <w:rFonts w:ascii="Arial" w:eastAsia="Times New Roman" w:hAnsi="Arial" w:cs="Arial"/>
          <w:sz w:val="24"/>
          <w:szCs w:val="24"/>
          <w:lang w:eastAsia="es-CO"/>
        </w:rPr>
      </w:pPr>
      <w:r w:rsidRPr="00907855">
        <w:rPr>
          <w:rFonts w:ascii="Arial" w:eastAsia="Times New Roman" w:hAnsi="Arial" w:cs="Arial"/>
          <w:sz w:val="24"/>
          <w:szCs w:val="24"/>
          <w:lang w:eastAsia="es-CO"/>
        </w:rPr>
        <w:t>Esta actividad es realizada por los colaboradores externos especializados contratados por la SIC y el profesional del Sistema Integrado de Conservación asignado por la Coordinación del GTGDA</w:t>
      </w:r>
      <w:r w:rsidR="00CB18C8">
        <w:rPr>
          <w:rFonts w:ascii="Arial" w:eastAsia="Times New Roman" w:hAnsi="Arial" w:cs="Arial"/>
          <w:sz w:val="24"/>
          <w:szCs w:val="24"/>
          <w:lang w:eastAsia="es-CO"/>
        </w:rPr>
        <w:t>,</w:t>
      </w:r>
      <w:r w:rsidRPr="00907855">
        <w:rPr>
          <w:rFonts w:ascii="Arial" w:eastAsia="Times New Roman" w:hAnsi="Arial" w:cs="Arial"/>
          <w:sz w:val="24"/>
          <w:szCs w:val="24"/>
          <w:lang w:eastAsia="es-CO"/>
        </w:rPr>
        <w:t xml:space="preserve"> realiza su seguimiento. </w:t>
      </w:r>
      <w:r w:rsidR="00D61B09" w:rsidRPr="00907855">
        <w:rPr>
          <w:rFonts w:ascii="Arial" w:eastAsia="Times New Roman" w:hAnsi="Arial" w:cs="Arial"/>
          <w:bCs/>
          <w:sz w:val="24"/>
          <w:szCs w:val="24"/>
          <w:lang w:eastAsia="es-CO"/>
        </w:rPr>
        <w:t xml:space="preserve">Esta actividad se realiza </w:t>
      </w:r>
      <w:r w:rsidR="008B6BFC" w:rsidRPr="00907855">
        <w:rPr>
          <w:rFonts w:ascii="Arial" w:eastAsia="Times New Roman" w:hAnsi="Arial" w:cs="Arial"/>
          <w:bCs/>
          <w:sz w:val="24"/>
          <w:szCs w:val="24"/>
          <w:lang w:eastAsia="es-CO"/>
        </w:rPr>
        <w:t xml:space="preserve">sólo </w:t>
      </w:r>
      <w:r w:rsidR="00D61B09" w:rsidRPr="00907855">
        <w:rPr>
          <w:rFonts w:ascii="Arial" w:eastAsia="Times New Roman" w:hAnsi="Arial" w:cs="Arial"/>
          <w:bCs/>
          <w:sz w:val="24"/>
          <w:szCs w:val="24"/>
          <w:lang w:eastAsia="es-CO"/>
        </w:rPr>
        <w:t xml:space="preserve">a la documentación </w:t>
      </w:r>
      <w:r w:rsidR="00DE4C35" w:rsidRPr="00907855">
        <w:rPr>
          <w:rFonts w:ascii="Arial" w:eastAsia="Times New Roman" w:hAnsi="Arial" w:cs="Arial"/>
          <w:bCs/>
          <w:sz w:val="24"/>
          <w:szCs w:val="24"/>
          <w:lang w:eastAsia="es-CO"/>
        </w:rPr>
        <w:t xml:space="preserve">afectada por deterioro biológico, </w:t>
      </w:r>
      <w:r w:rsidR="008B6BFC" w:rsidRPr="00907855">
        <w:rPr>
          <w:rFonts w:ascii="Arial" w:eastAsia="Times New Roman" w:hAnsi="Arial" w:cs="Arial"/>
          <w:bCs/>
          <w:sz w:val="24"/>
          <w:szCs w:val="24"/>
          <w:lang w:eastAsia="es-CO"/>
        </w:rPr>
        <w:t>de Conservación Total y Selección por TRD y/o TVD</w:t>
      </w:r>
      <w:r w:rsidR="00DE4C35" w:rsidRPr="00907855">
        <w:rPr>
          <w:rFonts w:ascii="Arial" w:eastAsia="Times New Roman" w:hAnsi="Arial" w:cs="Arial"/>
          <w:bCs/>
          <w:sz w:val="24"/>
          <w:szCs w:val="24"/>
          <w:lang w:eastAsia="es-CO"/>
        </w:rPr>
        <w:t xml:space="preserve">, el cual puede ser </w:t>
      </w:r>
      <w:r w:rsidR="00D61B09" w:rsidRPr="00907855">
        <w:rPr>
          <w:rFonts w:ascii="Arial" w:eastAsia="Times New Roman" w:hAnsi="Arial" w:cs="Arial"/>
          <w:bCs/>
          <w:sz w:val="24"/>
          <w:szCs w:val="24"/>
          <w:lang w:eastAsia="es-CO"/>
        </w:rPr>
        <w:t>provocado por hongos, insectos, artrópodos, aves, entre otros</w:t>
      </w:r>
      <w:r w:rsidR="00B45D0B" w:rsidRPr="00907855">
        <w:rPr>
          <w:rFonts w:ascii="Arial" w:eastAsia="Times New Roman" w:hAnsi="Arial" w:cs="Arial"/>
          <w:bCs/>
          <w:sz w:val="24"/>
          <w:szCs w:val="24"/>
          <w:lang w:eastAsia="es-CO"/>
        </w:rPr>
        <w:t xml:space="preserve"> y es de tipo </w:t>
      </w:r>
      <w:r w:rsidR="00D61B09" w:rsidRPr="00907855">
        <w:rPr>
          <w:rFonts w:ascii="Arial" w:eastAsia="Times New Roman" w:hAnsi="Arial" w:cs="Arial"/>
          <w:bCs/>
          <w:sz w:val="24"/>
          <w:szCs w:val="24"/>
          <w:lang w:eastAsia="es-CO"/>
        </w:rPr>
        <w:t>correctiv</w:t>
      </w:r>
      <w:r w:rsidR="00B45D0B" w:rsidRPr="00907855">
        <w:rPr>
          <w:rFonts w:ascii="Arial" w:eastAsia="Times New Roman" w:hAnsi="Arial" w:cs="Arial"/>
          <w:bCs/>
          <w:sz w:val="24"/>
          <w:szCs w:val="24"/>
          <w:lang w:eastAsia="es-CO"/>
        </w:rPr>
        <w:t>o, la cual</w:t>
      </w:r>
      <w:r w:rsidR="00D61B09" w:rsidRPr="00907855">
        <w:rPr>
          <w:rFonts w:ascii="Arial" w:eastAsia="Times New Roman" w:hAnsi="Arial" w:cs="Arial"/>
          <w:bCs/>
          <w:sz w:val="24"/>
          <w:szCs w:val="24"/>
          <w:lang w:eastAsia="es-CO"/>
        </w:rPr>
        <w:t xml:space="preserve"> debe ser realizada por personal debidamente capacitado, con seguimiento por parte de un profesional en el área</w:t>
      </w:r>
      <w:r w:rsidR="0046235B" w:rsidRPr="00907855">
        <w:rPr>
          <w:rFonts w:ascii="Arial" w:eastAsia="Times New Roman" w:hAnsi="Arial" w:cs="Arial"/>
          <w:bCs/>
          <w:sz w:val="24"/>
          <w:szCs w:val="24"/>
          <w:lang w:eastAsia="es-CO"/>
        </w:rPr>
        <w:t xml:space="preserve"> </w:t>
      </w:r>
      <w:r w:rsidR="00F431BB" w:rsidRPr="00907855">
        <w:rPr>
          <w:rFonts w:ascii="Arial" w:eastAsia="Times New Roman" w:hAnsi="Arial" w:cs="Arial"/>
          <w:sz w:val="24"/>
          <w:szCs w:val="24"/>
          <w:lang w:eastAsia="es-CO"/>
        </w:rPr>
        <w:t>y debe estar apoyada en la realización de pruebas microbiológicas antes y después de la actividad, para verificar la efectividad del proceso.</w:t>
      </w:r>
    </w:p>
    <w:p w14:paraId="558BF9FD" w14:textId="76024F60" w:rsidR="00DE4C35" w:rsidRPr="00907855" w:rsidRDefault="00DE4C35" w:rsidP="009756F4">
      <w:pPr>
        <w:shd w:val="clear" w:color="auto" w:fill="FFFFFF"/>
        <w:spacing w:before="0" w:after="0"/>
        <w:ind w:left="-284" w:firstLine="0"/>
        <w:rPr>
          <w:rFonts w:ascii="Arial" w:eastAsia="Times New Roman" w:hAnsi="Arial" w:cs="Arial"/>
          <w:sz w:val="24"/>
          <w:szCs w:val="24"/>
          <w:lang w:eastAsia="es-CO"/>
        </w:rPr>
      </w:pPr>
    </w:p>
    <w:p w14:paraId="0D82A419" w14:textId="45BACA86" w:rsidR="00DE4C35" w:rsidRPr="00907855" w:rsidRDefault="00DE4C35" w:rsidP="009756F4">
      <w:pPr>
        <w:shd w:val="clear" w:color="auto" w:fill="FFFFFF"/>
        <w:spacing w:before="0" w:after="0"/>
        <w:ind w:left="-284" w:firstLine="0"/>
        <w:rPr>
          <w:rFonts w:ascii="Arial" w:eastAsia="Times New Roman" w:hAnsi="Arial" w:cs="Arial"/>
          <w:sz w:val="24"/>
          <w:szCs w:val="24"/>
          <w:lang w:eastAsia="es-CO"/>
        </w:rPr>
      </w:pPr>
      <w:r w:rsidRPr="00907855">
        <w:rPr>
          <w:rFonts w:ascii="Arial" w:eastAsia="Times New Roman" w:hAnsi="Arial" w:cs="Arial"/>
          <w:sz w:val="24"/>
          <w:szCs w:val="24"/>
          <w:lang w:eastAsia="es-CO"/>
        </w:rPr>
        <w:t xml:space="preserve">Las actividades de desinfección de los documentos afectados deben seguir los pasos metodológicos estipulados en el </w:t>
      </w:r>
      <w:r w:rsidRPr="00907855">
        <w:rPr>
          <w:rFonts w:ascii="Arial" w:eastAsia="Times New Roman" w:hAnsi="Arial" w:cs="Arial"/>
          <w:bCs/>
          <w:sz w:val="24"/>
          <w:szCs w:val="24"/>
          <w:lang w:eastAsia="es-CO"/>
        </w:rPr>
        <w:t>Instructivo de</w:t>
      </w:r>
      <w:r w:rsidR="009C1933" w:rsidRPr="00907855">
        <w:rPr>
          <w:rFonts w:ascii="Arial" w:eastAsia="Times New Roman" w:hAnsi="Arial" w:cs="Arial"/>
          <w:bCs/>
          <w:sz w:val="24"/>
          <w:szCs w:val="24"/>
          <w:lang w:eastAsia="es-CO"/>
        </w:rPr>
        <w:t xml:space="preserve"> Limpieza y</w:t>
      </w:r>
      <w:r w:rsidRPr="00907855">
        <w:rPr>
          <w:rFonts w:ascii="Arial" w:eastAsia="Times New Roman" w:hAnsi="Arial" w:cs="Arial"/>
          <w:bCs/>
          <w:sz w:val="24"/>
          <w:szCs w:val="24"/>
          <w:lang w:eastAsia="es-CO"/>
        </w:rPr>
        <w:t xml:space="preserve"> Desinfección de </w:t>
      </w:r>
      <w:r w:rsidR="0071545B" w:rsidRPr="00907855">
        <w:rPr>
          <w:rFonts w:ascii="Arial" w:eastAsia="Times New Roman" w:hAnsi="Arial" w:cs="Arial"/>
          <w:bCs/>
          <w:sz w:val="24"/>
          <w:szCs w:val="24"/>
          <w:lang w:eastAsia="es-CO"/>
        </w:rPr>
        <w:t xml:space="preserve">Unidades de Almacenamiento y </w:t>
      </w:r>
      <w:r w:rsidRPr="00907855">
        <w:rPr>
          <w:rFonts w:ascii="Arial" w:eastAsia="Times New Roman" w:hAnsi="Arial" w:cs="Arial"/>
          <w:bCs/>
          <w:sz w:val="24"/>
          <w:szCs w:val="24"/>
          <w:lang w:eastAsia="es-CO"/>
        </w:rPr>
        <w:t>Documentos</w:t>
      </w:r>
      <w:r w:rsidR="00D04C26">
        <w:rPr>
          <w:rFonts w:ascii="Arial" w:eastAsia="Times New Roman" w:hAnsi="Arial" w:cs="Arial"/>
          <w:bCs/>
          <w:sz w:val="24"/>
          <w:szCs w:val="24"/>
          <w:lang w:eastAsia="es-CO"/>
        </w:rPr>
        <w:t xml:space="preserve"> de Archivo</w:t>
      </w:r>
      <w:r w:rsidRPr="00907855">
        <w:rPr>
          <w:rFonts w:ascii="Arial" w:eastAsia="Times New Roman" w:hAnsi="Arial" w:cs="Arial"/>
          <w:bCs/>
          <w:sz w:val="24"/>
          <w:szCs w:val="24"/>
          <w:lang w:eastAsia="es-CO"/>
        </w:rPr>
        <w:t xml:space="preserve"> </w:t>
      </w:r>
      <w:r w:rsidRPr="00D04C26">
        <w:rPr>
          <w:rFonts w:ascii="Arial" w:eastAsia="Times New Roman" w:hAnsi="Arial" w:cs="Arial"/>
          <w:sz w:val="24"/>
          <w:szCs w:val="24"/>
          <w:lang w:eastAsia="es-CO"/>
        </w:rPr>
        <w:t>GD01-</w:t>
      </w:r>
      <w:r w:rsidR="00D04C26" w:rsidRPr="00D04C26">
        <w:rPr>
          <w:rFonts w:ascii="Arial" w:eastAsia="Times New Roman" w:hAnsi="Arial" w:cs="Arial"/>
          <w:sz w:val="24"/>
          <w:szCs w:val="24"/>
          <w:lang w:eastAsia="es-CO"/>
        </w:rPr>
        <w:t>I11</w:t>
      </w:r>
      <w:r w:rsidRPr="00907855">
        <w:rPr>
          <w:rFonts w:ascii="Arial" w:eastAsia="Times New Roman" w:hAnsi="Arial" w:cs="Arial"/>
          <w:bCs/>
          <w:sz w:val="24"/>
          <w:szCs w:val="24"/>
          <w:lang w:eastAsia="es-CO"/>
        </w:rPr>
        <w:t xml:space="preserve"> y ser registradas en el </w:t>
      </w:r>
      <w:r w:rsidRPr="00907855">
        <w:rPr>
          <w:rFonts w:ascii="Arial" w:hAnsi="Arial" w:cs="Arial"/>
          <w:sz w:val="24"/>
          <w:szCs w:val="24"/>
          <w:lang w:val="es-MX"/>
        </w:rPr>
        <w:lastRenderedPageBreak/>
        <w:t>Formato de Limpieza y Desinfección de</w:t>
      </w:r>
      <w:r w:rsidR="00467CA6" w:rsidRPr="00907855">
        <w:rPr>
          <w:rFonts w:ascii="Arial" w:hAnsi="Arial" w:cs="Arial"/>
          <w:sz w:val="24"/>
          <w:szCs w:val="24"/>
          <w:lang w:val="es-MX"/>
        </w:rPr>
        <w:t xml:space="preserve"> </w:t>
      </w:r>
      <w:r w:rsidR="0071545B" w:rsidRPr="00907855">
        <w:rPr>
          <w:rFonts w:ascii="Arial" w:hAnsi="Arial" w:cs="Arial"/>
          <w:sz w:val="24"/>
          <w:szCs w:val="24"/>
          <w:lang w:val="es-MX"/>
        </w:rPr>
        <w:t xml:space="preserve">Unidades de Almacenamiento y </w:t>
      </w:r>
      <w:r w:rsidR="00467CA6" w:rsidRPr="00907855">
        <w:rPr>
          <w:rFonts w:ascii="Arial" w:hAnsi="Arial" w:cs="Arial"/>
          <w:sz w:val="24"/>
          <w:szCs w:val="24"/>
          <w:lang w:val="es-MX"/>
        </w:rPr>
        <w:t>D</w:t>
      </w:r>
      <w:r w:rsidRPr="00907855">
        <w:rPr>
          <w:rFonts w:ascii="Arial" w:hAnsi="Arial" w:cs="Arial"/>
          <w:sz w:val="24"/>
          <w:szCs w:val="24"/>
          <w:lang w:val="es-MX"/>
        </w:rPr>
        <w:t>ocumentos</w:t>
      </w:r>
      <w:r w:rsidR="00D04C26">
        <w:rPr>
          <w:rFonts w:ascii="Arial" w:hAnsi="Arial" w:cs="Arial"/>
          <w:sz w:val="24"/>
          <w:szCs w:val="24"/>
          <w:lang w:val="es-MX"/>
        </w:rPr>
        <w:t xml:space="preserve"> </w:t>
      </w:r>
      <w:r w:rsidRPr="00D04C26">
        <w:rPr>
          <w:rFonts w:ascii="Arial" w:eastAsia="Times New Roman" w:hAnsi="Arial" w:cs="Arial"/>
          <w:sz w:val="24"/>
          <w:szCs w:val="24"/>
          <w:lang w:eastAsia="es-CO"/>
        </w:rPr>
        <w:t>GD01-</w:t>
      </w:r>
      <w:r w:rsidR="00D04C26" w:rsidRPr="00D04C26">
        <w:rPr>
          <w:rFonts w:ascii="Arial" w:eastAsia="Times New Roman" w:hAnsi="Arial" w:cs="Arial"/>
          <w:sz w:val="24"/>
          <w:szCs w:val="24"/>
          <w:lang w:eastAsia="es-CO"/>
        </w:rPr>
        <w:t>F34</w:t>
      </w:r>
      <w:r w:rsidRPr="00D04C26">
        <w:rPr>
          <w:rFonts w:ascii="Arial" w:hAnsi="Arial" w:cs="Arial"/>
          <w:sz w:val="24"/>
          <w:szCs w:val="24"/>
          <w:lang w:val="es-MX"/>
        </w:rPr>
        <w:t xml:space="preserve">. </w:t>
      </w:r>
      <w:r w:rsidRPr="00D04C26">
        <w:rPr>
          <w:rFonts w:ascii="Arial" w:eastAsia="Times New Roman" w:hAnsi="Arial" w:cs="Arial"/>
          <w:sz w:val="24"/>
          <w:szCs w:val="24"/>
          <w:lang w:eastAsia="es-CO"/>
        </w:rPr>
        <w:t>Los formatos deben ser diligenciados por el personal asignado para realizar dicha</w:t>
      </w:r>
      <w:r w:rsidRPr="00907855">
        <w:rPr>
          <w:rFonts w:ascii="Arial" w:eastAsia="Times New Roman" w:hAnsi="Arial" w:cs="Arial"/>
          <w:sz w:val="24"/>
          <w:szCs w:val="24"/>
          <w:lang w:eastAsia="es-CO"/>
        </w:rPr>
        <w:t xml:space="preserve"> actividad en las fechas establecidas.</w:t>
      </w:r>
    </w:p>
    <w:p w14:paraId="6DE33500" w14:textId="77777777" w:rsidR="00F431BB" w:rsidRPr="00907855" w:rsidRDefault="00F431BB" w:rsidP="009756F4">
      <w:pPr>
        <w:spacing w:before="0" w:after="0"/>
        <w:ind w:left="-284" w:firstLine="0"/>
        <w:rPr>
          <w:rFonts w:ascii="Arial" w:eastAsia="Times New Roman" w:hAnsi="Arial" w:cs="Arial"/>
          <w:bCs/>
          <w:sz w:val="24"/>
          <w:szCs w:val="24"/>
          <w:lang w:eastAsia="es-CO"/>
        </w:rPr>
      </w:pPr>
    </w:p>
    <w:p w14:paraId="7368666E" w14:textId="69D1E644" w:rsidR="00291339" w:rsidRDefault="008B6BFC" w:rsidP="009756F4">
      <w:pPr>
        <w:spacing w:before="0" w:after="0"/>
        <w:ind w:left="-284" w:firstLine="0"/>
        <w:rPr>
          <w:rFonts w:ascii="Arial" w:eastAsia="Times New Roman" w:hAnsi="Arial" w:cs="Arial"/>
          <w:bCs/>
          <w:sz w:val="24"/>
          <w:szCs w:val="24"/>
          <w:lang w:eastAsia="es-CO"/>
        </w:rPr>
      </w:pPr>
      <w:r w:rsidRPr="00907855">
        <w:rPr>
          <w:rFonts w:ascii="Arial" w:eastAsia="Times New Roman" w:hAnsi="Arial" w:cs="Arial"/>
          <w:bCs/>
          <w:sz w:val="24"/>
          <w:szCs w:val="24"/>
          <w:lang w:eastAsia="es-CO"/>
        </w:rPr>
        <w:t xml:space="preserve">La periodicidad </w:t>
      </w:r>
      <w:r w:rsidR="00DE4C35" w:rsidRPr="00907855">
        <w:rPr>
          <w:rFonts w:ascii="Arial" w:eastAsia="Times New Roman" w:hAnsi="Arial" w:cs="Arial"/>
          <w:bCs/>
          <w:sz w:val="24"/>
          <w:szCs w:val="24"/>
          <w:lang w:eastAsia="es-CO"/>
        </w:rPr>
        <w:t xml:space="preserve">de estas actividades </w:t>
      </w:r>
      <w:r w:rsidR="000B2EFF" w:rsidRPr="00907855">
        <w:rPr>
          <w:rFonts w:ascii="Arial" w:eastAsia="Times New Roman" w:hAnsi="Arial" w:cs="Arial"/>
          <w:bCs/>
          <w:sz w:val="24"/>
          <w:szCs w:val="24"/>
          <w:lang w:eastAsia="es-CO"/>
        </w:rPr>
        <w:t xml:space="preserve">depende del estado actual de conservación de los soportes en papel de cada </w:t>
      </w:r>
      <w:r w:rsidR="004A2FC8">
        <w:rPr>
          <w:rFonts w:ascii="Arial" w:eastAsia="Times New Roman" w:hAnsi="Arial" w:cs="Arial"/>
          <w:bCs/>
          <w:sz w:val="24"/>
          <w:szCs w:val="24"/>
          <w:lang w:eastAsia="es-CO"/>
        </w:rPr>
        <w:t xml:space="preserve">área institucional o </w:t>
      </w:r>
      <w:r w:rsidR="000B2EFF" w:rsidRPr="00907855">
        <w:rPr>
          <w:rFonts w:ascii="Arial" w:eastAsia="Times New Roman" w:hAnsi="Arial" w:cs="Arial"/>
          <w:bCs/>
          <w:sz w:val="24"/>
          <w:szCs w:val="24"/>
          <w:lang w:eastAsia="es-CO"/>
        </w:rPr>
        <w:t xml:space="preserve">dependencia, </w:t>
      </w:r>
      <w:r w:rsidR="004A2FC8">
        <w:rPr>
          <w:rFonts w:ascii="Arial" w:eastAsia="Times New Roman" w:hAnsi="Arial" w:cs="Arial"/>
          <w:bCs/>
          <w:sz w:val="24"/>
          <w:szCs w:val="24"/>
          <w:lang w:eastAsia="es-CO"/>
        </w:rPr>
        <w:t xml:space="preserve">los cuales son </w:t>
      </w:r>
      <w:r w:rsidR="000B2EFF" w:rsidRPr="00907855">
        <w:rPr>
          <w:rFonts w:ascii="Arial" w:eastAsia="Times New Roman" w:hAnsi="Arial" w:cs="Arial"/>
          <w:bCs/>
          <w:sz w:val="24"/>
          <w:szCs w:val="24"/>
          <w:lang w:eastAsia="es-CO"/>
        </w:rPr>
        <w:t>responsable</w:t>
      </w:r>
      <w:r w:rsidR="004A2FC8">
        <w:rPr>
          <w:rFonts w:ascii="Arial" w:eastAsia="Times New Roman" w:hAnsi="Arial" w:cs="Arial"/>
          <w:bCs/>
          <w:sz w:val="24"/>
          <w:szCs w:val="24"/>
          <w:lang w:eastAsia="es-CO"/>
        </w:rPr>
        <w:t>s</w:t>
      </w:r>
      <w:r w:rsidR="000B2EFF" w:rsidRPr="00907855">
        <w:rPr>
          <w:rFonts w:ascii="Arial" w:eastAsia="Times New Roman" w:hAnsi="Arial" w:cs="Arial"/>
          <w:bCs/>
          <w:sz w:val="24"/>
          <w:szCs w:val="24"/>
          <w:lang w:eastAsia="es-CO"/>
        </w:rPr>
        <w:t xml:space="preserve"> de asignar los recursos necesarios para adelantar dichas acciones</w:t>
      </w:r>
      <w:r w:rsidR="00DE4C35" w:rsidRPr="00907855">
        <w:rPr>
          <w:rFonts w:ascii="Arial" w:eastAsia="Times New Roman" w:hAnsi="Arial" w:cs="Arial"/>
          <w:bCs/>
          <w:sz w:val="24"/>
          <w:szCs w:val="24"/>
          <w:lang w:eastAsia="es-CO"/>
        </w:rPr>
        <w:t>.</w:t>
      </w:r>
      <w:r w:rsidR="00F431BB" w:rsidRPr="00907855">
        <w:rPr>
          <w:rFonts w:ascii="Arial" w:eastAsia="Times New Roman" w:hAnsi="Arial" w:cs="Arial"/>
          <w:bCs/>
          <w:sz w:val="24"/>
          <w:szCs w:val="24"/>
          <w:lang w:eastAsia="es-CO"/>
        </w:rPr>
        <w:t xml:space="preserve"> </w:t>
      </w:r>
    </w:p>
    <w:p w14:paraId="5DE0A261" w14:textId="3F2087C7" w:rsidR="00907855" w:rsidRDefault="00907855" w:rsidP="009756F4">
      <w:pPr>
        <w:spacing w:before="0" w:after="0"/>
        <w:ind w:left="-284" w:firstLine="0"/>
        <w:rPr>
          <w:rFonts w:ascii="Arial" w:eastAsia="Times New Roman" w:hAnsi="Arial" w:cs="Arial"/>
          <w:bCs/>
          <w:sz w:val="24"/>
          <w:szCs w:val="24"/>
          <w:lang w:eastAsia="es-CO"/>
        </w:rPr>
      </w:pPr>
    </w:p>
    <w:p w14:paraId="33B82EC4" w14:textId="7B8802F0" w:rsidR="00D61B09" w:rsidRPr="000F4276" w:rsidRDefault="00467CA6" w:rsidP="00FD67B1">
      <w:pPr>
        <w:pStyle w:val="Prrafodelista"/>
        <w:numPr>
          <w:ilvl w:val="1"/>
          <w:numId w:val="15"/>
        </w:numPr>
        <w:shd w:val="clear" w:color="auto" w:fill="FFFFFF"/>
        <w:tabs>
          <w:tab w:val="left" w:pos="-284"/>
          <w:tab w:val="left" w:pos="142"/>
          <w:tab w:val="left" w:pos="426"/>
        </w:tabs>
        <w:spacing w:before="0" w:after="0"/>
        <w:ind w:left="-284" w:firstLine="0"/>
        <w:outlineLvl w:val="1"/>
        <w:rPr>
          <w:rFonts w:ascii="Arial" w:eastAsia="Times New Roman" w:hAnsi="Arial" w:cs="Arial"/>
          <w:b/>
          <w:sz w:val="24"/>
          <w:szCs w:val="24"/>
          <w:lang w:eastAsia="es-CO"/>
        </w:rPr>
      </w:pPr>
      <w:bookmarkStart w:id="28" w:name="_Toc51574099"/>
      <w:r w:rsidRPr="000F4276">
        <w:rPr>
          <w:rFonts w:ascii="Arial" w:eastAsia="Times New Roman" w:hAnsi="Arial" w:cs="Arial"/>
          <w:b/>
          <w:sz w:val="24"/>
          <w:szCs w:val="24"/>
          <w:lang w:eastAsia="es-CO"/>
        </w:rPr>
        <w:t xml:space="preserve">REALIZAR </w:t>
      </w:r>
      <w:r w:rsidR="005D2EFB" w:rsidRPr="000F4276">
        <w:rPr>
          <w:rFonts w:ascii="Arial" w:eastAsia="Times New Roman" w:hAnsi="Arial" w:cs="Arial"/>
          <w:b/>
          <w:sz w:val="24"/>
          <w:szCs w:val="24"/>
          <w:lang w:eastAsia="es-CO"/>
        </w:rPr>
        <w:t>DESIN</w:t>
      </w:r>
      <w:r w:rsidR="009923E8" w:rsidRPr="000F4276">
        <w:rPr>
          <w:rFonts w:ascii="Arial" w:eastAsia="Times New Roman" w:hAnsi="Arial" w:cs="Arial"/>
          <w:b/>
          <w:sz w:val="24"/>
          <w:szCs w:val="24"/>
          <w:lang w:eastAsia="es-CO"/>
        </w:rPr>
        <w:t>SECTACIÓN</w:t>
      </w:r>
      <w:bookmarkEnd w:id="28"/>
    </w:p>
    <w:p w14:paraId="3BE6D245" w14:textId="77777777" w:rsidR="009923E8" w:rsidRPr="000F4276" w:rsidRDefault="009923E8" w:rsidP="00CB18C8">
      <w:pPr>
        <w:pStyle w:val="Prrafodelista"/>
        <w:shd w:val="clear" w:color="auto" w:fill="FFFFFF"/>
        <w:tabs>
          <w:tab w:val="left" w:pos="-284"/>
        </w:tabs>
        <w:spacing w:before="0" w:after="0"/>
        <w:ind w:left="-284" w:firstLine="0"/>
        <w:rPr>
          <w:rFonts w:ascii="Arial" w:eastAsia="Times New Roman" w:hAnsi="Arial" w:cs="Arial"/>
          <w:b/>
          <w:sz w:val="24"/>
          <w:szCs w:val="24"/>
          <w:lang w:eastAsia="es-CO"/>
        </w:rPr>
      </w:pPr>
    </w:p>
    <w:p w14:paraId="506C2910" w14:textId="72030228" w:rsidR="00C02BB6" w:rsidRPr="000F4276" w:rsidRDefault="005D3475" w:rsidP="00CB18C8">
      <w:pPr>
        <w:shd w:val="clear" w:color="auto" w:fill="FFFFFF"/>
        <w:tabs>
          <w:tab w:val="left" w:pos="-284"/>
        </w:tabs>
        <w:spacing w:before="0" w:after="0"/>
        <w:ind w:left="-284" w:firstLine="0"/>
        <w:rPr>
          <w:rFonts w:ascii="Arial" w:eastAsia="Times New Roman" w:hAnsi="Arial" w:cs="Arial"/>
          <w:bCs/>
          <w:sz w:val="24"/>
          <w:szCs w:val="24"/>
          <w:lang w:eastAsia="es-CO"/>
        </w:rPr>
      </w:pPr>
      <w:r w:rsidRPr="000F4276">
        <w:rPr>
          <w:rFonts w:ascii="Arial" w:eastAsia="Times New Roman" w:hAnsi="Arial" w:cs="Arial"/>
          <w:sz w:val="24"/>
          <w:szCs w:val="24"/>
          <w:lang w:eastAsia="es-CO"/>
        </w:rPr>
        <w:t>Esta actividad es realizada por los colaboradores externos contratados por la SIC</w:t>
      </w:r>
      <w:r w:rsidR="004A2FC8">
        <w:rPr>
          <w:rFonts w:ascii="Arial" w:eastAsia="Times New Roman" w:hAnsi="Arial" w:cs="Arial"/>
          <w:sz w:val="24"/>
          <w:szCs w:val="24"/>
          <w:lang w:eastAsia="es-CO"/>
        </w:rPr>
        <w:t>, bajo la supervisión de los profesionales del GTSA</w:t>
      </w:r>
      <w:r w:rsidR="007C7A9C">
        <w:rPr>
          <w:rFonts w:ascii="Arial" w:eastAsia="Times New Roman" w:hAnsi="Arial" w:cs="Arial"/>
          <w:sz w:val="24"/>
          <w:szCs w:val="24"/>
          <w:lang w:eastAsia="es-CO"/>
        </w:rPr>
        <w:t>Y</w:t>
      </w:r>
      <w:r w:rsidR="004A2FC8">
        <w:rPr>
          <w:rFonts w:ascii="Arial" w:eastAsia="Times New Roman" w:hAnsi="Arial" w:cs="Arial"/>
          <w:sz w:val="24"/>
          <w:szCs w:val="24"/>
          <w:lang w:eastAsia="es-CO"/>
        </w:rPr>
        <w:t>RF asignados</w:t>
      </w:r>
      <w:r w:rsidRPr="000F4276">
        <w:rPr>
          <w:rFonts w:ascii="Arial" w:eastAsia="Times New Roman" w:hAnsi="Arial" w:cs="Arial"/>
          <w:sz w:val="24"/>
          <w:szCs w:val="24"/>
          <w:lang w:eastAsia="es-CO"/>
        </w:rPr>
        <w:t xml:space="preserve"> y el profesional del Sistema Integrado de Conservación asignado por la Coordinación del GTGDA o profesionales del GTGDA asignados</w:t>
      </w:r>
      <w:r w:rsidR="000F4276">
        <w:rPr>
          <w:rFonts w:ascii="Arial" w:eastAsia="Times New Roman" w:hAnsi="Arial" w:cs="Arial"/>
          <w:sz w:val="24"/>
          <w:szCs w:val="24"/>
          <w:lang w:eastAsia="es-CO"/>
        </w:rPr>
        <w:t>,</w:t>
      </w:r>
      <w:r w:rsidRPr="000F4276">
        <w:rPr>
          <w:rFonts w:ascii="Arial" w:eastAsia="Times New Roman" w:hAnsi="Arial" w:cs="Arial"/>
          <w:sz w:val="24"/>
          <w:szCs w:val="24"/>
          <w:lang w:eastAsia="es-CO"/>
        </w:rPr>
        <w:t xml:space="preserve"> realizan el seguimiento respectivo.  </w:t>
      </w:r>
      <w:r w:rsidR="00467CA6" w:rsidRPr="000F4276">
        <w:rPr>
          <w:rFonts w:ascii="Arial" w:eastAsia="Times New Roman" w:hAnsi="Arial" w:cs="Arial"/>
          <w:bCs/>
          <w:sz w:val="24"/>
          <w:szCs w:val="24"/>
          <w:lang w:eastAsia="es-CO"/>
        </w:rPr>
        <w:t xml:space="preserve">En esta actividad </w:t>
      </w:r>
      <w:r w:rsidR="00C02BB6" w:rsidRPr="000F4276">
        <w:rPr>
          <w:rFonts w:ascii="Arial" w:eastAsia="Times New Roman" w:hAnsi="Arial" w:cs="Arial"/>
          <w:bCs/>
          <w:sz w:val="24"/>
          <w:szCs w:val="24"/>
          <w:lang w:eastAsia="es-CO"/>
        </w:rPr>
        <w:t>se realiza</w:t>
      </w:r>
      <w:r w:rsidR="00B85CB4" w:rsidRPr="000F4276">
        <w:rPr>
          <w:rFonts w:ascii="Arial" w:eastAsia="Times New Roman" w:hAnsi="Arial" w:cs="Arial"/>
          <w:bCs/>
          <w:sz w:val="24"/>
          <w:szCs w:val="24"/>
          <w:lang w:eastAsia="es-CO"/>
        </w:rPr>
        <w:t xml:space="preserve"> la </w:t>
      </w:r>
      <w:r w:rsidR="00C02BB6" w:rsidRPr="000F4276">
        <w:rPr>
          <w:rFonts w:ascii="Arial" w:eastAsia="Times New Roman" w:hAnsi="Arial" w:cs="Arial"/>
          <w:bCs/>
          <w:sz w:val="24"/>
          <w:szCs w:val="24"/>
          <w:lang w:eastAsia="es-CO"/>
        </w:rPr>
        <w:t xml:space="preserve">aplicación de productos </w:t>
      </w:r>
      <w:r w:rsidR="00B85CB4" w:rsidRPr="000F4276">
        <w:rPr>
          <w:rFonts w:ascii="Arial" w:eastAsia="Times New Roman" w:hAnsi="Arial" w:cs="Arial"/>
          <w:bCs/>
          <w:sz w:val="24"/>
          <w:szCs w:val="24"/>
          <w:lang w:eastAsia="es-CO"/>
        </w:rPr>
        <w:t>pesticidas con acción insecticida</w:t>
      </w:r>
      <w:r w:rsidR="00C02BB6" w:rsidRPr="000F4276">
        <w:rPr>
          <w:rFonts w:ascii="Arial" w:eastAsia="Times New Roman" w:hAnsi="Arial" w:cs="Arial"/>
          <w:bCs/>
          <w:sz w:val="24"/>
          <w:szCs w:val="24"/>
          <w:lang w:eastAsia="es-CO"/>
        </w:rPr>
        <w:t xml:space="preserve"> </w:t>
      </w:r>
      <w:r w:rsidR="00B85CB4" w:rsidRPr="000F4276">
        <w:rPr>
          <w:rFonts w:ascii="Arial" w:eastAsia="Times New Roman" w:hAnsi="Arial" w:cs="Arial"/>
          <w:bCs/>
          <w:sz w:val="24"/>
          <w:szCs w:val="24"/>
          <w:lang w:eastAsia="es-CO"/>
        </w:rPr>
        <w:t>como las piretrinas</w:t>
      </w:r>
      <w:r w:rsidR="00D94775" w:rsidRPr="000F4276">
        <w:rPr>
          <w:rStyle w:val="Refdenotaalpie"/>
          <w:rFonts w:ascii="Arial" w:eastAsia="Times New Roman" w:hAnsi="Arial" w:cs="Arial"/>
          <w:bCs/>
          <w:sz w:val="24"/>
          <w:szCs w:val="24"/>
          <w:lang w:eastAsia="es-CO"/>
        </w:rPr>
        <w:footnoteReference w:id="44"/>
      </w:r>
      <w:r w:rsidR="00B85CB4" w:rsidRPr="000F4276">
        <w:rPr>
          <w:rFonts w:ascii="Arial" w:eastAsia="Times New Roman" w:hAnsi="Arial" w:cs="Arial"/>
          <w:bCs/>
          <w:sz w:val="24"/>
          <w:szCs w:val="24"/>
          <w:lang w:eastAsia="es-CO"/>
        </w:rPr>
        <w:t>, compuestos naturales, que actúan en los canales de sodio de las membranas celular</w:t>
      </w:r>
      <w:r w:rsidR="00D94775" w:rsidRPr="000F4276">
        <w:rPr>
          <w:rFonts w:ascii="Arial" w:eastAsia="Times New Roman" w:hAnsi="Arial" w:cs="Arial"/>
          <w:bCs/>
          <w:sz w:val="24"/>
          <w:szCs w:val="24"/>
          <w:lang w:eastAsia="es-CO"/>
        </w:rPr>
        <w:t>es</w:t>
      </w:r>
      <w:r w:rsidR="00B85CB4" w:rsidRPr="000F4276">
        <w:rPr>
          <w:rFonts w:ascii="Arial" w:eastAsia="Times New Roman" w:hAnsi="Arial" w:cs="Arial"/>
          <w:bCs/>
          <w:sz w:val="24"/>
          <w:szCs w:val="24"/>
          <w:lang w:eastAsia="es-CO"/>
        </w:rPr>
        <w:t xml:space="preserve">, </w:t>
      </w:r>
      <w:r w:rsidR="00D94775" w:rsidRPr="000F4276">
        <w:rPr>
          <w:rFonts w:ascii="Arial" w:eastAsia="Times New Roman" w:hAnsi="Arial" w:cs="Arial"/>
          <w:bCs/>
          <w:sz w:val="24"/>
          <w:szCs w:val="24"/>
          <w:lang w:eastAsia="es-CO"/>
        </w:rPr>
        <w:t>produciendo</w:t>
      </w:r>
      <w:r w:rsidR="00B85CB4" w:rsidRPr="000F4276">
        <w:rPr>
          <w:rFonts w:ascii="Arial" w:eastAsia="Times New Roman" w:hAnsi="Arial" w:cs="Arial"/>
          <w:bCs/>
          <w:sz w:val="24"/>
          <w:szCs w:val="24"/>
          <w:lang w:eastAsia="es-CO"/>
        </w:rPr>
        <w:t xml:space="preserve"> una continua transmisión del impulso nervioso, lo que ocasiona, hiperactividad, convulsiones y parálisis muscular en los artrópodos</w:t>
      </w:r>
      <w:r w:rsidR="00D94775" w:rsidRPr="000F4276">
        <w:rPr>
          <w:rFonts w:ascii="Arial" w:eastAsia="Times New Roman" w:hAnsi="Arial" w:cs="Arial"/>
          <w:bCs/>
          <w:sz w:val="24"/>
          <w:szCs w:val="24"/>
          <w:lang w:eastAsia="es-CO"/>
        </w:rPr>
        <w:t xml:space="preserve">. Así mismo, se realiza la aplicación de </w:t>
      </w:r>
      <w:r w:rsidR="00B85CB4" w:rsidRPr="000F4276">
        <w:rPr>
          <w:rFonts w:ascii="Arial" w:eastAsia="Times New Roman" w:hAnsi="Arial" w:cs="Arial"/>
          <w:bCs/>
          <w:sz w:val="24"/>
          <w:szCs w:val="24"/>
          <w:lang w:eastAsia="es-CO"/>
        </w:rPr>
        <w:t>piretroides</w:t>
      </w:r>
      <w:r w:rsidR="00D94775" w:rsidRPr="000F4276">
        <w:rPr>
          <w:rFonts w:ascii="Arial" w:eastAsia="Times New Roman" w:hAnsi="Arial" w:cs="Arial"/>
          <w:bCs/>
          <w:sz w:val="24"/>
          <w:szCs w:val="24"/>
          <w:lang w:eastAsia="es-CO"/>
        </w:rPr>
        <w:t xml:space="preserve">, </w:t>
      </w:r>
      <w:r w:rsidR="00B85CB4" w:rsidRPr="000F4276">
        <w:rPr>
          <w:rFonts w:ascii="Arial" w:eastAsia="Times New Roman" w:hAnsi="Arial" w:cs="Arial"/>
          <w:bCs/>
          <w:sz w:val="24"/>
          <w:szCs w:val="24"/>
          <w:lang w:eastAsia="es-CO"/>
        </w:rPr>
        <w:t>sustancias químicas</w:t>
      </w:r>
      <w:r w:rsidR="00D94775" w:rsidRPr="000F4276">
        <w:rPr>
          <w:rFonts w:ascii="Arial" w:eastAsia="Times New Roman" w:hAnsi="Arial" w:cs="Arial"/>
          <w:bCs/>
          <w:sz w:val="24"/>
          <w:szCs w:val="24"/>
          <w:lang w:eastAsia="es-CO"/>
        </w:rPr>
        <w:t xml:space="preserve"> manufacturadas, </w:t>
      </w:r>
      <w:r w:rsidR="00BB1D7A" w:rsidRPr="000F4276">
        <w:rPr>
          <w:rFonts w:ascii="Arial" w:eastAsia="Times New Roman" w:hAnsi="Arial" w:cs="Arial"/>
          <w:bCs/>
          <w:sz w:val="24"/>
          <w:szCs w:val="24"/>
          <w:lang w:eastAsia="es-CO"/>
        </w:rPr>
        <w:t>que presentan una estructura química muy similar a las piretrinas, que inactivan los canales de sodio de las membranas celulares de los insectos</w:t>
      </w:r>
      <w:r w:rsidR="00310CA2" w:rsidRPr="000F4276">
        <w:rPr>
          <w:rFonts w:ascii="Arial" w:eastAsia="Times New Roman" w:hAnsi="Arial" w:cs="Arial"/>
          <w:bCs/>
          <w:sz w:val="24"/>
          <w:szCs w:val="24"/>
          <w:lang w:eastAsia="es-CO"/>
        </w:rPr>
        <w:t>.</w:t>
      </w:r>
    </w:p>
    <w:p w14:paraId="618D8206" w14:textId="25CE8A72" w:rsidR="000F0493" w:rsidRPr="000F4276" w:rsidRDefault="00D61B09" w:rsidP="00CB18C8">
      <w:pPr>
        <w:tabs>
          <w:tab w:val="left" w:pos="-284"/>
        </w:tabs>
        <w:ind w:left="-284" w:firstLine="0"/>
        <w:rPr>
          <w:rFonts w:ascii="Arial" w:eastAsia="Times New Roman" w:hAnsi="Arial" w:cs="Arial"/>
          <w:bCs/>
          <w:sz w:val="24"/>
          <w:szCs w:val="24"/>
          <w:lang w:eastAsia="es-CO"/>
        </w:rPr>
      </w:pPr>
      <w:r w:rsidRPr="000F4276">
        <w:rPr>
          <w:rFonts w:ascii="Arial" w:eastAsia="Times New Roman" w:hAnsi="Arial" w:cs="Arial"/>
          <w:bCs/>
          <w:sz w:val="24"/>
          <w:szCs w:val="24"/>
          <w:lang w:eastAsia="es-CO"/>
        </w:rPr>
        <w:t xml:space="preserve">Esta actividad es realizada de manera preventiva en todos los espacios de </w:t>
      </w:r>
      <w:r w:rsidR="000F0493" w:rsidRPr="000F4276">
        <w:rPr>
          <w:rFonts w:ascii="Arial" w:eastAsia="Times New Roman" w:hAnsi="Arial" w:cs="Arial"/>
          <w:bCs/>
          <w:sz w:val="24"/>
          <w:szCs w:val="24"/>
          <w:lang w:eastAsia="es-CO"/>
        </w:rPr>
        <w:t>almacenamiento de archivos</w:t>
      </w:r>
      <w:r w:rsidR="000B2EFF" w:rsidRPr="000F4276">
        <w:rPr>
          <w:rFonts w:ascii="Arial" w:eastAsia="Times New Roman" w:hAnsi="Arial" w:cs="Arial"/>
          <w:bCs/>
          <w:sz w:val="24"/>
          <w:szCs w:val="24"/>
          <w:lang w:eastAsia="es-CO"/>
        </w:rPr>
        <w:t xml:space="preserve">, </w:t>
      </w:r>
      <w:r w:rsidRPr="000F4276">
        <w:rPr>
          <w:rFonts w:ascii="Arial" w:eastAsia="Times New Roman" w:hAnsi="Arial" w:cs="Arial"/>
          <w:bCs/>
          <w:sz w:val="24"/>
          <w:szCs w:val="24"/>
          <w:lang w:eastAsia="es-CO"/>
        </w:rPr>
        <w:t>con el objeto de controlar insectos y artrópodos principalmente, que puedan afectar la conservación de la documentación</w:t>
      </w:r>
      <w:r w:rsidR="00310CA2" w:rsidRPr="000F4276">
        <w:rPr>
          <w:rFonts w:ascii="Arial" w:eastAsia="Times New Roman" w:hAnsi="Arial" w:cs="Arial"/>
          <w:bCs/>
          <w:sz w:val="24"/>
          <w:szCs w:val="24"/>
          <w:lang w:eastAsia="es-CO"/>
        </w:rPr>
        <w:t xml:space="preserve"> y debe ser r</w:t>
      </w:r>
      <w:r w:rsidRPr="000F4276">
        <w:rPr>
          <w:rFonts w:ascii="Arial" w:eastAsia="Times New Roman" w:hAnsi="Arial" w:cs="Arial"/>
          <w:bCs/>
          <w:sz w:val="24"/>
          <w:szCs w:val="24"/>
          <w:lang w:eastAsia="es-CO"/>
        </w:rPr>
        <w:t xml:space="preserve">ealizada por una empresa </w:t>
      </w:r>
      <w:r w:rsidR="000B2EFF" w:rsidRPr="000F4276">
        <w:rPr>
          <w:rFonts w:ascii="Arial" w:eastAsia="Times New Roman" w:hAnsi="Arial" w:cs="Arial"/>
          <w:bCs/>
          <w:sz w:val="24"/>
          <w:szCs w:val="24"/>
          <w:lang w:eastAsia="es-CO"/>
        </w:rPr>
        <w:t xml:space="preserve">que cuente con el concepto sanitario favorable </w:t>
      </w:r>
      <w:r w:rsidRPr="000F4276">
        <w:rPr>
          <w:rFonts w:ascii="Arial" w:eastAsia="Times New Roman" w:hAnsi="Arial" w:cs="Arial"/>
          <w:bCs/>
          <w:sz w:val="24"/>
          <w:szCs w:val="24"/>
          <w:lang w:eastAsia="es-CO"/>
        </w:rPr>
        <w:t>por el ente competente</w:t>
      </w:r>
      <w:r w:rsidR="00310CA2" w:rsidRPr="000F4276">
        <w:rPr>
          <w:rFonts w:ascii="Arial" w:eastAsia="Times New Roman" w:hAnsi="Arial" w:cs="Arial"/>
          <w:bCs/>
          <w:sz w:val="24"/>
          <w:szCs w:val="24"/>
          <w:lang w:eastAsia="es-CO"/>
        </w:rPr>
        <w:t>,</w:t>
      </w:r>
      <w:r w:rsidRPr="000F4276">
        <w:rPr>
          <w:rFonts w:ascii="Arial" w:eastAsia="Times New Roman" w:hAnsi="Arial" w:cs="Arial"/>
          <w:bCs/>
          <w:sz w:val="24"/>
          <w:szCs w:val="24"/>
          <w:lang w:eastAsia="es-CO"/>
        </w:rPr>
        <w:t xml:space="preserve"> tanto para</w:t>
      </w:r>
      <w:r w:rsidR="000B2EFF" w:rsidRPr="000F4276">
        <w:rPr>
          <w:rFonts w:ascii="Arial" w:eastAsia="Times New Roman" w:hAnsi="Arial" w:cs="Arial"/>
          <w:bCs/>
          <w:sz w:val="24"/>
          <w:szCs w:val="24"/>
          <w:lang w:eastAsia="es-CO"/>
        </w:rPr>
        <w:t xml:space="preserve"> el funcionamiento</w:t>
      </w:r>
      <w:r w:rsidRPr="000F4276">
        <w:rPr>
          <w:rFonts w:ascii="Arial" w:eastAsia="Times New Roman" w:hAnsi="Arial" w:cs="Arial"/>
          <w:bCs/>
          <w:sz w:val="24"/>
          <w:szCs w:val="24"/>
          <w:lang w:eastAsia="es-CO"/>
        </w:rPr>
        <w:t xml:space="preserve">, como para </w:t>
      </w:r>
      <w:r w:rsidR="000B2EFF" w:rsidRPr="000F4276">
        <w:rPr>
          <w:rFonts w:ascii="Arial" w:eastAsia="Times New Roman" w:hAnsi="Arial" w:cs="Arial"/>
          <w:bCs/>
          <w:sz w:val="24"/>
          <w:szCs w:val="24"/>
          <w:lang w:eastAsia="es-CO"/>
        </w:rPr>
        <w:t>la prestación del servicio</w:t>
      </w:r>
      <w:r w:rsidR="00310CA2" w:rsidRPr="000F4276">
        <w:rPr>
          <w:rFonts w:ascii="Arial" w:eastAsia="Times New Roman" w:hAnsi="Arial" w:cs="Arial"/>
          <w:bCs/>
          <w:sz w:val="24"/>
          <w:szCs w:val="24"/>
          <w:lang w:eastAsia="es-CO"/>
        </w:rPr>
        <w:t>,</w:t>
      </w:r>
      <w:r w:rsidRPr="000F4276">
        <w:rPr>
          <w:rFonts w:ascii="Arial" w:eastAsia="Times New Roman" w:hAnsi="Arial" w:cs="Arial"/>
          <w:bCs/>
          <w:sz w:val="24"/>
          <w:szCs w:val="24"/>
          <w:lang w:eastAsia="es-CO"/>
        </w:rPr>
        <w:t xml:space="preserve"> </w:t>
      </w:r>
      <w:r w:rsidR="00DE4C35" w:rsidRPr="000F4276">
        <w:rPr>
          <w:rFonts w:ascii="Arial" w:eastAsia="Times New Roman" w:hAnsi="Arial" w:cs="Arial"/>
          <w:bCs/>
          <w:sz w:val="24"/>
          <w:szCs w:val="24"/>
          <w:lang w:eastAsia="es-CO"/>
        </w:rPr>
        <w:t>y que cuente con productos</w:t>
      </w:r>
      <w:r w:rsidRPr="000F4276">
        <w:rPr>
          <w:rFonts w:ascii="Arial" w:eastAsia="Times New Roman" w:hAnsi="Arial" w:cs="Arial"/>
          <w:bCs/>
          <w:sz w:val="24"/>
          <w:szCs w:val="24"/>
          <w:lang w:eastAsia="es-CO"/>
        </w:rPr>
        <w:t xml:space="preserve"> con ficha técnica</w:t>
      </w:r>
      <w:r w:rsidR="00DE4C35" w:rsidRPr="000F4276">
        <w:rPr>
          <w:rFonts w:ascii="Arial" w:eastAsia="Times New Roman" w:hAnsi="Arial" w:cs="Arial"/>
          <w:bCs/>
          <w:sz w:val="24"/>
          <w:szCs w:val="24"/>
          <w:lang w:eastAsia="es-CO"/>
        </w:rPr>
        <w:t xml:space="preserve">, </w:t>
      </w:r>
      <w:r w:rsidRPr="000F4276">
        <w:rPr>
          <w:rFonts w:ascii="Arial" w:eastAsia="Times New Roman" w:hAnsi="Arial" w:cs="Arial"/>
          <w:bCs/>
          <w:sz w:val="24"/>
          <w:szCs w:val="24"/>
          <w:lang w:eastAsia="es-CO"/>
        </w:rPr>
        <w:t xml:space="preserve">hoja de seguridad </w:t>
      </w:r>
      <w:r w:rsidR="00DE4C35" w:rsidRPr="000F4276">
        <w:rPr>
          <w:rFonts w:ascii="Arial" w:eastAsia="Times New Roman" w:hAnsi="Arial" w:cs="Arial"/>
          <w:bCs/>
          <w:sz w:val="24"/>
          <w:szCs w:val="24"/>
          <w:lang w:eastAsia="es-CO"/>
        </w:rPr>
        <w:t>y registro INVIMA.</w:t>
      </w:r>
    </w:p>
    <w:p w14:paraId="6C6DAB26" w14:textId="40280BB0" w:rsidR="00DE4C35" w:rsidRPr="000F4276" w:rsidRDefault="00DE4C35" w:rsidP="00CB18C8">
      <w:pPr>
        <w:shd w:val="clear" w:color="auto" w:fill="FFFFFF"/>
        <w:tabs>
          <w:tab w:val="left" w:pos="-284"/>
        </w:tabs>
        <w:spacing w:before="0" w:after="0"/>
        <w:ind w:left="-284" w:firstLine="0"/>
        <w:rPr>
          <w:rFonts w:ascii="Arial" w:eastAsia="Times New Roman" w:hAnsi="Arial" w:cs="Arial"/>
          <w:sz w:val="24"/>
          <w:szCs w:val="24"/>
          <w:lang w:eastAsia="es-CO"/>
        </w:rPr>
      </w:pPr>
      <w:r w:rsidRPr="000F4276">
        <w:rPr>
          <w:rFonts w:ascii="Arial" w:eastAsia="Times New Roman" w:hAnsi="Arial" w:cs="Arial"/>
          <w:bCs/>
          <w:sz w:val="24"/>
          <w:szCs w:val="24"/>
          <w:lang w:eastAsia="es-CO"/>
        </w:rPr>
        <w:t xml:space="preserve">Las actividades de desinsectación deben ser registradas en el </w:t>
      </w:r>
      <w:r w:rsidR="007C7A9C" w:rsidRPr="002C0A50">
        <w:rPr>
          <w:rFonts w:ascii="Arial" w:eastAsia="Times New Roman" w:hAnsi="Arial" w:cs="Arial"/>
          <w:bCs/>
          <w:sz w:val="24"/>
          <w:szCs w:val="24"/>
          <w:lang w:eastAsia="es-CO"/>
        </w:rPr>
        <w:t>Formatos de Seguimiento de Limpieza</w:t>
      </w:r>
      <w:r w:rsidR="002C0A50" w:rsidRPr="002C0A50">
        <w:rPr>
          <w:rFonts w:ascii="Arial" w:eastAsia="Times New Roman" w:hAnsi="Arial" w:cs="Arial"/>
          <w:bCs/>
          <w:sz w:val="24"/>
          <w:szCs w:val="24"/>
          <w:lang w:eastAsia="es-CO"/>
        </w:rPr>
        <w:t xml:space="preserve"> </w:t>
      </w:r>
      <w:r w:rsidR="001C1539" w:rsidRPr="002C0A50">
        <w:rPr>
          <w:rFonts w:ascii="Arial" w:eastAsia="Times New Roman" w:hAnsi="Arial" w:cs="Arial"/>
          <w:bCs/>
          <w:sz w:val="24"/>
          <w:szCs w:val="24"/>
          <w:lang w:eastAsia="es-CO"/>
        </w:rPr>
        <w:t>GA03-F04</w:t>
      </w:r>
      <w:r w:rsidR="002C0A50" w:rsidRPr="002C0A50">
        <w:rPr>
          <w:rFonts w:ascii="Arial" w:eastAsia="Times New Roman" w:hAnsi="Arial" w:cs="Arial"/>
          <w:bCs/>
          <w:sz w:val="24"/>
          <w:szCs w:val="24"/>
          <w:lang w:eastAsia="es-CO"/>
        </w:rPr>
        <w:t xml:space="preserve"> (Archivos)</w:t>
      </w:r>
      <w:r w:rsidR="001C1539" w:rsidRPr="002C0A50">
        <w:rPr>
          <w:rFonts w:ascii="Arial" w:eastAsia="Times New Roman" w:hAnsi="Arial" w:cs="Arial"/>
          <w:bCs/>
          <w:sz w:val="24"/>
          <w:szCs w:val="24"/>
          <w:lang w:eastAsia="es-CO"/>
        </w:rPr>
        <w:t>, este</w:t>
      </w:r>
      <w:r w:rsidRPr="000F4276">
        <w:rPr>
          <w:rFonts w:ascii="Arial" w:hAnsi="Arial" w:cs="Arial"/>
          <w:sz w:val="24"/>
          <w:szCs w:val="24"/>
          <w:lang w:val="es-MX"/>
        </w:rPr>
        <w:t xml:space="preserve"> formato </w:t>
      </w:r>
      <w:r w:rsidRPr="000F4276">
        <w:rPr>
          <w:rFonts w:ascii="Arial" w:eastAsia="Times New Roman" w:hAnsi="Arial" w:cs="Arial"/>
          <w:sz w:val="24"/>
          <w:szCs w:val="24"/>
          <w:lang w:eastAsia="es-CO"/>
        </w:rPr>
        <w:t>debe ser diligenciado por el personal asignado para realizar dicha actividad en las fechas establecidas.</w:t>
      </w:r>
      <w:r w:rsidR="004A2FC8">
        <w:rPr>
          <w:rFonts w:ascii="Arial" w:eastAsia="Times New Roman" w:hAnsi="Arial" w:cs="Arial"/>
          <w:sz w:val="24"/>
          <w:szCs w:val="24"/>
          <w:lang w:eastAsia="es-CO"/>
        </w:rPr>
        <w:t>, para lo cual, se articulan las acciones con los supervisores de los contratos de aseo, cafetería y arrendamiento del GTSA</w:t>
      </w:r>
      <w:r w:rsidR="007C7A9C">
        <w:rPr>
          <w:rFonts w:ascii="Arial" w:eastAsia="Times New Roman" w:hAnsi="Arial" w:cs="Arial"/>
          <w:sz w:val="24"/>
          <w:szCs w:val="24"/>
          <w:lang w:eastAsia="es-CO"/>
        </w:rPr>
        <w:t>Y</w:t>
      </w:r>
      <w:r w:rsidR="004A2FC8">
        <w:rPr>
          <w:rFonts w:ascii="Arial" w:eastAsia="Times New Roman" w:hAnsi="Arial" w:cs="Arial"/>
          <w:sz w:val="24"/>
          <w:szCs w:val="24"/>
          <w:lang w:eastAsia="es-CO"/>
        </w:rPr>
        <w:t>RF.</w:t>
      </w:r>
    </w:p>
    <w:p w14:paraId="7C0EFD5C" w14:textId="29F850AC" w:rsidR="001E27BD" w:rsidRDefault="000B2EFF" w:rsidP="00CB18C8">
      <w:pPr>
        <w:tabs>
          <w:tab w:val="left" w:pos="-284"/>
        </w:tabs>
        <w:ind w:left="-284" w:firstLine="0"/>
        <w:rPr>
          <w:rFonts w:ascii="Arial" w:eastAsia="Times New Roman" w:hAnsi="Arial" w:cs="Arial"/>
          <w:bCs/>
          <w:sz w:val="24"/>
          <w:szCs w:val="24"/>
          <w:lang w:eastAsia="es-CO"/>
        </w:rPr>
      </w:pPr>
      <w:r w:rsidRPr="000F4276">
        <w:rPr>
          <w:rFonts w:ascii="Arial" w:eastAsia="Times New Roman" w:hAnsi="Arial" w:cs="Arial"/>
          <w:bCs/>
          <w:sz w:val="24"/>
          <w:szCs w:val="24"/>
          <w:lang w:eastAsia="es-CO"/>
        </w:rPr>
        <w:t xml:space="preserve">La periodicidad de la desinsectación en </w:t>
      </w:r>
      <w:r w:rsidR="000F0493" w:rsidRPr="000F4276">
        <w:rPr>
          <w:rFonts w:ascii="Arial" w:eastAsia="Times New Roman" w:hAnsi="Arial" w:cs="Arial"/>
          <w:bCs/>
          <w:sz w:val="24"/>
          <w:szCs w:val="24"/>
          <w:lang w:eastAsia="es-CO"/>
        </w:rPr>
        <w:t xml:space="preserve">los archivos de las oficinas es </w:t>
      </w:r>
      <w:r w:rsidR="00DE4C35" w:rsidRPr="000F4276">
        <w:rPr>
          <w:rFonts w:ascii="Arial" w:eastAsia="Times New Roman" w:hAnsi="Arial" w:cs="Arial"/>
          <w:bCs/>
          <w:sz w:val="24"/>
          <w:szCs w:val="24"/>
          <w:lang w:eastAsia="es-CO"/>
        </w:rPr>
        <w:t>trimestral</w:t>
      </w:r>
      <w:r w:rsidR="00994969" w:rsidRPr="000F4276">
        <w:rPr>
          <w:rFonts w:ascii="Arial" w:eastAsia="Times New Roman" w:hAnsi="Arial" w:cs="Arial"/>
          <w:bCs/>
          <w:sz w:val="24"/>
          <w:szCs w:val="24"/>
          <w:lang w:eastAsia="es-CO"/>
        </w:rPr>
        <w:t xml:space="preserve"> y</w:t>
      </w:r>
      <w:r w:rsidR="00DE4C35" w:rsidRPr="000F4276">
        <w:rPr>
          <w:rFonts w:ascii="Arial" w:eastAsia="Times New Roman" w:hAnsi="Arial" w:cs="Arial"/>
          <w:bCs/>
          <w:sz w:val="24"/>
          <w:szCs w:val="24"/>
          <w:lang w:eastAsia="es-CO"/>
        </w:rPr>
        <w:t xml:space="preserve"> para los archivos ubicados en depósitos industriales es semestral </w:t>
      </w:r>
      <w:r w:rsidR="000F0493" w:rsidRPr="000F4276">
        <w:rPr>
          <w:rFonts w:ascii="Arial" w:eastAsia="Times New Roman" w:hAnsi="Arial" w:cs="Arial"/>
          <w:bCs/>
          <w:sz w:val="24"/>
          <w:szCs w:val="24"/>
          <w:lang w:eastAsia="es-CO"/>
        </w:rPr>
        <w:t>y est</w:t>
      </w:r>
      <w:r w:rsidR="007E6094" w:rsidRPr="000F4276">
        <w:rPr>
          <w:rFonts w:ascii="Arial" w:eastAsia="Times New Roman" w:hAnsi="Arial" w:cs="Arial"/>
          <w:bCs/>
          <w:sz w:val="24"/>
          <w:szCs w:val="24"/>
          <w:lang w:eastAsia="es-CO"/>
        </w:rPr>
        <w:t>á</w:t>
      </w:r>
      <w:r w:rsidR="000F0493" w:rsidRPr="000F4276">
        <w:rPr>
          <w:rFonts w:ascii="Arial" w:eastAsia="Times New Roman" w:hAnsi="Arial" w:cs="Arial"/>
          <w:bCs/>
          <w:sz w:val="24"/>
          <w:szCs w:val="24"/>
          <w:lang w:eastAsia="es-CO"/>
        </w:rPr>
        <w:t xml:space="preserve"> sujeta a una limpieza general de cada uno de los espacios para que sea efectiva.</w:t>
      </w:r>
    </w:p>
    <w:p w14:paraId="363B8FBB" w14:textId="77777777" w:rsidR="00D04C26" w:rsidRDefault="00D04C26" w:rsidP="00CB18C8">
      <w:pPr>
        <w:tabs>
          <w:tab w:val="left" w:pos="-284"/>
        </w:tabs>
        <w:ind w:left="-284" w:firstLine="0"/>
        <w:rPr>
          <w:rFonts w:ascii="Arial" w:eastAsia="Times New Roman" w:hAnsi="Arial" w:cs="Arial"/>
          <w:bCs/>
          <w:sz w:val="24"/>
          <w:szCs w:val="24"/>
          <w:lang w:eastAsia="es-CO"/>
        </w:rPr>
      </w:pPr>
    </w:p>
    <w:p w14:paraId="6FA7D5FC" w14:textId="4C71687C" w:rsidR="00D61B09" w:rsidRPr="000F4276" w:rsidRDefault="00B70B59" w:rsidP="000F4276">
      <w:pPr>
        <w:pStyle w:val="Prrafodelista"/>
        <w:numPr>
          <w:ilvl w:val="1"/>
          <w:numId w:val="15"/>
        </w:numPr>
        <w:shd w:val="clear" w:color="auto" w:fill="FFFFFF"/>
        <w:tabs>
          <w:tab w:val="left" w:pos="-284"/>
          <w:tab w:val="left" w:pos="284"/>
          <w:tab w:val="left" w:pos="993"/>
        </w:tabs>
        <w:spacing w:before="0" w:after="0"/>
        <w:ind w:left="-284" w:firstLine="0"/>
        <w:outlineLvl w:val="1"/>
        <w:rPr>
          <w:rFonts w:ascii="Arial" w:eastAsia="Times New Roman" w:hAnsi="Arial" w:cs="Arial"/>
          <w:b/>
          <w:sz w:val="24"/>
          <w:szCs w:val="24"/>
          <w:lang w:eastAsia="es-CO"/>
        </w:rPr>
      </w:pPr>
      <w:bookmarkStart w:id="29" w:name="_Toc51574100"/>
      <w:r w:rsidRPr="000F4276">
        <w:rPr>
          <w:rFonts w:ascii="Arial" w:eastAsia="Times New Roman" w:hAnsi="Arial" w:cs="Arial"/>
          <w:b/>
          <w:sz w:val="24"/>
          <w:szCs w:val="24"/>
          <w:lang w:eastAsia="es-CO"/>
        </w:rPr>
        <w:lastRenderedPageBreak/>
        <w:t>REALIZAR</w:t>
      </w:r>
      <w:r w:rsidR="005D2EFB" w:rsidRPr="000F4276">
        <w:rPr>
          <w:rFonts w:ascii="Arial" w:eastAsia="Times New Roman" w:hAnsi="Arial" w:cs="Arial"/>
          <w:b/>
          <w:sz w:val="24"/>
          <w:szCs w:val="24"/>
          <w:lang w:eastAsia="es-CO"/>
        </w:rPr>
        <w:t xml:space="preserve"> DESRATIZACIÓN</w:t>
      </w:r>
      <w:bookmarkEnd w:id="29"/>
    </w:p>
    <w:p w14:paraId="14C9111D" w14:textId="77777777" w:rsidR="00D61B09" w:rsidRPr="000F4276" w:rsidRDefault="00D61B09" w:rsidP="00CB18C8">
      <w:pPr>
        <w:pStyle w:val="Prrafodelista"/>
        <w:shd w:val="clear" w:color="auto" w:fill="FFFFFF"/>
        <w:tabs>
          <w:tab w:val="left" w:pos="-284"/>
        </w:tabs>
        <w:spacing w:before="0" w:after="0"/>
        <w:ind w:left="-284" w:firstLine="0"/>
        <w:rPr>
          <w:rFonts w:ascii="Arial" w:eastAsia="Times New Roman" w:hAnsi="Arial" w:cs="Arial"/>
          <w:b/>
          <w:sz w:val="24"/>
          <w:szCs w:val="24"/>
          <w:lang w:eastAsia="es-CO"/>
        </w:rPr>
      </w:pPr>
    </w:p>
    <w:p w14:paraId="4FADCEDE" w14:textId="4BA57F65" w:rsidR="00DF38C3" w:rsidRPr="000F4276" w:rsidRDefault="005D3475" w:rsidP="00CB18C8">
      <w:pPr>
        <w:pStyle w:val="Prrafodelista"/>
        <w:shd w:val="clear" w:color="auto" w:fill="FFFFFF"/>
        <w:tabs>
          <w:tab w:val="left" w:pos="-284"/>
        </w:tabs>
        <w:spacing w:before="0" w:after="0"/>
        <w:ind w:left="-284" w:firstLine="0"/>
        <w:rPr>
          <w:rFonts w:ascii="Arial" w:eastAsia="Times New Roman" w:hAnsi="Arial" w:cs="Arial"/>
          <w:bCs/>
          <w:sz w:val="24"/>
          <w:szCs w:val="24"/>
          <w:lang w:eastAsia="es-CO"/>
        </w:rPr>
      </w:pPr>
      <w:r w:rsidRPr="000F4276">
        <w:rPr>
          <w:rFonts w:ascii="Arial" w:eastAsia="Times New Roman" w:hAnsi="Arial" w:cs="Arial"/>
          <w:sz w:val="24"/>
          <w:szCs w:val="24"/>
          <w:lang w:eastAsia="es-CO"/>
        </w:rPr>
        <w:t>Esta actividad es realizada por los colaboradores externos contratados por la SIC</w:t>
      </w:r>
      <w:r w:rsidR="004A2FC8">
        <w:rPr>
          <w:rFonts w:ascii="Arial" w:eastAsia="Times New Roman" w:hAnsi="Arial" w:cs="Arial"/>
          <w:sz w:val="24"/>
          <w:szCs w:val="24"/>
          <w:lang w:eastAsia="es-CO"/>
        </w:rPr>
        <w:t>, bajo la supervisión de los profesionales asignados del GTSA</w:t>
      </w:r>
      <w:r w:rsidR="00FD5439">
        <w:rPr>
          <w:rFonts w:ascii="Arial" w:eastAsia="Times New Roman" w:hAnsi="Arial" w:cs="Arial"/>
          <w:sz w:val="24"/>
          <w:szCs w:val="24"/>
          <w:lang w:eastAsia="es-CO"/>
        </w:rPr>
        <w:t>Y</w:t>
      </w:r>
      <w:r w:rsidR="004A2FC8">
        <w:rPr>
          <w:rFonts w:ascii="Arial" w:eastAsia="Times New Roman" w:hAnsi="Arial" w:cs="Arial"/>
          <w:sz w:val="24"/>
          <w:szCs w:val="24"/>
          <w:lang w:eastAsia="es-CO"/>
        </w:rPr>
        <w:t>RF</w:t>
      </w:r>
      <w:r w:rsidRPr="000F4276">
        <w:rPr>
          <w:rFonts w:ascii="Arial" w:eastAsia="Times New Roman" w:hAnsi="Arial" w:cs="Arial"/>
          <w:sz w:val="24"/>
          <w:szCs w:val="24"/>
          <w:lang w:eastAsia="es-CO"/>
        </w:rPr>
        <w:t xml:space="preserve"> y el profesional del Sistema Integrado de Conservación asignado por la Coordinación del GTGDA o profesionales del GTGDA asignados</w:t>
      </w:r>
      <w:r w:rsidR="005C3256">
        <w:rPr>
          <w:rFonts w:ascii="Arial" w:eastAsia="Times New Roman" w:hAnsi="Arial" w:cs="Arial"/>
          <w:sz w:val="24"/>
          <w:szCs w:val="24"/>
          <w:lang w:eastAsia="es-CO"/>
        </w:rPr>
        <w:t>,</w:t>
      </w:r>
      <w:r w:rsidRPr="000F4276">
        <w:rPr>
          <w:rFonts w:ascii="Arial" w:eastAsia="Times New Roman" w:hAnsi="Arial" w:cs="Arial"/>
          <w:sz w:val="24"/>
          <w:szCs w:val="24"/>
          <w:lang w:eastAsia="es-CO"/>
        </w:rPr>
        <w:t xml:space="preserve"> realizan el seguimiento respectivo. </w:t>
      </w:r>
      <w:r w:rsidRPr="000F4276">
        <w:rPr>
          <w:rFonts w:ascii="Arial" w:eastAsia="Times New Roman" w:hAnsi="Arial" w:cs="Arial"/>
          <w:bCs/>
          <w:sz w:val="24"/>
          <w:szCs w:val="24"/>
          <w:lang w:eastAsia="es-CO"/>
        </w:rPr>
        <w:t xml:space="preserve">Esta </w:t>
      </w:r>
      <w:r w:rsidR="00DF38C3" w:rsidRPr="000F4276">
        <w:rPr>
          <w:rFonts w:ascii="Arial" w:eastAsia="Times New Roman" w:hAnsi="Arial" w:cs="Arial"/>
          <w:bCs/>
          <w:sz w:val="24"/>
          <w:szCs w:val="24"/>
          <w:lang w:eastAsia="es-CO"/>
        </w:rPr>
        <w:t xml:space="preserve">actividad específica debe realizarse </w:t>
      </w:r>
      <w:r w:rsidR="000F0493" w:rsidRPr="000F4276">
        <w:rPr>
          <w:rFonts w:ascii="Arial" w:eastAsia="Times New Roman" w:hAnsi="Arial" w:cs="Arial"/>
          <w:bCs/>
          <w:sz w:val="24"/>
          <w:szCs w:val="24"/>
          <w:lang w:eastAsia="es-CO"/>
        </w:rPr>
        <w:t xml:space="preserve">mínimo dos (2) veces al año, </w:t>
      </w:r>
      <w:r w:rsidR="00DF38C3" w:rsidRPr="000F4276">
        <w:rPr>
          <w:rFonts w:ascii="Arial" w:eastAsia="Times New Roman" w:hAnsi="Arial" w:cs="Arial"/>
          <w:bCs/>
          <w:sz w:val="24"/>
          <w:szCs w:val="24"/>
          <w:lang w:eastAsia="es-CO"/>
        </w:rPr>
        <w:t xml:space="preserve">para mantener las </w:t>
      </w:r>
      <w:r w:rsidR="00FB0E8D">
        <w:rPr>
          <w:rFonts w:ascii="Arial" w:eastAsia="Times New Roman" w:hAnsi="Arial" w:cs="Arial"/>
          <w:bCs/>
          <w:sz w:val="24"/>
          <w:szCs w:val="24"/>
          <w:lang w:eastAsia="es-CO"/>
        </w:rPr>
        <w:t>zonas</w:t>
      </w:r>
      <w:r w:rsidR="00FB0E8D" w:rsidRPr="000F4276">
        <w:rPr>
          <w:rFonts w:ascii="Arial" w:eastAsia="Times New Roman" w:hAnsi="Arial" w:cs="Arial"/>
          <w:bCs/>
          <w:sz w:val="24"/>
          <w:szCs w:val="24"/>
          <w:lang w:eastAsia="es-CO"/>
        </w:rPr>
        <w:t xml:space="preserve"> </w:t>
      </w:r>
      <w:r w:rsidR="00DF38C3" w:rsidRPr="000F4276">
        <w:rPr>
          <w:rFonts w:ascii="Arial" w:eastAsia="Times New Roman" w:hAnsi="Arial" w:cs="Arial"/>
          <w:bCs/>
          <w:sz w:val="24"/>
          <w:szCs w:val="24"/>
          <w:lang w:eastAsia="es-CO"/>
        </w:rPr>
        <w:t xml:space="preserve">destinadas para archivos en </w:t>
      </w:r>
      <w:r w:rsidR="00FB0E8D">
        <w:rPr>
          <w:rFonts w:ascii="Arial" w:eastAsia="Times New Roman" w:hAnsi="Arial" w:cs="Arial"/>
          <w:bCs/>
          <w:sz w:val="24"/>
          <w:szCs w:val="24"/>
          <w:lang w:eastAsia="es-CO"/>
        </w:rPr>
        <w:t>las áreas institucionales, dependencias</w:t>
      </w:r>
      <w:r w:rsidR="00FB0E8D" w:rsidRPr="000F4276">
        <w:rPr>
          <w:rFonts w:ascii="Arial" w:eastAsia="Times New Roman" w:hAnsi="Arial" w:cs="Arial"/>
          <w:bCs/>
          <w:sz w:val="24"/>
          <w:szCs w:val="24"/>
          <w:lang w:eastAsia="es-CO"/>
        </w:rPr>
        <w:t xml:space="preserve"> </w:t>
      </w:r>
      <w:r w:rsidR="00DF38C3" w:rsidRPr="000F4276">
        <w:rPr>
          <w:rFonts w:ascii="Arial" w:eastAsia="Times New Roman" w:hAnsi="Arial" w:cs="Arial"/>
          <w:bCs/>
          <w:sz w:val="24"/>
          <w:szCs w:val="24"/>
          <w:lang w:eastAsia="es-CO"/>
        </w:rPr>
        <w:t xml:space="preserve">y depósitos industriales, libres de plagas. </w:t>
      </w:r>
    </w:p>
    <w:p w14:paraId="2713C52B" w14:textId="77777777" w:rsidR="00994969" w:rsidRPr="000F4276" w:rsidRDefault="00D61B09" w:rsidP="00CB18C8">
      <w:pPr>
        <w:tabs>
          <w:tab w:val="left" w:pos="-284"/>
        </w:tabs>
        <w:ind w:left="-284" w:firstLine="0"/>
        <w:rPr>
          <w:rFonts w:ascii="Arial" w:eastAsia="Times New Roman" w:hAnsi="Arial" w:cs="Arial"/>
          <w:bCs/>
          <w:sz w:val="24"/>
          <w:szCs w:val="24"/>
          <w:lang w:eastAsia="es-CO"/>
        </w:rPr>
      </w:pPr>
      <w:r w:rsidRPr="000F4276">
        <w:rPr>
          <w:rFonts w:ascii="Arial" w:eastAsia="Times New Roman" w:hAnsi="Arial" w:cs="Arial"/>
          <w:bCs/>
          <w:sz w:val="24"/>
          <w:szCs w:val="24"/>
          <w:lang w:eastAsia="es-CO"/>
        </w:rPr>
        <w:t>Esta actividad es realizada de manera preventiva para evitar la proliferación de roedores en los espacios de almacenamiento, donde se custodian y se almacenan los documentos de la Superintendenci</w:t>
      </w:r>
      <w:r w:rsidR="00DF38C3" w:rsidRPr="000F4276">
        <w:rPr>
          <w:rFonts w:ascii="Arial" w:eastAsia="Times New Roman" w:hAnsi="Arial" w:cs="Arial"/>
          <w:bCs/>
          <w:sz w:val="24"/>
          <w:szCs w:val="24"/>
          <w:lang w:eastAsia="es-CO"/>
        </w:rPr>
        <w:t>a y debe ser</w:t>
      </w:r>
      <w:r w:rsidRPr="000F4276">
        <w:rPr>
          <w:rFonts w:ascii="Arial" w:eastAsia="Times New Roman" w:hAnsi="Arial" w:cs="Arial"/>
          <w:bCs/>
          <w:sz w:val="24"/>
          <w:szCs w:val="24"/>
          <w:lang w:eastAsia="es-CO"/>
        </w:rPr>
        <w:t xml:space="preserve"> realizada por una empresa debidamente certificada por el ente competente tanto para prestar el servicio, como para aplicar metodológicamente los productos conforme con la ficha técnica y hoja de seguridad de cada producto.</w:t>
      </w:r>
    </w:p>
    <w:p w14:paraId="742B0A63" w14:textId="6B6FF60D" w:rsidR="001E27BD" w:rsidRPr="000F4276" w:rsidRDefault="00994969" w:rsidP="00CB18C8">
      <w:pPr>
        <w:shd w:val="clear" w:color="auto" w:fill="FFFFFF"/>
        <w:tabs>
          <w:tab w:val="left" w:pos="-284"/>
        </w:tabs>
        <w:spacing w:before="0" w:after="0"/>
        <w:ind w:left="-284" w:firstLine="0"/>
        <w:rPr>
          <w:rFonts w:ascii="Arial" w:eastAsia="Times New Roman" w:hAnsi="Arial" w:cs="Arial"/>
          <w:sz w:val="24"/>
          <w:szCs w:val="24"/>
          <w:lang w:eastAsia="es-CO"/>
        </w:rPr>
      </w:pPr>
      <w:r w:rsidRPr="000F4276">
        <w:rPr>
          <w:rFonts w:ascii="Arial" w:eastAsia="Times New Roman" w:hAnsi="Arial" w:cs="Arial"/>
          <w:bCs/>
          <w:sz w:val="24"/>
          <w:szCs w:val="24"/>
          <w:lang w:eastAsia="es-CO"/>
        </w:rPr>
        <w:t xml:space="preserve">La ejecución de estas actividades debe ser registrada en el </w:t>
      </w:r>
      <w:r w:rsidR="007C7A9C">
        <w:rPr>
          <w:rFonts w:ascii="Arial" w:eastAsia="Times New Roman" w:hAnsi="Arial" w:cs="Arial"/>
          <w:bCs/>
          <w:sz w:val="24"/>
          <w:szCs w:val="24"/>
          <w:lang w:eastAsia="es-CO"/>
        </w:rPr>
        <w:t>Formatos de Seguimiento de Limpieza</w:t>
      </w:r>
      <w:r w:rsidR="002C0A50">
        <w:rPr>
          <w:rFonts w:ascii="Arial" w:eastAsia="Times New Roman" w:hAnsi="Arial" w:cs="Arial"/>
          <w:bCs/>
          <w:sz w:val="24"/>
          <w:szCs w:val="24"/>
          <w:lang w:eastAsia="es-CO"/>
        </w:rPr>
        <w:t xml:space="preserve"> </w:t>
      </w:r>
      <w:r w:rsidR="001C1539" w:rsidRPr="000F4276">
        <w:rPr>
          <w:rFonts w:ascii="Arial" w:eastAsia="Times New Roman" w:hAnsi="Arial" w:cs="Arial"/>
          <w:bCs/>
          <w:sz w:val="24"/>
          <w:szCs w:val="24"/>
          <w:lang w:eastAsia="es-CO"/>
        </w:rPr>
        <w:t>GA03-F04</w:t>
      </w:r>
      <w:r w:rsidR="002C0A50">
        <w:rPr>
          <w:rFonts w:ascii="Arial" w:eastAsia="Times New Roman" w:hAnsi="Arial" w:cs="Arial"/>
          <w:bCs/>
          <w:sz w:val="24"/>
          <w:szCs w:val="24"/>
          <w:lang w:eastAsia="es-CO"/>
        </w:rPr>
        <w:t xml:space="preserve"> (Archivo)</w:t>
      </w:r>
      <w:r w:rsidR="001C1539" w:rsidRPr="000F4276">
        <w:rPr>
          <w:rFonts w:ascii="Arial" w:eastAsia="Times New Roman" w:hAnsi="Arial" w:cs="Arial"/>
          <w:bCs/>
          <w:sz w:val="24"/>
          <w:szCs w:val="24"/>
          <w:lang w:eastAsia="es-CO"/>
        </w:rPr>
        <w:t xml:space="preserve"> </w:t>
      </w:r>
      <w:r w:rsidRPr="000F4276">
        <w:rPr>
          <w:rFonts w:ascii="Arial" w:hAnsi="Arial" w:cs="Arial"/>
          <w:sz w:val="24"/>
          <w:szCs w:val="24"/>
          <w:lang w:val="es-MX"/>
        </w:rPr>
        <w:t>y debe se</w:t>
      </w:r>
      <w:r w:rsidR="001E27BD" w:rsidRPr="000F4276">
        <w:rPr>
          <w:rFonts w:ascii="Arial" w:eastAsia="Times New Roman" w:hAnsi="Arial" w:cs="Arial"/>
          <w:sz w:val="24"/>
          <w:szCs w:val="24"/>
          <w:lang w:eastAsia="es-CO"/>
        </w:rPr>
        <w:t>r diligenciado por el personal asignado para realizar dicha actividad en las fechas establecidas.</w:t>
      </w:r>
      <w:r w:rsidR="004A2FC8">
        <w:rPr>
          <w:rFonts w:ascii="Arial" w:eastAsia="Times New Roman" w:hAnsi="Arial" w:cs="Arial"/>
          <w:sz w:val="24"/>
          <w:szCs w:val="24"/>
          <w:lang w:eastAsia="es-CO"/>
        </w:rPr>
        <w:t>, para lo cual, se articulan las acciones con los supervisores de los contratos de aseo, cafetería y arrendamiento del GTSA</w:t>
      </w:r>
      <w:r w:rsidR="002C0A50">
        <w:rPr>
          <w:rFonts w:ascii="Arial" w:eastAsia="Times New Roman" w:hAnsi="Arial" w:cs="Arial"/>
          <w:sz w:val="24"/>
          <w:szCs w:val="24"/>
          <w:lang w:eastAsia="es-CO"/>
        </w:rPr>
        <w:t>Y</w:t>
      </w:r>
      <w:r w:rsidR="004A2FC8">
        <w:rPr>
          <w:rFonts w:ascii="Arial" w:eastAsia="Times New Roman" w:hAnsi="Arial" w:cs="Arial"/>
          <w:sz w:val="24"/>
          <w:szCs w:val="24"/>
          <w:lang w:eastAsia="es-CO"/>
        </w:rPr>
        <w:t>RF.</w:t>
      </w:r>
    </w:p>
    <w:p w14:paraId="6216E025" w14:textId="4138E648" w:rsidR="00AF1A35" w:rsidRPr="000F4276" w:rsidRDefault="00AF1A35" w:rsidP="00CB18C8">
      <w:pPr>
        <w:shd w:val="clear" w:color="auto" w:fill="FFFFFF"/>
        <w:tabs>
          <w:tab w:val="left" w:pos="-284"/>
        </w:tabs>
        <w:spacing w:before="0" w:after="0"/>
        <w:ind w:left="-284" w:firstLine="0"/>
        <w:rPr>
          <w:rFonts w:ascii="Arial" w:eastAsia="Times New Roman" w:hAnsi="Arial" w:cs="Arial"/>
          <w:sz w:val="24"/>
          <w:szCs w:val="24"/>
          <w:lang w:eastAsia="es-CO"/>
        </w:rPr>
      </w:pPr>
    </w:p>
    <w:p w14:paraId="331D0CB3" w14:textId="2B3C72C3" w:rsidR="00AF1A35" w:rsidRPr="000F4276" w:rsidRDefault="00AF1A35" w:rsidP="005C3256">
      <w:pPr>
        <w:pStyle w:val="Prrafodelista"/>
        <w:numPr>
          <w:ilvl w:val="1"/>
          <w:numId w:val="15"/>
        </w:numPr>
        <w:shd w:val="clear" w:color="auto" w:fill="FFFFFF"/>
        <w:tabs>
          <w:tab w:val="left" w:pos="-284"/>
          <w:tab w:val="left" w:pos="284"/>
          <w:tab w:val="left" w:pos="993"/>
        </w:tabs>
        <w:spacing w:before="0" w:after="0"/>
        <w:ind w:left="-284" w:firstLine="0"/>
        <w:outlineLvl w:val="1"/>
        <w:rPr>
          <w:rFonts w:ascii="Arial" w:eastAsia="Times New Roman" w:hAnsi="Arial" w:cs="Arial"/>
          <w:b/>
          <w:sz w:val="24"/>
          <w:szCs w:val="24"/>
          <w:lang w:eastAsia="es-CO"/>
        </w:rPr>
      </w:pPr>
      <w:bookmarkStart w:id="30" w:name="_Toc51574101"/>
      <w:bookmarkStart w:id="31" w:name="_Hlk47798279"/>
      <w:r w:rsidRPr="000F4276">
        <w:rPr>
          <w:rFonts w:ascii="Arial" w:eastAsia="Times New Roman" w:hAnsi="Arial" w:cs="Arial"/>
          <w:b/>
          <w:sz w:val="24"/>
          <w:szCs w:val="24"/>
          <w:lang w:eastAsia="es-CO"/>
        </w:rPr>
        <w:t>ELABORA</w:t>
      </w:r>
      <w:r w:rsidR="005D3475" w:rsidRPr="000F4276">
        <w:rPr>
          <w:rFonts w:ascii="Arial" w:eastAsia="Times New Roman" w:hAnsi="Arial" w:cs="Arial"/>
          <w:b/>
          <w:sz w:val="24"/>
          <w:szCs w:val="24"/>
          <w:lang w:eastAsia="es-CO"/>
        </w:rPr>
        <w:t>R</w:t>
      </w:r>
      <w:r w:rsidRPr="000F4276">
        <w:rPr>
          <w:rFonts w:ascii="Arial" w:eastAsia="Times New Roman" w:hAnsi="Arial" w:cs="Arial"/>
          <w:b/>
          <w:sz w:val="24"/>
          <w:szCs w:val="24"/>
          <w:lang w:eastAsia="es-CO"/>
        </w:rPr>
        <w:t xml:space="preserve"> INFORMES TÉCNICOS</w:t>
      </w:r>
      <w:bookmarkEnd w:id="30"/>
    </w:p>
    <w:bookmarkEnd w:id="31"/>
    <w:p w14:paraId="142650B7" w14:textId="2A33CDD2" w:rsidR="00AF1A35" w:rsidRPr="000F4276" w:rsidRDefault="00AF1A35" w:rsidP="00CB18C8">
      <w:pPr>
        <w:tabs>
          <w:tab w:val="left" w:pos="-284"/>
        </w:tabs>
        <w:ind w:left="-284" w:firstLine="0"/>
        <w:rPr>
          <w:rFonts w:ascii="Arial" w:eastAsia="Times New Roman" w:hAnsi="Arial" w:cs="Arial"/>
          <w:bCs/>
          <w:sz w:val="24"/>
          <w:szCs w:val="24"/>
          <w:lang w:eastAsia="es-CO"/>
        </w:rPr>
      </w:pPr>
      <w:r w:rsidRPr="000F4276">
        <w:rPr>
          <w:rFonts w:ascii="Arial" w:eastAsia="Times New Roman" w:hAnsi="Arial" w:cs="Arial"/>
          <w:bCs/>
          <w:sz w:val="24"/>
          <w:szCs w:val="24"/>
          <w:lang w:eastAsia="es-CO"/>
        </w:rPr>
        <w:t>Las actividades de saneamiento ambiental deben quedar registradas en los formatos diseñados y dispuestos para tal fin, los cuales son consolidados por el Profesional responsable del Sistema Integrado de Conservación</w:t>
      </w:r>
      <w:r w:rsidR="005D3475" w:rsidRPr="000F4276">
        <w:rPr>
          <w:rFonts w:ascii="Arial" w:eastAsia="Times New Roman" w:hAnsi="Arial" w:cs="Arial"/>
          <w:bCs/>
          <w:sz w:val="24"/>
          <w:szCs w:val="24"/>
          <w:lang w:eastAsia="es-CO"/>
        </w:rPr>
        <w:t xml:space="preserve"> asignado por la Coordinación del GTGDA</w:t>
      </w:r>
      <w:r w:rsidR="0021067A" w:rsidRPr="000F4276">
        <w:rPr>
          <w:rFonts w:ascii="Arial" w:eastAsia="Times New Roman" w:hAnsi="Arial" w:cs="Arial"/>
          <w:bCs/>
          <w:sz w:val="24"/>
          <w:szCs w:val="24"/>
          <w:lang w:eastAsia="es-CO"/>
        </w:rPr>
        <w:t>,</w:t>
      </w:r>
      <w:r w:rsidR="005D3475" w:rsidRPr="000F4276">
        <w:rPr>
          <w:rFonts w:ascii="Arial" w:eastAsia="Times New Roman" w:hAnsi="Arial" w:cs="Arial"/>
          <w:bCs/>
          <w:sz w:val="24"/>
          <w:szCs w:val="24"/>
          <w:lang w:eastAsia="es-CO"/>
        </w:rPr>
        <w:t xml:space="preserve"> quien elabora los respectivos informes técnicos.</w:t>
      </w:r>
    </w:p>
    <w:p w14:paraId="3DAEA61F" w14:textId="48C46E7F" w:rsidR="00233495" w:rsidRPr="000F4276" w:rsidRDefault="00233495" w:rsidP="00CB18C8">
      <w:pPr>
        <w:tabs>
          <w:tab w:val="left" w:pos="-284"/>
        </w:tabs>
        <w:ind w:left="-284" w:firstLine="0"/>
        <w:rPr>
          <w:rFonts w:ascii="Arial" w:eastAsia="Times New Roman" w:hAnsi="Arial" w:cs="Arial"/>
          <w:bCs/>
          <w:sz w:val="24"/>
          <w:szCs w:val="24"/>
          <w:lang w:eastAsia="es-CO"/>
        </w:rPr>
      </w:pPr>
      <w:r w:rsidRPr="000F4276">
        <w:rPr>
          <w:rFonts w:ascii="Arial" w:eastAsia="Times New Roman" w:hAnsi="Arial" w:cs="Arial"/>
          <w:bCs/>
          <w:sz w:val="24"/>
          <w:szCs w:val="24"/>
          <w:lang w:eastAsia="es-CO"/>
        </w:rPr>
        <w:t xml:space="preserve">Para la elaboración de </w:t>
      </w:r>
      <w:r w:rsidR="005D3475" w:rsidRPr="000F4276">
        <w:rPr>
          <w:rFonts w:ascii="Arial" w:eastAsia="Times New Roman" w:hAnsi="Arial" w:cs="Arial"/>
          <w:bCs/>
          <w:sz w:val="24"/>
          <w:szCs w:val="24"/>
          <w:lang w:eastAsia="es-CO"/>
        </w:rPr>
        <w:t>los</w:t>
      </w:r>
      <w:r w:rsidRPr="000F4276">
        <w:rPr>
          <w:rFonts w:ascii="Arial" w:eastAsia="Times New Roman" w:hAnsi="Arial" w:cs="Arial"/>
          <w:bCs/>
          <w:sz w:val="24"/>
          <w:szCs w:val="24"/>
          <w:lang w:eastAsia="es-CO"/>
        </w:rPr>
        <w:t xml:space="preserve"> informes técnicos del programa, también se necesitan los reportes entregados por los </w:t>
      </w:r>
      <w:r w:rsidR="000E674D">
        <w:rPr>
          <w:rFonts w:ascii="Arial" w:eastAsia="Times New Roman" w:hAnsi="Arial" w:cs="Arial"/>
          <w:bCs/>
          <w:sz w:val="24"/>
          <w:szCs w:val="24"/>
          <w:lang w:eastAsia="es-CO"/>
        </w:rPr>
        <w:t xml:space="preserve">colaboradores externos </w:t>
      </w:r>
      <w:r w:rsidRPr="000F4276">
        <w:rPr>
          <w:rFonts w:ascii="Arial" w:eastAsia="Times New Roman" w:hAnsi="Arial" w:cs="Arial"/>
          <w:bCs/>
          <w:sz w:val="24"/>
          <w:szCs w:val="24"/>
          <w:lang w:eastAsia="es-CO"/>
        </w:rPr>
        <w:t>que desarrollan las actividades de saneamiento ambiental en la Entidad y se entregan tres (3) informes</w:t>
      </w:r>
      <w:r w:rsidR="0074350A" w:rsidRPr="000F4276">
        <w:rPr>
          <w:rFonts w:ascii="Arial" w:eastAsia="Times New Roman" w:hAnsi="Arial" w:cs="Arial"/>
          <w:bCs/>
          <w:sz w:val="24"/>
          <w:szCs w:val="24"/>
          <w:lang w:eastAsia="es-CO"/>
        </w:rPr>
        <w:t xml:space="preserve"> anuales</w:t>
      </w:r>
      <w:r w:rsidRPr="000F4276">
        <w:rPr>
          <w:rFonts w:ascii="Arial" w:eastAsia="Times New Roman" w:hAnsi="Arial" w:cs="Arial"/>
          <w:bCs/>
          <w:sz w:val="24"/>
          <w:szCs w:val="24"/>
          <w:lang w:eastAsia="es-CO"/>
        </w:rPr>
        <w:t xml:space="preserve"> a la Coordinación del </w:t>
      </w:r>
      <w:r w:rsidR="005D3475" w:rsidRPr="000F4276">
        <w:rPr>
          <w:rFonts w:ascii="Arial" w:eastAsia="Times New Roman" w:hAnsi="Arial" w:cs="Arial"/>
          <w:bCs/>
          <w:sz w:val="24"/>
          <w:szCs w:val="24"/>
          <w:lang w:eastAsia="es-CO"/>
        </w:rPr>
        <w:t xml:space="preserve">GTGDA </w:t>
      </w:r>
      <w:r w:rsidRPr="000F4276">
        <w:rPr>
          <w:rFonts w:ascii="Arial" w:eastAsia="Times New Roman" w:hAnsi="Arial" w:cs="Arial"/>
          <w:bCs/>
          <w:sz w:val="24"/>
          <w:szCs w:val="24"/>
          <w:lang w:eastAsia="es-CO"/>
        </w:rPr>
        <w:t>para su respectiva revisión</w:t>
      </w:r>
      <w:r w:rsidR="004A2FC8">
        <w:rPr>
          <w:rFonts w:ascii="Arial" w:eastAsia="Times New Roman" w:hAnsi="Arial" w:cs="Arial"/>
          <w:bCs/>
          <w:sz w:val="24"/>
          <w:szCs w:val="24"/>
          <w:lang w:eastAsia="es-CO"/>
        </w:rPr>
        <w:t xml:space="preserve">, </w:t>
      </w:r>
      <w:r w:rsidRPr="000F4276">
        <w:rPr>
          <w:rFonts w:ascii="Arial" w:eastAsia="Times New Roman" w:hAnsi="Arial" w:cs="Arial"/>
          <w:bCs/>
          <w:sz w:val="24"/>
          <w:szCs w:val="24"/>
          <w:lang w:eastAsia="es-CO"/>
        </w:rPr>
        <w:t>aprobación</w:t>
      </w:r>
      <w:r w:rsidR="004A2FC8">
        <w:rPr>
          <w:rFonts w:ascii="Arial" w:eastAsia="Times New Roman" w:hAnsi="Arial" w:cs="Arial"/>
          <w:bCs/>
          <w:sz w:val="24"/>
          <w:szCs w:val="24"/>
          <w:lang w:eastAsia="es-CO"/>
        </w:rPr>
        <w:t xml:space="preserve"> y toma de decisiones para la programación de las actividades de saneamiento ambiental para la siguiente vigencia.</w:t>
      </w:r>
    </w:p>
    <w:p w14:paraId="10A7B011" w14:textId="39BC6835" w:rsidR="00066D8D" w:rsidRDefault="00C20A83" w:rsidP="005C3256">
      <w:pPr>
        <w:tabs>
          <w:tab w:val="left" w:pos="-284"/>
        </w:tabs>
        <w:ind w:left="-284" w:firstLine="0"/>
        <w:rPr>
          <w:rFonts w:ascii="Arial" w:eastAsia="Times New Roman" w:hAnsi="Arial" w:cs="Arial"/>
          <w:bCs/>
          <w:sz w:val="24"/>
          <w:szCs w:val="24"/>
          <w:lang w:eastAsia="es-CO"/>
        </w:rPr>
      </w:pPr>
      <w:r w:rsidRPr="000F4276">
        <w:rPr>
          <w:rFonts w:ascii="Arial" w:eastAsia="Times New Roman" w:hAnsi="Arial" w:cs="Arial"/>
          <w:bCs/>
          <w:sz w:val="24"/>
          <w:szCs w:val="24"/>
          <w:lang w:eastAsia="es-CO"/>
        </w:rPr>
        <w:t>Los residuos que se generen en las actividades de saneamiento ambiental deben disponerse de acuerdo con los lineamientos del Sistema de Gestión Ambiental de la Entidad.</w:t>
      </w:r>
    </w:p>
    <w:p w14:paraId="0BF68130" w14:textId="7D71FA9B" w:rsidR="00E25F4F" w:rsidRDefault="00E25F4F" w:rsidP="005C3256">
      <w:pPr>
        <w:tabs>
          <w:tab w:val="left" w:pos="-284"/>
        </w:tabs>
        <w:ind w:left="-284" w:firstLine="0"/>
        <w:rPr>
          <w:rFonts w:ascii="Arial" w:eastAsia="Times New Roman" w:hAnsi="Arial" w:cs="Arial"/>
          <w:bCs/>
          <w:sz w:val="24"/>
          <w:szCs w:val="24"/>
          <w:lang w:eastAsia="es-CO"/>
        </w:rPr>
      </w:pPr>
    </w:p>
    <w:p w14:paraId="18A7FC1B" w14:textId="77777777" w:rsidR="00E25F4F" w:rsidRDefault="00E25F4F" w:rsidP="005C3256">
      <w:pPr>
        <w:tabs>
          <w:tab w:val="left" w:pos="-284"/>
        </w:tabs>
        <w:ind w:left="-284" w:firstLine="0"/>
        <w:rPr>
          <w:rFonts w:ascii="Arial" w:eastAsia="Times New Roman" w:hAnsi="Arial" w:cs="Arial"/>
          <w:bCs/>
          <w:color w:val="222222"/>
          <w:sz w:val="24"/>
          <w:szCs w:val="24"/>
          <w:lang w:eastAsia="es-CO"/>
        </w:rPr>
      </w:pPr>
    </w:p>
    <w:p w14:paraId="66F3C770" w14:textId="7FF4B4FB" w:rsidR="00D61B09" w:rsidRPr="005D2EFB" w:rsidRDefault="005D2EFB" w:rsidP="005C3256">
      <w:pPr>
        <w:pStyle w:val="Prrafodelista"/>
        <w:numPr>
          <w:ilvl w:val="0"/>
          <w:numId w:val="15"/>
        </w:numPr>
        <w:spacing w:before="0" w:after="0"/>
        <w:ind w:left="-284" w:firstLine="0"/>
        <w:outlineLvl w:val="0"/>
        <w:rPr>
          <w:rFonts w:ascii="Arial" w:eastAsia="Times New Roman" w:hAnsi="Arial" w:cs="Arial"/>
          <w:b/>
          <w:sz w:val="24"/>
          <w:szCs w:val="24"/>
          <w:lang w:eastAsia="es-CO"/>
        </w:rPr>
      </w:pPr>
      <w:bookmarkStart w:id="32" w:name="_Toc51574102"/>
      <w:r w:rsidRPr="005D2EFB">
        <w:rPr>
          <w:rFonts w:ascii="Arial" w:eastAsia="Times New Roman" w:hAnsi="Arial" w:cs="Arial"/>
          <w:b/>
          <w:sz w:val="24"/>
          <w:szCs w:val="24"/>
          <w:lang w:eastAsia="es-CO"/>
        </w:rPr>
        <w:lastRenderedPageBreak/>
        <w:t>CRONOGRAMA</w:t>
      </w:r>
      <w:bookmarkEnd w:id="32"/>
    </w:p>
    <w:p w14:paraId="31370BB9" w14:textId="77777777" w:rsidR="00DB3153" w:rsidRDefault="00DB3153" w:rsidP="005C3256">
      <w:pPr>
        <w:spacing w:before="0" w:after="0"/>
        <w:ind w:left="-284" w:firstLine="0"/>
        <w:textAlignment w:val="baseline"/>
        <w:rPr>
          <w:rFonts w:ascii="Arial" w:eastAsia="Times New Roman" w:hAnsi="Arial" w:cs="Arial"/>
          <w:sz w:val="24"/>
          <w:szCs w:val="24"/>
          <w:lang w:eastAsia="es-CO"/>
        </w:rPr>
      </w:pPr>
    </w:p>
    <w:p w14:paraId="27C99199" w14:textId="413F2F22" w:rsidR="00D61B09" w:rsidRDefault="00D61B09" w:rsidP="005C3256">
      <w:pPr>
        <w:spacing w:before="0" w:after="0"/>
        <w:ind w:left="-284" w:firstLine="0"/>
        <w:textAlignment w:val="baseline"/>
        <w:rPr>
          <w:rFonts w:ascii="Arial" w:eastAsia="Times New Roman" w:hAnsi="Arial" w:cs="Arial"/>
          <w:sz w:val="24"/>
          <w:szCs w:val="24"/>
          <w:lang w:eastAsia="es-CO"/>
        </w:rPr>
      </w:pPr>
      <w:r w:rsidRPr="00961A50">
        <w:rPr>
          <w:rFonts w:ascii="Arial" w:eastAsia="Times New Roman" w:hAnsi="Arial" w:cs="Arial"/>
          <w:sz w:val="24"/>
          <w:szCs w:val="24"/>
          <w:lang w:eastAsia="es-CO"/>
        </w:rPr>
        <w:t xml:space="preserve">A continuación, se relacionan las actividades </w:t>
      </w:r>
      <w:r>
        <w:rPr>
          <w:rFonts w:ascii="Arial" w:eastAsia="Times New Roman" w:hAnsi="Arial" w:cs="Arial"/>
          <w:sz w:val="24"/>
          <w:szCs w:val="24"/>
          <w:lang w:eastAsia="es-CO"/>
        </w:rPr>
        <w:t>que se</w:t>
      </w:r>
      <w:r w:rsidRPr="00961A50">
        <w:rPr>
          <w:rFonts w:ascii="Arial" w:eastAsia="Times New Roman" w:hAnsi="Arial" w:cs="Arial"/>
          <w:sz w:val="24"/>
          <w:szCs w:val="24"/>
          <w:lang w:eastAsia="es-CO"/>
        </w:rPr>
        <w:t xml:space="preserve"> desarrolla</w:t>
      </w:r>
      <w:r>
        <w:rPr>
          <w:rFonts w:ascii="Arial" w:eastAsia="Times New Roman" w:hAnsi="Arial" w:cs="Arial"/>
          <w:sz w:val="24"/>
          <w:szCs w:val="24"/>
          <w:lang w:eastAsia="es-CO"/>
        </w:rPr>
        <w:t>n</w:t>
      </w:r>
      <w:r w:rsidRPr="00961A50">
        <w:rPr>
          <w:rFonts w:ascii="Arial" w:eastAsia="Times New Roman" w:hAnsi="Arial" w:cs="Arial"/>
          <w:sz w:val="24"/>
          <w:szCs w:val="24"/>
          <w:lang w:eastAsia="es-CO"/>
        </w:rPr>
        <w:t xml:space="preserve"> dentro del programa</w:t>
      </w:r>
      <w:r w:rsidR="00077CA8">
        <w:rPr>
          <w:rFonts w:ascii="Arial" w:eastAsia="Times New Roman" w:hAnsi="Arial" w:cs="Arial"/>
          <w:sz w:val="24"/>
          <w:szCs w:val="24"/>
          <w:lang w:eastAsia="es-CO"/>
        </w:rPr>
        <w:t xml:space="preserve">, las cuales son realizadas </w:t>
      </w:r>
      <w:r w:rsidR="00077CA8" w:rsidRPr="000F4276">
        <w:rPr>
          <w:rFonts w:ascii="Arial" w:eastAsia="Times New Roman" w:hAnsi="Arial" w:cs="Arial"/>
          <w:sz w:val="24"/>
          <w:szCs w:val="24"/>
          <w:lang w:eastAsia="es-CO"/>
        </w:rPr>
        <w:t>por los colaboradores externos contratados por la SIC</w:t>
      </w:r>
      <w:r w:rsidR="00077CA8">
        <w:rPr>
          <w:rFonts w:ascii="Arial" w:eastAsia="Times New Roman" w:hAnsi="Arial" w:cs="Arial"/>
          <w:sz w:val="24"/>
          <w:szCs w:val="24"/>
          <w:lang w:eastAsia="es-CO"/>
        </w:rPr>
        <w:t>, bajo la supervisión de los profesionales asignados del GTSA</w:t>
      </w:r>
      <w:r w:rsidR="002C0A50">
        <w:rPr>
          <w:rFonts w:ascii="Arial" w:eastAsia="Times New Roman" w:hAnsi="Arial" w:cs="Arial"/>
          <w:sz w:val="24"/>
          <w:szCs w:val="24"/>
          <w:lang w:eastAsia="es-CO"/>
        </w:rPr>
        <w:t>Y</w:t>
      </w:r>
      <w:r w:rsidR="00077CA8">
        <w:rPr>
          <w:rFonts w:ascii="Arial" w:eastAsia="Times New Roman" w:hAnsi="Arial" w:cs="Arial"/>
          <w:sz w:val="24"/>
          <w:szCs w:val="24"/>
          <w:lang w:eastAsia="es-CO"/>
        </w:rPr>
        <w:t>RF</w:t>
      </w:r>
      <w:r w:rsidR="00077CA8" w:rsidRPr="000F4276">
        <w:rPr>
          <w:rFonts w:ascii="Arial" w:eastAsia="Times New Roman" w:hAnsi="Arial" w:cs="Arial"/>
          <w:sz w:val="24"/>
          <w:szCs w:val="24"/>
          <w:lang w:eastAsia="es-CO"/>
        </w:rPr>
        <w:t xml:space="preserve"> y el profesional del Sistema Integrado de Conservación asignado por la Coordinación del GTGDA o profesionales del GTGDA asignados</w:t>
      </w:r>
      <w:r w:rsidR="00077CA8">
        <w:rPr>
          <w:rFonts w:ascii="Arial" w:eastAsia="Times New Roman" w:hAnsi="Arial" w:cs="Arial"/>
          <w:sz w:val="24"/>
          <w:szCs w:val="24"/>
          <w:lang w:eastAsia="es-CO"/>
        </w:rPr>
        <w:t>,</w:t>
      </w:r>
      <w:r w:rsidR="00077CA8" w:rsidRPr="000F4276">
        <w:rPr>
          <w:rFonts w:ascii="Arial" w:eastAsia="Times New Roman" w:hAnsi="Arial" w:cs="Arial"/>
          <w:sz w:val="24"/>
          <w:szCs w:val="24"/>
          <w:lang w:eastAsia="es-CO"/>
        </w:rPr>
        <w:t xml:space="preserve"> realizan el seguimiento respectivo.</w:t>
      </w:r>
    </w:p>
    <w:p w14:paraId="7865599F" w14:textId="632C1E79" w:rsidR="00384902" w:rsidRDefault="00384902" w:rsidP="00066D8D">
      <w:pPr>
        <w:spacing w:before="0" w:after="0"/>
        <w:ind w:left="0" w:firstLine="0"/>
        <w:textAlignment w:val="baseline"/>
        <w:rPr>
          <w:rFonts w:ascii="Arial" w:eastAsia="Times New Roman" w:hAnsi="Arial" w:cs="Arial"/>
          <w:sz w:val="24"/>
          <w:szCs w:val="24"/>
          <w:lang w:eastAsia="es-CO"/>
        </w:rPr>
      </w:pPr>
    </w:p>
    <w:p w14:paraId="5E2C3940" w14:textId="6D2FA5E0" w:rsidR="00D61B09" w:rsidRDefault="00D61B09" w:rsidP="00A65012">
      <w:pPr>
        <w:tabs>
          <w:tab w:val="left" w:pos="6660"/>
        </w:tabs>
        <w:spacing w:before="0" w:after="0"/>
        <w:jc w:val="center"/>
        <w:rPr>
          <w:rFonts w:ascii="Arial" w:hAnsi="Arial" w:cs="Arial"/>
          <w:sz w:val="18"/>
          <w:szCs w:val="18"/>
          <w:lang w:eastAsia="es-CO"/>
        </w:rPr>
      </w:pPr>
      <w:r w:rsidRPr="00091BF1">
        <w:rPr>
          <w:rFonts w:ascii="Arial" w:hAnsi="Arial" w:cs="Arial"/>
          <w:b/>
          <w:bCs/>
          <w:sz w:val="18"/>
          <w:szCs w:val="18"/>
          <w:lang w:eastAsia="es-CO"/>
        </w:rPr>
        <w:t>Cuadro N°.</w:t>
      </w:r>
      <w:r w:rsidR="00B35233">
        <w:rPr>
          <w:rFonts w:ascii="Arial" w:hAnsi="Arial" w:cs="Arial"/>
          <w:b/>
          <w:bCs/>
          <w:sz w:val="18"/>
          <w:szCs w:val="18"/>
          <w:lang w:eastAsia="es-CO"/>
        </w:rPr>
        <w:t>1</w:t>
      </w:r>
      <w:r w:rsidRPr="00091BF1">
        <w:rPr>
          <w:rFonts w:ascii="Arial" w:hAnsi="Arial" w:cs="Arial"/>
          <w:b/>
          <w:bCs/>
          <w:sz w:val="18"/>
          <w:szCs w:val="18"/>
          <w:lang w:eastAsia="es-CO"/>
        </w:rPr>
        <w:t xml:space="preserve">. </w:t>
      </w:r>
      <w:r w:rsidRPr="00091BF1">
        <w:rPr>
          <w:rFonts w:ascii="Arial" w:hAnsi="Arial" w:cs="Arial"/>
          <w:sz w:val="18"/>
          <w:szCs w:val="18"/>
          <w:lang w:eastAsia="es-CO"/>
        </w:rPr>
        <w:t xml:space="preserve">Actividades del </w:t>
      </w:r>
      <w:r w:rsidR="000F0493" w:rsidRPr="00091BF1">
        <w:rPr>
          <w:rFonts w:ascii="Arial" w:hAnsi="Arial" w:cs="Arial"/>
          <w:sz w:val="18"/>
          <w:szCs w:val="18"/>
          <w:lang w:eastAsia="es-CO"/>
        </w:rPr>
        <w:t>P</w:t>
      </w:r>
      <w:r w:rsidRPr="00091BF1">
        <w:rPr>
          <w:rFonts w:ascii="Arial" w:hAnsi="Arial" w:cs="Arial"/>
          <w:sz w:val="18"/>
          <w:szCs w:val="18"/>
          <w:lang w:eastAsia="es-CO"/>
        </w:rPr>
        <w:t xml:space="preserve">rograma de </w:t>
      </w:r>
      <w:r w:rsidR="000F0493" w:rsidRPr="00091BF1">
        <w:rPr>
          <w:rFonts w:ascii="Arial" w:hAnsi="Arial" w:cs="Arial"/>
          <w:sz w:val="18"/>
          <w:szCs w:val="18"/>
          <w:lang w:eastAsia="es-CO"/>
        </w:rPr>
        <w:t>S</w:t>
      </w:r>
      <w:r w:rsidRPr="00091BF1">
        <w:rPr>
          <w:rFonts w:ascii="Arial" w:hAnsi="Arial" w:cs="Arial"/>
          <w:sz w:val="18"/>
          <w:szCs w:val="18"/>
          <w:lang w:eastAsia="es-CO"/>
        </w:rPr>
        <w:t xml:space="preserve">aneamiento </w:t>
      </w:r>
      <w:r w:rsidR="000F0493" w:rsidRPr="00091BF1">
        <w:rPr>
          <w:rFonts w:ascii="Arial" w:hAnsi="Arial" w:cs="Arial"/>
          <w:sz w:val="18"/>
          <w:szCs w:val="18"/>
          <w:lang w:eastAsia="es-CO"/>
        </w:rPr>
        <w:t>A</w:t>
      </w:r>
      <w:r w:rsidRPr="00091BF1">
        <w:rPr>
          <w:rFonts w:ascii="Arial" w:hAnsi="Arial" w:cs="Arial"/>
          <w:sz w:val="18"/>
          <w:szCs w:val="18"/>
          <w:lang w:eastAsia="es-CO"/>
        </w:rPr>
        <w:t>mbiental</w:t>
      </w:r>
      <w:r w:rsidR="00D32024" w:rsidRPr="00091BF1">
        <w:rPr>
          <w:rFonts w:ascii="Arial" w:hAnsi="Arial" w:cs="Arial"/>
          <w:sz w:val="18"/>
          <w:szCs w:val="18"/>
          <w:lang w:eastAsia="es-CO"/>
        </w:rPr>
        <w:t xml:space="preserve"> en Archivos</w:t>
      </w:r>
    </w:p>
    <w:p w14:paraId="0690AB87" w14:textId="77777777" w:rsidR="005C3256" w:rsidRPr="00091BF1" w:rsidRDefault="005C3256" w:rsidP="00A65012">
      <w:pPr>
        <w:tabs>
          <w:tab w:val="left" w:pos="6660"/>
        </w:tabs>
        <w:spacing w:before="0" w:after="0"/>
        <w:jc w:val="center"/>
        <w:rPr>
          <w:rFonts w:ascii="Arial" w:hAnsi="Arial" w:cs="Arial"/>
          <w:sz w:val="18"/>
          <w:szCs w:val="18"/>
          <w:lang w:eastAsia="es-CO"/>
        </w:rPr>
      </w:pPr>
    </w:p>
    <w:tbl>
      <w:tblPr>
        <w:tblStyle w:val="Tablaconcuadrcula"/>
        <w:tblW w:w="5029" w:type="pct"/>
        <w:tblLook w:val="04A0" w:firstRow="1" w:lastRow="0" w:firstColumn="1" w:lastColumn="0" w:noHBand="0" w:noVBand="1"/>
      </w:tblPr>
      <w:tblGrid>
        <w:gridCol w:w="2973"/>
        <w:gridCol w:w="3825"/>
        <w:gridCol w:w="1938"/>
      </w:tblGrid>
      <w:tr w:rsidR="00221E3C" w:rsidRPr="00CD6303" w14:paraId="61ABA512" w14:textId="77777777" w:rsidTr="00BB6DA8">
        <w:trPr>
          <w:trHeight w:val="315"/>
          <w:tblHeader/>
        </w:trPr>
        <w:tc>
          <w:tcPr>
            <w:tcW w:w="5000" w:type="pct"/>
            <w:gridSpan w:val="3"/>
            <w:shd w:val="clear" w:color="auto" w:fill="D9D9D9" w:themeFill="background1" w:themeFillShade="D9"/>
            <w:noWrap/>
            <w:vAlign w:val="center"/>
            <w:hideMark/>
          </w:tcPr>
          <w:p w14:paraId="6860B925" w14:textId="77777777" w:rsidR="00221E3C" w:rsidRPr="005C3256" w:rsidRDefault="00221E3C" w:rsidP="006B2261">
            <w:pPr>
              <w:tabs>
                <w:tab w:val="left" w:pos="6957"/>
              </w:tabs>
              <w:spacing w:before="0" w:after="0"/>
              <w:ind w:left="0" w:firstLine="0"/>
              <w:jc w:val="center"/>
              <w:rPr>
                <w:rFonts w:ascii="Arial" w:eastAsia="Times New Roman" w:hAnsi="Arial" w:cs="Arial"/>
                <w:b/>
                <w:bCs/>
                <w:color w:val="000000" w:themeColor="text1"/>
                <w:sz w:val="20"/>
                <w:szCs w:val="20"/>
                <w:lang w:eastAsia="es-CO"/>
              </w:rPr>
            </w:pPr>
            <w:r w:rsidRPr="005C3256">
              <w:rPr>
                <w:rFonts w:ascii="Arial" w:eastAsia="Times New Roman" w:hAnsi="Arial" w:cs="Arial"/>
                <w:b/>
                <w:bCs/>
                <w:color w:val="000000" w:themeColor="text1"/>
                <w:sz w:val="20"/>
                <w:szCs w:val="20"/>
                <w:lang w:eastAsia="es-CO"/>
              </w:rPr>
              <w:t>LIMPIEZA, DESINFECCIÓN, DESRATIZACIÓN Y DESINSECTACIÓN</w:t>
            </w:r>
          </w:p>
        </w:tc>
      </w:tr>
      <w:tr w:rsidR="00221E3C" w:rsidRPr="00CD6303" w14:paraId="4FF9609D" w14:textId="77777777" w:rsidTr="00BB6DA8">
        <w:trPr>
          <w:trHeight w:val="315"/>
          <w:tblHeader/>
        </w:trPr>
        <w:tc>
          <w:tcPr>
            <w:tcW w:w="1702" w:type="pct"/>
            <w:shd w:val="clear" w:color="auto" w:fill="D9D9D9" w:themeFill="background1" w:themeFillShade="D9"/>
            <w:noWrap/>
            <w:vAlign w:val="center"/>
            <w:hideMark/>
          </w:tcPr>
          <w:p w14:paraId="10E87B35" w14:textId="77777777" w:rsidR="00221E3C" w:rsidRPr="005C3256" w:rsidRDefault="00221E3C" w:rsidP="006B2261">
            <w:pPr>
              <w:spacing w:before="0" w:after="0"/>
              <w:ind w:left="0" w:firstLine="0"/>
              <w:jc w:val="center"/>
              <w:rPr>
                <w:rFonts w:ascii="Arial" w:eastAsia="Times New Roman" w:hAnsi="Arial" w:cs="Arial"/>
                <w:b/>
                <w:bCs/>
                <w:color w:val="000000" w:themeColor="text1"/>
                <w:sz w:val="20"/>
                <w:szCs w:val="20"/>
                <w:lang w:eastAsia="es-CO"/>
              </w:rPr>
            </w:pPr>
            <w:r w:rsidRPr="005C3256">
              <w:rPr>
                <w:rFonts w:ascii="Arial" w:eastAsia="Times New Roman" w:hAnsi="Arial" w:cs="Arial"/>
                <w:b/>
                <w:bCs/>
                <w:color w:val="000000" w:themeColor="text1"/>
                <w:sz w:val="20"/>
                <w:szCs w:val="20"/>
                <w:lang w:eastAsia="es-CO"/>
              </w:rPr>
              <w:t>ÍTEM</w:t>
            </w:r>
          </w:p>
        </w:tc>
        <w:tc>
          <w:tcPr>
            <w:tcW w:w="2189" w:type="pct"/>
            <w:shd w:val="clear" w:color="auto" w:fill="D9D9D9" w:themeFill="background1" w:themeFillShade="D9"/>
            <w:noWrap/>
            <w:vAlign w:val="center"/>
            <w:hideMark/>
          </w:tcPr>
          <w:p w14:paraId="41CB67A9" w14:textId="77777777" w:rsidR="00221E3C" w:rsidRPr="005C3256" w:rsidRDefault="00221E3C" w:rsidP="006B2261">
            <w:pPr>
              <w:spacing w:before="0" w:after="0"/>
              <w:ind w:left="0" w:firstLine="0"/>
              <w:jc w:val="center"/>
              <w:rPr>
                <w:rFonts w:ascii="Arial" w:eastAsia="Times New Roman" w:hAnsi="Arial" w:cs="Arial"/>
                <w:b/>
                <w:bCs/>
                <w:color w:val="000000" w:themeColor="text1"/>
                <w:sz w:val="20"/>
                <w:szCs w:val="20"/>
                <w:lang w:eastAsia="es-CO"/>
              </w:rPr>
            </w:pPr>
            <w:r w:rsidRPr="005C3256">
              <w:rPr>
                <w:rFonts w:ascii="Arial" w:eastAsia="Times New Roman" w:hAnsi="Arial" w:cs="Arial"/>
                <w:b/>
                <w:bCs/>
                <w:color w:val="000000" w:themeColor="text1"/>
                <w:sz w:val="20"/>
                <w:szCs w:val="20"/>
                <w:lang w:eastAsia="es-CO"/>
              </w:rPr>
              <w:t>DESCRIPCIÓN</w:t>
            </w:r>
          </w:p>
        </w:tc>
        <w:tc>
          <w:tcPr>
            <w:tcW w:w="1100" w:type="pct"/>
            <w:shd w:val="clear" w:color="auto" w:fill="D9D9D9" w:themeFill="background1" w:themeFillShade="D9"/>
            <w:noWrap/>
            <w:vAlign w:val="center"/>
            <w:hideMark/>
          </w:tcPr>
          <w:p w14:paraId="33549C35" w14:textId="77777777" w:rsidR="00221E3C" w:rsidRPr="005C3256" w:rsidRDefault="00221E3C" w:rsidP="006B2261">
            <w:pPr>
              <w:spacing w:before="0" w:after="0"/>
              <w:ind w:left="0" w:firstLine="0"/>
              <w:jc w:val="center"/>
              <w:rPr>
                <w:rFonts w:ascii="Arial" w:eastAsia="Times New Roman" w:hAnsi="Arial" w:cs="Arial"/>
                <w:b/>
                <w:bCs/>
                <w:color w:val="000000" w:themeColor="text1"/>
                <w:sz w:val="20"/>
                <w:szCs w:val="20"/>
                <w:lang w:eastAsia="es-CO"/>
              </w:rPr>
            </w:pPr>
            <w:r w:rsidRPr="005C3256">
              <w:rPr>
                <w:rFonts w:ascii="Arial" w:eastAsia="Times New Roman" w:hAnsi="Arial" w:cs="Arial"/>
                <w:b/>
                <w:bCs/>
                <w:color w:val="000000" w:themeColor="text1"/>
                <w:sz w:val="20"/>
                <w:szCs w:val="20"/>
                <w:lang w:eastAsia="es-CO"/>
              </w:rPr>
              <w:t>PERIODICIDAD</w:t>
            </w:r>
          </w:p>
        </w:tc>
      </w:tr>
      <w:tr w:rsidR="00BB6DA8" w:rsidRPr="003150A8" w14:paraId="3176A0CF" w14:textId="77777777" w:rsidTr="00BB6DA8">
        <w:trPr>
          <w:trHeight w:val="929"/>
        </w:trPr>
        <w:tc>
          <w:tcPr>
            <w:tcW w:w="1702" w:type="pct"/>
            <w:vAlign w:val="center"/>
          </w:tcPr>
          <w:p w14:paraId="03BFBF9D" w14:textId="31ED7C76" w:rsidR="00BB6DA8" w:rsidRPr="00E25F4F" w:rsidRDefault="00BB6DA8" w:rsidP="00A65CCC">
            <w:pPr>
              <w:pStyle w:val="Prrafodelista"/>
              <w:numPr>
                <w:ilvl w:val="0"/>
                <w:numId w:val="43"/>
              </w:numPr>
              <w:tabs>
                <w:tab w:val="left" w:pos="306"/>
              </w:tabs>
              <w:spacing w:before="0" w:after="0"/>
              <w:ind w:left="22" w:hanging="22"/>
              <w:rPr>
                <w:rFonts w:ascii="Arial" w:eastAsia="Times New Roman" w:hAnsi="Arial" w:cs="Arial"/>
                <w:b/>
                <w:bCs/>
                <w:sz w:val="20"/>
                <w:szCs w:val="20"/>
                <w:lang w:eastAsia="es-CO"/>
              </w:rPr>
            </w:pPr>
            <w:r w:rsidRPr="00E25F4F">
              <w:rPr>
                <w:rFonts w:ascii="Arial" w:eastAsia="Times New Roman" w:hAnsi="Arial" w:cs="Arial"/>
                <w:b/>
                <w:bCs/>
                <w:sz w:val="20"/>
                <w:szCs w:val="20"/>
                <w:lang w:eastAsia="es-CO"/>
              </w:rPr>
              <w:t>Elaborar el cronograma de las actividades de saneamiento ambiental en los archivos de la Entidad. Esta actividad es realizada por el profesional del Sistema Integrado de Conservación o los profesionales asignados por la Coordinación del GTGDA.</w:t>
            </w:r>
          </w:p>
        </w:tc>
        <w:tc>
          <w:tcPr>
            <w:tcW w:w="2189" w:type="pct"/>
            <w:vAlign w:val="center"/>
          </w:tcPr>
          <w:p w14:paraId="551EA466" w14:textId="30000019" w:rsidR="00BB6DA8" w:rsidRDefault="00BB6DA8" w:rsidP="006B2261">
            <w:pPr>
              <w:spacing w:before="0" w:after="0"/>
              <w:ind w:left="0" w:firstLine="0"/>
              <w:rPr>
                <w:rFonts w:ascii="Arial" w:eastAsia="Times New Roman" w:hAnsi="Arial" w:cs="Arial"/>
                <w:bCs/>
                <w:color w:val="000000" w:themeColor="text1"/>
                <w:sz w:val="20"/>
                <w:szCs w:val="20"/>
                <w:lang w:eastAsia="es-CO"/>
              </w:rPr>
            </w:pPr>
            <w:r>
              <w:rPr>
                <w:rFonts w:ascii="Arial" w:eastAsia="Times New Roman" w:hAnsi="Arial" w:cs="Arial"/>
                <w:bCs/>
                <w:color w:val="000000" w:themeColor="text1"/>
                <w:sz w:val="20"/>
                <w:szCs w:val="20"/>
                <w:lang w:eastAsia="es-CO"/>
              </w:rPr>
              <w:t>Se realiza la planeación de las actividades de manera conjunta con los supervisores de los contratos de aseo, cafetería y arrendamiento de los depósitos industriales de archivo del GTSA</w:t>
            </w:r>
            <w:r w:rsidR="002C0A50">
              <w:rPr>
                <w:rFonts w:ascii="Arial" w:eastAsia="Times New Roman" w:hAnsi="Arial" w:cs="Arial"/>
                <w:bCs/>
                <w:color w:val="000000" w:themeColor="text1"/>
                <w:sz w:val="20"/>
                <w:szCs w:val="20"/>
                <w:lang w:eastAsia="es-CO"/>
              </w:rPr>
              <w:t>Y</w:t>
            </w:r>
            <w:r>
              <w:rPr>
                <w:rFonts w:ascii="Arial" w:eastAsia="Times New Roman" w:hAnsi="Arial" w:cs="Arial"/>
                <w:bCs/>
                <w:color w:val="000000" w:themeColor="text1"/>
                <w:sz w:val="20"/>
                <w:szCs w:val="20"/>
                <w:lang w:eastAsia="es-CO"/>
              </w:rPr>
              <w:t>RF y los terceros contratados responsables de las actividades de saneamiento ambiental en la Entidad.</w:t>
            </w:r>
          </w:p>
          <w:p w14:paraId="6E268C6D" w14:textId="3EA0B787" w:rsidR="00BB6DA8" w:rsidRPr="00A65CCC" w:rsidRDefault="00BB6DA8" w:rsidP="006B2261">
            <w:pPr>
              <w:spacing w:before="0" w:after="0"/>
              <w:ind w:left="0" w:firstLine="0"/>
              <w:rPr>
                <w:rFonts w:ascii="Arial" w:eastAsia="Times New Roman" w:hAnsi="Arial" w:cs="Arial"/>
                <w:bCs/>
                <w:color w:val="000000" w:themeColor="text1"/>
                <w:sz w:val="20"/>
                <w:szCs w:val="20"/>
                <w:lang w:eastAsia="es-CO"/>
              </w:rPr>
            </w:pPr>
            <w:r>
              <w:rPr>
                <w:rFonts w:ascii="Arial" w:eastAsia="Times New Roman" w:hAnsi="Arial" w:cs="Arial"/>
                <w:bCs/>
                <w:color w:val="000000" w:themeColor="text1"/>
                <w:sz w:val="20"/>
                <w:szCs w:val="20"/>
                <w:lang w:eastAsia="es-CO"/>
              </w:rPr>
              <w:t>Este cronograma es presentado a la Coordinación del GTGDA para su revisión y aprobación.</w:t>
            </w:r>
          </w:p>
        </w:tc>
        <w:tc>
          <w:tcPr>
            <w:tcW w:w="1100" w:type="pct"/>
            <w:vAlign w:val="center"/>
          </w:tcPr>
          <w:p w14:paraId="57E619BF" w14:textId="5A8D5A4D" w:rsidR="00BB6DA8" w:rsidRDefault="00BB6DA8" w:rsidP="006B2261">
            <w:pPr>
              <w:spacing w:before="0" w:after="0"/>
              <w:ind w:left="0" w:firstLine="0"/>
              <w:jc w:val="center"/>
              <w:rPr>
                <w:rFonts w:ascii="Arial" w:eastAsia="Times New Roman" w:hAnsi="Arial" w:cs="Arial"/>
                <w:sz w:val="20"/>
                <w:szCs w:val="20"/>
                <w:lang w:eastAsia="es-CO"/>
              </w:rPr>
            </w:pPr>
            <w:r>
              <w:rPr>
                <w:rFonts w:ascii="Arial" w:eastAsia="Times New Roman" w:hAnsi="Arial" w:cs="Arial"/>
                <w:sz w:val="20"/>
                <w:szCs w:val="20"/>
                <w:lang w:eastAsia="es-CO"/>
              </w:rPr>
              <w:t>Anual</w:t>
            </w:r>
          </w:p>
        </w:tc>
      </w:tr>
      <w:tr w:rsidR="00221E3C" w:rsidRPr="003150A8" w14:paraId="05FDC662" w14:textId="77777777" w:rsidTr="00BB6DA8">
        <w:trPr>
          <w:trHeight w:val="929"/>
        </w:trPr>
        <w:tc>
          <w:tcPr>
            <w:tcW w:w="1702" w:type="pct"/>
            <w:vMerge w:val="restart"/>
            <w:vAlign w:val="center"/>
            <w:hideMark/>
          </w:tcPr>
          <w:p w14:paraId="3671523D" w14:textId="77777777" w:rsidR="00221E3C" w:rsidRDefault="00221E3C" w:rsidP="006B2261">
            <w:pPr>
              <w:spacing w:before="0" w:after="0"/>
              <w:ind w:left="0" w:firstLine="0"/>
              <w:jc w:val="left"/>
              <w:rPr>
                <w:rFonts w:ascii="Arial" w:eastAsia="Times New Roman" w:hAnsi="Arial" w:cs="Arial"/>
                <w:b/>
                <w:bCs/>
                <w:sz w:val="20"/>
                <w:szCs w:val="20"/>
                <w:lang w:eastAsia="es-CO"/>
              </w:rPr>
            </w:pPr>
          </w:p>
          <w:p w14:paraId="346CCE98" w14:textId="77777777" w:rsidR="00221E3C" w:rsidRPr="00CD6303" w:rsidRDefault="00221E3C" w:rsidP="006B2261">
            <w:pPr>
              <w:spacing w:before="0" w:after="0"/>
              <w:ind w:left="0" w:firstLine="0"/>
              <w:jc w:val="left"/>
              <w:rPr>
                <w:rFonts w:ascii="Arial" w:eastAsia="Times New Roman" w:hAnsi="Arial" w:cs="Arial"/>
                <w:sz w:val="20"/>
                <w:szCs w:val="20"/>
                <w:lang w:eastAsia="es-CO"/>
              </w:rPr>
            </w:pPr>
          </w:p>
          <w:p w14:paraId="4D3E6E4A" w14:textId="5DA21670" w:rsidR="00221E3C" w:rsidRPr="001F7A8E" w:rsidRDefault="00BB6DA8" w:rsidP="00FD67B1">
            <w:pPr>
              <w:tabs>
                <w:tab w:val="left" w:pos="164"/>
                <w:tab w:val="left" w:pos="195"/>
              </w:tabs>
              <w:spacing w:before="0" w:after="0"/>
              <w:ind w:left="0" w:firstLine="0"/>
              <w:rPr>
                <w:rFonts w:ascii="Arial" w:eastAsia="Times New Roman" w:hAnsi="Arial" w:cs="Arial"/>
                <w:b/>
                <w:bCs/>
                <w:sz w:val="20"/>
                <w:szCs w:val="20"/>
                <w:lang w:eastAsia="es-CO"/>
              </w:rPr>
            </w:pPr>
            <w:r>
              <w:rPr>
                <w:rFonts w:ascii="Arial" w:eastAsia="Times New Roman" w:hAnsi="Arial" w:cs="Arial"/>
                <w:b/>
                <w:bCs/>
                <w:sz w:val="20"/>
                <w:szCs w:val="20"/>
                <w:lang w:eastAsia="es-CO"/>
              </w:rPr>
              <w:t>2.Realizar el acompañamiento en las actividades de limpieza en los archivos de áreas institucionales, dependencias y depósitos industriales de archivo</w:t>
            </w:r>
          </w:p>
        </w:tc>
        <w:tc>
          <w:tcPr>
            <w:tcW w:w="2189" w:type="pct"/>
            <w:vAlign w:val="center"/>
            <w:hideMark/>
          </w:tcPr>
          <w:p w14:paraId="6F19FB40" w14:textId="10E1568F" w:rsidR="00221E3C" w:rsidRPr="000C40A9" w:rsidRDefault="00A938C8" w:rsidP="006B2261">
            <w:pPr>
              <w:spacing w:before="0" w:after="0"/>
              <w:ind w:left="0" w:firstLine="0"/>
              <w:rPr>
                <w:rFonts w:ascii="Arial" w:eastAsia="Times New Roman" w:hAnsi="Arial" w:cs="Arial"/>
                <w:color w:val="000000" w:themeColor="text1"/>
                <w:sz w:val="20"/>
                <w:szCs w:val="20"/>
                <w:lang w:eastAsia="es-CO"/>
              </w:rPr>
            </w:pPr>
            <w:r>
              <w:rPr>
                <w:rFonts w:ascii="Arial" w:eastAsia="Times New Roman" w:hAnsi="Arial" w:cs="Arial"/>
                <w:b/>
                <w:color w:val="000000" w:themeColor="text1"/>
                <w:sz w:val="20"/>
                <w:szCs w:val="20"/>
                <w:lang w:eastAsia="es-CO"/>
              </w:rPr>
              <w:t>Limpieza de á</w:t>
            </w:r>
            <w:r w:rsidR="00221E3C">
              <w:rPr>
                <w:rFonts w:ascii="Arial" w:eastAsia="Times New Roman" w:hAnsi="Arial" w:cs="Arial"/>
                <w:b/>
                <w:color w:val="000000" w:themeColor="text1"/>
                <w:sz w:val="20"/>
                <w:szCs w:val="20"/>
                <w:lang w:eastAsia="es-CO"/>
              </w:rPr>
              <w:t>reas de archivo</w:t>
            </w:r>
            <w:r w:rsidR="00221E3C" w:rsidRPr="000C40A9">
              <w:rPr>
                <w:rFonts w:ascii="Arial" w:eastAsia="Times New Roman" w:hAnsi="Arial" w:cs="Arial"/>
                <w:b/>
                <w:color w:val="000000" w:themeColor="text1"/>
                <w:sz w:val="20"/>
                <w:szCs w:val="20"/>
                <w:lang w:eastAsia="es-CO"/>
              </w:rPr>
              <w:t>:</w:t>
            </w:r>
          </w:p>
          <w:p w14:paraId="52C8B571" w14:textId="60F24475" w:rsidR="00221E3C" w:rsidRPr="000C40A9" w:rsidRDefault="00783E82" w:rsidP="006B2261">
            <w:pPr>
              <w:spacing w:before="0" w:after="0"/>
              <w:ind w:left="0" w:firstLine="0"/>
              <w:rPr>
                <w:rFonts w:ascii="Arial" w:eastAsia="Times New Roman" w:hAnsi="Arial" w:cs="Arial"/>
                <w:color w:val="000000" w:themeColor="text1"/>
                <w:sz w:val="20"/>
                <w:szCs w:val="20"/>
                <w:lang w:eastAsia="es-CO"/>
              </w:rPr>
            </w:pPr>
            <w:r>
              <w:rPr>
                <w:rFonts w:ascii="Arial" w:eastAsia="Times New Roman" w:hAnsi="Arial" w:cs="Arial"/>
                <w:color w:val="000000" w:themeColor="text1"/>
                <w:sz w:val="20"/>
                <w:szCs w:val="20"/>
                <w:lang w:eastAsia="es-CO"/>
              </w:rPr>
              <w:t xml:space="preserve">Realizar </w:t>
            </w:r>
            <w:r w:rsidR="00221E3C">
              <w:rPr>
                <w:rFonts w:ascii="Arial" w:eastAsia="Times New Roman" w:hAnsi="Arial" w:cs="Arial"/>
                <w:color w:val="000000" w:themeColor="text1"/>
                <w:sz w:val="20"/>
                <w:szCs w:val="20"/>
                <w:lang w:eastAsia="es-CO"/>
              </w:rPr>
              <w:t>el seguimiento y verificación de las</w:t>
            </w:r>
            <w:r w:rsidR="00221E3C" w:rsidRPr="000C40A9">
              <w:rPr>
                <w:rFonts w:ascii="Arial" w:eastAsia="Times New Roman" w:hAnsi="Arial" w:cs="Arial"/>
                <w:color w:val="000000" w:themeColor="text1"/>
                <w:sz w:val="20"/>
                <w:szCs w:val="20"/>
                <w:lang w:eastAsia="es-CO"/>
              </w:rPr>
              <w:t xml:space="preserve"> </w:t>
            </w:r>
            <w:r w:rsidR="00221E3C">
              <w:rPr>
                <w:rFonts w:ascii="Arial" w:eastAsia="Times New Roman" w:hAnsi="Arial" w:cs="Arial"/>
                <w:color w:val="000000" w:themeColor="text1"/>
                <w:sz w:val="20"/>
                <w:szCs w:val="20"/>
                <w:lang w:eastAsia="es-CO"/>
              </w:rPr>
              <w:t xml:space="preserve">actividades de </w:t>
            </w:r>
            <w:r w:rsidR="00221E3C" w:rsidRPr="000C40A9">
              <w:rPr>
                <w:rFonts w:ascii="Arial" w:eastAsia="Times New Roman" w:hAnsi="Arial" w:cs="Arial"/>
                <w:color w:val="000000" w:themeColor="text1"/>
                <w:sz w:val="20"/>
                <w:szCs w:val="20"/>
                <w:lang w:eastAsia="es-CO"/>
              </w:rPr>
              <w:t>limpieza</w:t>
            </w:r>
            <w:r w:rsidR="00221E3C">
              <w:rPr>
                <w:rFonts w:ascii="Arial" w:eastAsia="Times New Roman" w:hAnsi="Arial" w:cs="Arial"/>
                <w:color w:val="000000" w:themeColor="text1"/>
                <w:sz w:val="20"/>
                <w:szCs w:val="20"/>
                <w:lang w:eastAsia="es-CO"/>
              </w:rPr>
              <w:t xml:space="preserve"> general</w:t>
            </w:r>
            <w:r w:rsidR="00221E3C" w:rsidRPr="000C40A9">
              <w:rPr>
                <w:rFonts w:ascii="Arial" w:eastAsia="Times New Roman" w:hAnsi="Arial" w:cs="Arial"/>
                <w:color w:val="000000" w:themeColor="text1"/>
                <w:sz w:val="20"/>
                <w:szCs w:val="20"/>
                <w:lang w:eastAsia="es-CO"/>
              </w:rPr>
              <w:t xml:space="preserve"> que incluyen </w:t>
            </w:r>
            <w:r w:rsidR="00221E3C">
              <w:rPr>
                <w:rFonts w:ascii="Arial" w:eastAsia="Times New Roman" w:hAnsi="Arial" w:cs="Arial"/>
                <w:color w:val="000000" w:themeColor="text1"/>
                <w:sz w:val="20"/>
                <w:szCs w:val="20"/>
                <w:lang w:eastAsia="es-CO"/>
              </w:rPr>
              <w:t>cubiertas, paredes, muros, pisos, entrepaños de la estantería industrial y mobiliario de cada oficina y depósitos industriales de archivo.</w:t>
            </w:r>
          </w:p>
          <w:p w14:paraId="78E59F2B" w14:textId="77777777" w:rsidR="00221E3C" w:rsidRPr="000C40A9" w:rsidRDefault="00221E3C" w:rsidP="006B2261">
            <w:pPr>
              <w:spacing w:before="0" w:after="0"/>
              <w:ind w:left="0" w:firstLine="0"/>
              <w:rPr>
                <w:rFonts w:ascii="Arial" w:eastAsia="Times New Roman" w:hAnsi="Arial" w:cs="Arial"/>
                <w:color w:val="000000" w:themeColor="text1"/>
                <w:sz w:val="20"/>
                <w:szCs w:val="20"/>
                <w:lang w:eastAsia="es-CO"/>
              </w:rPr>
            </w:pPr>
          </w:p>
        </w:tc>
        <w:tc>
          <w:tcPr>
            <w:tcW w:w="1100" w:type="pct"/>
            <w:vAlign w:val="center"/>
            <w:hideMark/>
          </w:tcPr>
          <w:p w14:paraId="1C181CC6" w14:textId="77777777" w:rsidR="00221E3C" w:rsidRDefault="00221E3C" w:rsidP="006B2261">
            <w:pPr>
              <w:spacing w:before="0" w:after="0"/>
              <w:ind w:left="0" w:firstLine="0"/>
              <w:jc w:val="center"/>
              <w:rPr>
                <w:rFonts w:ascii="Arial" w:eastAsia="Times New Roman" w:hAnsi="Arial" w:cs="Arial"/>
                <w:sz w:val="20"/>
                <w:szCs w:val="20"/>
                <w:lang w:eastAsia="es-CO"/>
              </w:rPr>
            </w:pPr>
            <w:r>
              <w:rPr>
                <w:rFonts w:ascii="Arial" w:eastAsia="Times New Roman" w:hAnsi="Arial" w:cs="Arial"/>
                <w:sz w:val="20"/>
                <w:szCs w:val="20"/>
                <w:lang w:eastAsia="es-CO"/>
              </w:rPr>
              <w:t>Anual</w:t>
            </w:r>
          </w:p>
          <w:p w14:paraId="64149DFC" w14:textId="77777777" w:rsidR="00221E3C" w:rsidRPr="003150A8" w:rsidRDefault="00221E3C" w:rsidP="006B2261">
            <w:pPr>
              <w:spacing w:before="0" w:after="0"/>
              <w:ind w:left="0" w:firstLine="0"/>
              <w:jc w:val="center"/>
              <w:rPr>
                <w:rFonts w:ascii="Arial" w:eastAsia="Times New Roman" w:hAnsi="Arial" w:cs="Arial"/>
                <w:sz w:val="20"/>
                <w:szCs w:val="20"/>
                <w:lang w:eastAsia="es-CO"/>
              </w:rPr>
            </w:pPr>
          </w:p>
        </w:tc>
      </w:tr>
      <w:tr w:rsidR="00221E3C" w:rsidRPr="003150A8" w14:paraId="2C3B4BB5" w14:textId="77777777" w:rsidTr="00BB6DA8">
        <w:trPr>
          <w:trHeight w:val="709"/>
        </w:trPr>
        <w:tc>
          <w:tcPr>
            <w:tcW w:w="1702" w:type="pct"/>
            <w:vMerge/>
            <w:vAlign w:val="center"/>
          </w:tcPr>
          <w:p w14:paraId="73B05E69" w14:textId="77777777" w:rsidR="00221E3C" w:rsidRDefault="00221E3C" w:rsidP="006B2261">
            <w:pPr>
              <w:spacing w:before="0" w:after="0"/>
              <w:ind w:left="0" w:firstLine="0"/>
              <w:jc w:val="left"/>
              <w:rPr>
                <w:rFonts w:ascii="Arial" w:eastAsia="Times New Roman" w:hAnsi="Arial" w:cs="Arial"/>
                <w:b/>
                <w:bCs/>
                <w:sz w:val="20"/>
                <w:szCs w:val="20"/>
                <w:lang w:eastAsia="es-CO"/>
              </w:rPr>
            </w:pPr>
          </w:p>
        </w:tc>
        <w:tc>
          <w:tcPr>
            <w:tcW w:w="2189" w:type="pct"/>
            <w:vAlign w:val="center"/>
          </w:tcPr>
          <w:p w14:paraId="5022E6EB" w14:textId="528BCBC9" w:rsidR="00221E3C" w:rsidRDefault="00A938C8" w:rsidP="006B2261">
            <w:pPr>
              <w:spacing w:before="0" w:after="0"/>
              <w:ind w:left="0" w:firstLine="0"/>
              <w:rPr>
                <w:rFonts w:ascii="Arial" w:eastAsia="Times New Roman" w:hAnsi="Arial" w:cs="Arial"/>
                <w:b/>
                <w:color w:val="000000" w:themeColor="text1"/>
                <w:sz w:val="20"/>
                <w:szCs w:val="20"/>
                <w:lang w:eastAsia="es-CO"/>
              </w:rPr>
            </w:pPr>
            <w:r>
              <w:rPr>
                <w:rFonts w:ascii="Arial" w:eastAsia="Times New Roman" w:hAnsi="Arial" w:cs="Arial"/>
                <w:b/>
                <w:color w:val="000000" w:themeColor="text1"/>
                <w:sz w:val="20"/>
                <w:szCs w:val="20"/>
                <w:lang w:eastAsia="es-CO"/>
              </w:rPr>
              <w:t>Limpieza de s</w:t>
            </w:r>
            <w:r w:rsidR="00221E3C">
              <w:rPr>
                <w:rFonts w:ascii="Arial" w:eastAsia="Times New Roman" w:hAnsi="Arial" w:cs="Arial"/>
                <w:b/>
                <w:color w:val="000000" w:themeColor="text1"/>
                <w:sz w:val="20"/>
                <w:szCs w:val="20"/>
                <w:lang w:eastAsia="es-CO"/>
              </w:rPr>
              <w:t>uperficies de archivo:</w:t>
            </w:r>
          </w:p>
          <w:p w14:paraId="66019A1D" w14:textId="3AA774E1" w:rsidR="00221E3C" w:rsidRPr="000C40A9" w:rsidRDefault="00783E82" w:rsidP="006B2261">
            <w:pPr>
              <w:spacing w:before="0" w:after="0"/>
              <w:ind w:left="0" w:firstLine="0"/>
              <w:rPr>
                <w:rFonts w:ascii="Arial" w:eastAsia="Times New Roman" w:hAnsi="Arial" w:cs="Arial"/>
                <w:b/>
                <w:color w:val="000000" w:themeColor="text1"/>
                <w:sz w:val="20"/>
                <w:szCs w:val="20"/>
                <w:lang w:eastAsia="es-CO"/>
              </w:rPr>
            </w:pPr>
            <w:r>
              <w:rPr>
                <w:rFonts w:ascii="Arial" w:eastAsia="Times New Roman" w:hAnsi="Arial" w:cs="Arial"/>
                <w:color w:val="000000" w:themeColor="text1"/>
                <w:sz w:val="20"/>
                <w:szCs w:val="20"/>
                <w:lang w:eastAsia="es-CO"/>
              </w:rPr>
              <w:t>Realizar</w:t>
            </w:r>
            <w:r w:rsidR="00221E3C">
              <w:rPr>
                <w:rFonts w:ascii="Arial" w:eastAsia="Times New Roman" w:hAnsi="Arial" w:cs="Arial"/>
                <w:color w:val="000000" w:themeColor="text1"/>
                <w:sz w:val="20"/>
                <w:szCs w:val="20"/>
                <w:lang w:eastAsia="es-CO"/>
              </w:rPr>
              <w:t xml:space="preserve"> el seguimiento y verificación de las actividades de limpieza de </w:t>
            </w:r>
            <w:r w:rsidR="00221E3C" w:rsidRPr="00D32024">
              <w:rPr>
                <w:rFonts w:ascii="Arial" w:eastAsia="Times New Roman" w:hAnsi="Arial" w:cs="Arial"/>
                <w:color w:val="000000" w:themeColor="text1"/>
                <w:sz w:val="20"/>
                <w:szCs w:val="20"/>
                <w:lang w:eastAsia="es-CO"/>
              </w:rPr>
              <w:t>los pisos, superficies de fácil acceso de la estantería industrial y mobiliario de archivo, así como, las superficies de la parte superior y frontal de las unidades de almacenamiento</w:t>
            </w:r>
            <w:r w:rsidR="00221E3C">
              <w:rPr>
                <w:rFonts w:ascii="Arial" w:eastAsia="Times New Roman" w:hAnsi="Arial" w:cs="Arial"/>
                <w:color w:val="000000" w:themeColor="text1"/>
                <w:sz w:val="20"/>
                <w:szCs w:val="20"/>
                <w:lang w:eastAsia="es-CO"/>
              </w:rPr>
              <w:t xml:space="preserve"> (cajas).</w:t>
            </w:r>
          </w:p>
        </w:tc>
        <w:tc>
          <w:tcPr>
            <w:tcW w:w="1100" w:type="pct"/>
            <w:vAlign w:val="center"/>
          </w:tcPr>
          <w:p w14:paraId="66823515" w14:textId="77777777" w:rsidR="00221E3C" w:rsidRPr="003150A8" w:rsidRDefault="00221E3C" w:rsidP="006B2261">
            <w:pPr>
              <w:spacing w:before="0" w:after="0"/>
              <w:ind w:left="0" w:firstLine="0"/>
              <w:jc w:val="center"/>
              <w:rPr>
                <w:rFonts w:ascii="Arial" w:eastAsia="Times New Roman" w:hAnsi="Arial" w:cs="Arial"/>
                <w:sz w:val="20"/>
                <w:szCs w:val="20"/>
                <w:lang w:eastAsia="es-CO"/>
              </w:rPr>
            </w:pPr>
            <w:r>
              <w:rPr>
                <w:rFonts w:ascii="Arial" w:eastAsia="Times New Roman" w:hAnsi="Arial" w:cs="Arial"/>
                <w:sz w:val="20"/>
                <w:szCs w:val="20"/>
                <w:lang w:eastAsia="es-CO"/>
              </w:rPr>
              <w:t>Cada ocho (8) días</w:t>
            </w:r>
          </w:p>
        </w:tc>
      </w:tr>
      <w:tr w:rsidR="00221E3C" w:rsidRPr="003150A8" w14:paraId="775061F4" w14:textId="77777777" w:rsidTr="00BB6DA8">
        <w:trPr>
          <w:trHeight w:val="560"/>
        </w:trPr>
        <w:tc>
          <w:tcPr>
            <w:tcW w:w="1702" w:type="pct"/>
            <w:vMerge/>
            <w:vAlign w:val="center"/>
          </w:tcPr>
          <w:p w14:paraId="79D439DD" w14:textId="77777777" w:rsidR="00221E3C" w:rsidRDefault="00221E3C" w:rsidP="006B2261">
            <w:pPr>
              <w:spacing w:before="0" w:after="0"/>
              <w:ind w:left="0" w:firstLine="0"/>
              <w:jc w:val="left"/>
              <w:rPr>
                <w:rFonts w:ascii="Arial" w:eastAsia="Times New Roman" w:hAnsi="Arial" w:cs="Arial"/>
                <w:b/>
                <w:bCs/>
                <w:sz w:val="20"/>
                <w:szCs w:val="20"/>
                <w:lang w:eastAsia="es-CO"/>
              </w:rPr>
            </w:pPr>
          </w:p>
        </w:tc>
        <w:tc>
          <w:tcPr>
            <w:tcW w:w="2189" w:type="pct"/>
            <w:vAlign w:val="center"/>
          </w:tcPr>
          <w:p w14:paraId="5DBCCEB1" w14:textId="5B2AFD09" w:rsidR="00221E3C" w:rsidRDefault="00A938C8" w:rsidP="006B2261">
            <w:pPr>
              <w:spacing w:before="0" w:after="0"/>
              <w:ind w:left="0" w:firstLine="0"/>
              <w:rPr>
                <w:rFonts w:ascii="Arial" w:eastAsia="Times New Roman" w:hAnsi="Arial" w:cs="Arial"/>
                <w:b/>
                <w:bCs/>
                <w:color w:val="000000" w:themeColor="text1"/>
                <w:sz w:val="20"/>
                <w:szCs w:val="20"/>
                <w:lang w:eastAsia="es-CO"/>
              </w:rPr>
            </w:pPr>
            <w:r>
              <w:rPr>
                <w:rFonts w:ascii="Arial" w:eastAsia="Times New Roman" w:hAnsi="Arial" w:cs="Arial"/>
                <w:b/>
                <w:bCs/>
                <w:color w:val="000000" w:themeColor="text1"/>
                <w:sz w:val="20"/>
                <w:szCs w:val="20"/>
                <w:lang w:eastAsia="es-CO"/>
              </w:rPr>
              <w:t>Limpieza de d</w:t>
            </w:r>
            <w:r w:rsidR="00221E3C">
              <w:rPr>
                <w:rFonts w:ascii="Arial" w:eastAsia="Times New Roman" w:hAnsi="Arial" w:cs="Arial"/>
                <w:b/>
                <w:bCs/>
                <w:color w:val="000000" w:themeColor="text1"/>
                <w:sz w:val="20"/>
                <w:szCs w:val="20"/>
                <w:lang w:eastAsia="es-CO"/>
              </w:rPr>
              <w:t>ocumentos (Preventiva):</w:t>
            </w:r>
          </w:p>
          <w:p w14:paraId="2F523C6F" w14:textId="4B07C09D" w:rsidR="00221E3C" w:rsidRPr="00CD6303" w:rsidRDefault="00783E82" w:rsidP="006B2261">
            <w:pPr>
              <w:spacing w:before="0" w:after="0"/>
              <w:ind w:left="0" w:firstLine="0"/>
              <w:rPr>
                <w:rFonts w:ascii="Arial" w:eastAsia="Times New Roman" w:hAnsi="Arial" w:cs="Arial"/>
                <w:color w:val="000000" w:themeColor="text1"/>
                <w:sz w:val="20"/>
                <w:szCs w:val="20"/>
                <w:lang w:eastAsia="es-CO"/>
              </w:rPr>
            </w:pPr>
            <w:r>
              <w:rPr>
                <w:rFonts w:ascii="Arial" w:eastAsia="Times New Roman" w:hAnsi="Arial" w:cs="Arial"/>
                <w:color w:val="000000" w:themeColor="text1"/>
                <w:sz w:val="20"/>
                <w:szCs w:val="20"/>
                <w:lang w:eastAsia="es-CO"/>
              </w:rPr>
              <w:t>Realizar</w:t>
            </w:r>
            <w:r w:rsidR="00221E3C">
              <w:rPr>
                <w:rFonts w:ascii="Arial" w:eastAsia="Times New Roman" w:hAnsi="Arial" w:cs="Arial"/>
                <w:color w:val="000000" w:themeColor="text1"/>
                <w:sz w:val="20"/>
                <w:szCs w:val="20"/>
                <w:lang w:eastAsia="es-CO"/>
              </w:rPr>
              <w:t xml:space="preserve"> el seguimiento y verificación de las actividades que se adelanten en la limpieza puntual de los documentos (folio a folio), sólo para aquellos que sean de Conservación Total y Selección en todas las dependencias, conforme con lo estipulado en las TRD y TVD.</w:t>
            </w:r>
          </w:p>
        </w:tc>
        <w:tc>
          <w:tcPr>
            <w:tcW w:w="1100" w:type="pct"/>
            <w:vAlign w:val="center"/>
          </w:tcPr>
          <w:p w14:paraId="05DB1D84" w14:textId="77777777" w:rsidR="00221E3C" w:rsidRDefault="00221E3C" w:rsidP="006B2261">
            <w:pPr>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Cuando se requiera adelantar dicha actividad.</w:t>
            </w:r>
          </w:p>
          <w:p w14:paraId="00E549E4" w14:textId="3B86862D" w:rsidR="0074350A" w:rsidRDefault="0074350A" w:rsidP="006B2261">
            <w:pPr>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Y sólo para documentos de Conservación Total y Selección por TRD y/o TVD.</w:t>
            </w:r>
          </w:p>
        </w:tc>
      </w:tr>
      <w:tr w:rsidR="00221E3C" w:rsidRPr="003150A8" w14:paraId="382E26E9" w14:textId="77777777" w:rsidTr="00BB6DA8">
        <w:trPr>
          <w:trHeight w:val="708"/>
        </w:trPr>
        <w:tc>
          <w:tcPr>
            <w:tcW w:w="1702" w:type="pct"/>
            <w:vMerge/>
            <w:vAlign w:val="center"/>
          </w:tcPr>
          <w:p w14:paraId="61CABB56" w14:textId="77777777" w:rsidR="00221E3C" w:rsidRDefault="00221E3C" w:rsidP="006B2261">
            <w:pPr>
              <w:spacing w:before="0" w:after="0"/>
              <w:ind w:left="0" w:firstLine="0"/>
              <w:jc w:val="left"/>
              <w:rPr>
                <w:rFonts w:ascii="Arial" w:eastAsia="Times New Roman" w:hAnsi="Arial" w:cs="Arial"/>
                <w:b/>
                <w:bCs/>
                <w:sz w:val="20"/>
                <w:szCs w:val="20"/>
                <w:lang w:eastAsia="es-CO"/>
              </w:rPr>
            </w:pPr>
          </w:p>
        </w:tc>
        <w:tc>
          <w:tcPr>
            <w:tcW w:w="2189" w:type="pct"/>
            <w:vAlign w:val="center"/>
          </w:tcPr>
          <w:p w14:paraId="3981B4A0" w14:textId="19170486" w:rsidR="00221E3C" w:rsidRPr="007819AA" w:rsidRDefault="00A938C8" w:rsidP="006B2261">
            <w:pPr>
              <w:spacing w:before="0" w:after="0"/>
              <w:ind w:left="0" w:firstLine="0"/>
              <w:rPr>
                <w:rFonts w:ascii="Arial" w:eastAsia="Times New Roman" w:hAnsi="Arial" w:cs="Arial"/>
                <w:b/>
                <w:bCs/>
                <w:color w:val="000000" w:themeColor="text1"/>
                <w:sz w:val="20"/>
                <w:szCs w:val="20"/>
                <w:lang w:eastAsia="es-CO"/>
              </w:rPr>
            </w:pPr>
            <w:r>
              <w:rPr>
                <w:rFonts w:ascii="Arial" w:eastAsia="Times New Roman" w:hAnsi="Arial" w:cs="Arial"/>
                <w:b/>
                <w:bCs/>
                <w:color w:val="000000" w:themeColor="text1"/>
                <w:sz w:val="20"/>
                <w:szCs w:val="20"/>
                <w:lang w:eastAsia="es-CO"/>
              </w:rPr>
              <w:t>Limpieza de d</w:t>
            </w:r>
            <w:r w:rsidR="00221E3C">
              <w:rPr>
                <w:rFonts w:ascii="Arial" w:eastAsia="Times New Roman" w:hAnsi="Arial" w:cs="Arial"/>
                <w:b/>
                <w:bCs/>
                <w:color w:val="000000" w:themeColor="text1"/>
                <w:sz w:val="20"/>
                <w:szCs w:val="20"/>
                <w:lang w:eastAsia="es-CO"/>
              </w:rPr>
              <w:t>ocumentos (Correctiva)</w:t>
            </w:r>
            <w:r w:rsidR="00221E3C" w:rsidRPr="007819AA">
              <w:rPr>
                <w:rFonts w:ascii="Arial" w:eastAsia="Times New Roman" w:hAnsi="Arial" w:cs="Arial"/>
                <w:b/>
                <w:bCs/>
                <w:color w:val="000000" w:themeColor="text1"/>
                <w:sz w:val="20"/>
                <w:szCs w:val="20"/>
                <w:lang w:eastAsia="es-CO"/>
              </w:rPr>
              <w:t>:</w:t>
            </w:r>
          </w:p>
          <w:p w14:paraId="087A5BF2" w14:textId="77777777" w:rsidR="00221E3C" w:rsidRDefault="00783E82" w:rsidP="006B2261">
            <w:pPr>
              <w:spacing w:before="0" w:after="0"/>
              <w:ind w:left="0" w:firstLine="0"/>
              <w:rPr>
                <w:rFonts w:ascii="Arial" w:eastAsia="Times New Roman" w:hAnsi="Arial" w:cs="Arial"/>
                <w:color w:val="000000" w:themeColor="text1"/>
                <w:sz w:val="20"/>
                <w:szCs w:val="20"/>
                <w:lang w:eastAsia="es-CO"/>
              </w:rPr>
            </w:pPr>
            <w:r>
              <w:rPr>
                <w:rFonts w:ascii="Arial" w:eastAsia="Times New Roman" w:hAnsi="Arial" w:cs="Arial"/>
                <w:color w:val="000000" w:themeColor="text1"/>
                <w:sz w:val="20"/>
                <w:szCs w:val="20"/>
                <w:lang w:eastAsia="es-CO"/>
              </w:rPr>
              <w:t>Realizar</w:t>
            </w:r>
            <w:r w:rsidR="00221E3C">
              <w:rPr>
                <w:rFonts w:ascii="Arial" w:eastAsia="Times New Roman" w:hAnsi="Arial" w:cs="Arial"/>
                <w:color w:val="000000" w:themeColor="text1"/>
                <w:sz w:val="20"/>
                <w:szCs w:val="20"/>
                <w:lang w:eastAsia="es-CO"/>
              </w:rPr>
              <w:t xml:space="preserve"> el seguimiento y verificación de las actividades de limpieza de los </w:t>
            </w:r>
            <w:r w:rsidR="00221E3C" w:rsidRPr="000C40A9">
              <w:rPr>
                <w:rFonts w:ascii="Arial" w:eastAsia="Times New Roman" w:hAnsi="Arial" w:cs="Arial"/>
                <w:color w:val="000000" w:themeColor="text1"/>
                <w:sz w:val="20"/>
                <w:szCs w:val="20"/>
                <w:lang w:eastAsia="es-CO"/>
              </w:rPr>
              <w:t>soportes documentales que tienen deterioro biológico activo e inactivo</w:t>
            </w:r>
            <w:r w:rsidR="00221E3C">
              <w:rPr>
                <w:rFonts w:ascii="Arial" w:eastAsia="Times New Roman" w:hAnsi="Arial" w:cs="Arial"/>
                <w:color w:val="000000" w:themeColor="text1"/>
                <w:sz w:val="20"/>
                <w:szCs w:val="20"/>
                <w:lang w:eastAsia="es-CO"/>
              </w:rPr>
              <w:t>.</w:t>
            </w:r>
          </w:p>
          <w:p w14:paraId="3FFB248F" w14:textId="7C32E1D9" w:rsidR="00F431BB" w:rsidRPr="000C40A9" w:rsidRDefault="00F431BB" w:rsidP="006B2261">
            <w:pPr>
              <w:spacing w:before="0" w:after="0"/>
              <w:ind w:left="0" w:firstLine="0"/>
              <w:rPr>
                <w:rFonts w:ascii="Arial" w:eastAsia="Times New Roman" w:hAnsi="Arial" w:cs="Arial"/>
                <w:b/>
                <w:color w:val="000000" w:themeColor="text1"/>
                <w:sz w:val="20"/>
                <w:szCs w:val="20"/>
                <w:lang w:eastAsia="es-CO"/>
              </w:rPr>
            </w:pPr>
            <w:r>
              <w:rPr>
                <w:rFonts w:ascii="Arial" w:eastAsia="Times New Roman" w:hAnsi="Arial" w:cs="Arial"/>
                <w:bCs/>
                <w:sz w:val="20"/>
                <w:szCs w:val="20"/>
                <w:lang w:eastAsia="es-CO"/>
              </w:rPr>
              <w:t>Esta actividad está acompañada de pruebas microbiológicas antes y después del proceso para verificar la efectividad del proceso de desinfección.</w:t>
            </w:r>
          </w:p>
        </w:tc>
        <w:tc>
          <w:tcPr>
            <w:tcW w:w="1100" w:type="pct"/>
            <w:vAlign w:val="center"/>
          </w:tcPr>
          <w:p w14:paraId="20B651E6" w14:textId="77777777" w:rsidR="00221E3C" w:rsidRDefault="00221E3C" w:rsidP="006B2261">
            <w:pPr>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Cuando se requiera adelantar la actividad.</w:t>
            </w:r>
          </w:p>
          <w:p w14:paraId="0D70B721" w14:textId="6243BCDD" w:rsidR="00221E3C" w:rsidRDefault="00221E3C" w:rsidP="006B2261">
            <w:pPr>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Y s</w:t>
            </w:r>
            <w:r w:rsidR="0074350A">
              <w:rPr>
                <w:rFonts w:ascii="Arial" w:eastAsia="Times New Roman" w:hAnsi="Arial" w:cs="Arial"/>
                <w:sz w:val="20"/>
                <w:szCs w:val="20"/>
                <w:lang w:eastAsia="es-CO"/>
              </w:rPr>
              <w:t>ó</w:t>
            </w:r>
            <w:r>
              <w:rPr>
                <w:rFonts w:ascii="Arial" w:eastAsia="Times New Roman" w:hAnsi="Arial" w:cs="Arial"/>
                <w:sz w:val="20"/>
                <w:szCs w:val="20"/>
                <w:lang w:eastAsia="es-CO"/>
              </w:rPr>
              <w:t>lo para documentos de Conservación Total y Selección por TRD y/o TVD.</w:t>
            </w:r>
          </w:p>
        </w:tc>
      </w:tr>
      <w:tr w:rsidR="00221E3C" w:rsidRPr="003150A8" w14:paraId="57B3BAD5" w14:textId="77777777" w:rsidTr="00BB6DA8">
        <w:trPr>
          <w:trHeight w:val="1682"/>
        </w:trPr>
        <w:tc>
          <w:tcPr>
            <w:tcW w:w="1702" w:type="pct"/>
            <w:vMerge w:val="restart"/>
            <w:vAlign w:val="center"/>
            <w:hideMark/>
          </w:tcPr>
          <w:p w14:paraId="5D977BC7" w14:textId="77777777" w:rsidR="00221E3C" w:rsidRDefault="00221E3C" w:rsidP="006B2261">
            <w:pPr>
              <w:spacing w:before="0" w:after="0"/>
              <w:ind w:left="0" w:firstLine="0"/>
              <w:jc w:val="left"/>
              <w:rPr>
                <w:rFonts w:ascii="Arial" w:eastAsia="Times New Roman" w:hAnsi="Arial" w:cs="Arial"/>
                <w:b/>
                <w:bCs/>
                <w:sz w:val="20"/>
                <w:szCs w:val="20"/>
                <w:lang w:eastAsia="es-CO"/>
              </w:rPr>
            </w:pPr>
          </w:p>
          <w:p w14:paraId="5A23E120" w14:textId="77777777" w:rsidR="00221E3C" w:rsidRDefault="00221E3C" w:rsidP="006B2261">
            <w:pPr>
              <w:spacing w:before="0" w:after="0"/>
              <w:ind w:left="0" w:firstLine="0"/>
              <w:jc w:val="left"/>
              <w:rPr>
                <w:rFonts w:ascii="Arial" w:eastAsia="Times New Roman" w:hAnsi="Arial" w:cs="Arial"/>
                <w:b/>
                <w:bCs/>
                <w:sz w:val="20"/>
                <w:szCs w:val="20"/>
                <w:lang w:eastAsia="es-CO"/>
              </w:rPr>
            </w:pPr>
          </w:p>
          <w:p w14:paraId="2D807127" w14:textId="2E43B73C" w:rsidR="00221E3C" w:rsidRPr="001F7A8E" w:rsidRDefault="00BB6DA8" w:rsidP="00A65CCC">
            <w:pPr>
              <w:spacing w:before="0" w:after="0"/>
              <w:ind w:left="0" w:firstLine="0"/>
              <w:rPr>
                <w:rFonts w:ascii="Arial" w:eastAsia="Times New Roman" w:hAnsi="Arial" w:cs="Arial"/>
                <w:b/>
                <w:bCs/>
                <w:sz w:val="20"/>
                <w:szCs w:val="20"/>
                <w:lang w:eastAsia="es-CO"/>
              </w:rPr>
            </w:pPr>
            <w:r>
              <w:rPr>
                <w:rFonts w:ascii="Arial" w:eastAsia="Times New Roman" w:hAnsi="Arial" w:cs="Arial"/>
                <w:b/>
                <w:bCs/>
                <w:sz w:val="20"/>
                <w:szCs w:val="20"/>
                <w:lang w:eastAsia="es-CO"/>
              </w:rPr>
              <w:t>3.Realizar el acompañamiento de las actividades de desinfección de los archivos en áreas institucionales, dependencias y depósitos de industriales de archivo.</w:t>
            </w:r>
          </w:p>
        </w:tc>
        <w:tc>
          <w:tcPr>
            <w:tcW w:w="2189" w:type="pct"/>
            <w:vAlign w:val="center"/>
          </w:tcPr>
          <w:p w14:paraId="3381A78E" w14:textId="6C6D06D1" w:rsidR="00221E3C" w:rsidRPr="003150A8" w:rsidRDefault="00A938C8" w:rsidP="006B2261">
            <w:pPr>
              <w:spacing w:before="0" w:after="0"/>
              <w:ind w:left="0" w:firstLine="0"/>
              <w:rPr>
                <w:rFonts w:ascii="Arial" w:eastAsia="Times New Roman" w:hAnsi="Arial" w:cs="Arial"/>
                <w:b/>
                <w:sz w:val="20"/>
                <w:szCs w:val="20"/>
                <w:lang w:eastAsia="es-CO"/>
              </w:rPr>
            </w:pPr>
            <w:r>
              <w:rPr>
                <w:rFonts w:ascii="Arial" w:eastAsia="Times New Roman" w:hAnsi="Arial" w:cs="Arial"/>
                <w:b/>
                <w:sz w:val="20"/>
                <w:szCs w:val="20"/>
                <w:lang w:eastAsia="es-CO"/>
              </w:rPr>
              <w:t>Desinfección ambiental de á</w:t>
            </w:r>
            <w:r w:rsidR="00221E3C">
              <w:rPr>
                <w:rFonts w:ascii="Arial" w:eastAsia="Times New Roman" w:hAnsi="Arial" w:cs="Arial"/>
                <w:b/>
                <w:sz w:val="20"/>
                <w:szCs w:val="20"/>
                <w:lang w:eastAsia="es-CO"/>
              </w:rPr>
              <w:t>reas de archivos:</w:t>
            </w:r>
          </w:p>
          <w:p w14:paraId="1005C9E1" w14:textId="35EBF8F1" w:rsidR="00221E3C" w:rsidRPr="003150A8" w:rsidRDefault="00783E82" w:rsidP="006B2261">
            <w:pPr>
              <w:spacing w:before="0" w:after="0"/>
              <w:ind w:left="0" w:firstLine="0"/>
              <w:rPr>
                <w:rFonts w:ascii="Arial" w:eastAsia="Times New Roman" w:hAnsi="Arial" w:cs="Arial"/>
                <w:b/>
                <w:sz w:val="20"/>
                <w:szCs w:val="20"/>
                <w:lang w:eastAsia="es-CO"/>
              </w:rPr>
            </w:pPr>
            <w:r>
              <w:rPr>
                <w:rFonts w:ascii="Arial" w:eastAsia="Times New Roman" w:hAnsi="Arial" w:cs="Arial"/>
                <w:sz w:val="20"/>
                <w:szCs w:val="20"/>
                <w:lang w:eastAsia="es-CO"/>
              </w:rPr>
              <w:t>Realizar</w:t>
            </w:r>
            <w:r w:rsidR="00221E3C">
              <w:rPr>
                <w:rFonts w:ascii="Arial" w:eastAsia="Times New Roman" w:hAnsi="Arial" w:cs="Arial"/>
                <w:sz w:val="20"/>
                <w:szCs w:val="20"/>
                <w:lang w:eastAsia="es-CO"/>
              </w:rPr>
              <w:t xml:space="preserve"> el seguimiento y la verificación de las</w:t>
            </w:r>
            <w:r w:rsidR="00221E3C" w:rsidRPr="003150A8">
              <w:rPr>
                <w:rFonts w:ascii="Arial" w:eastAsia="Times New Roman" w:hAnsi="Arial" w:cs="Arial"/>
                <w:sz w:val="20"/>
                <w:szCs w:val="20"/>
                <w:lang w:eastAsia="es-CO"/>
              </w:rPr>
              <w:t xml:space="preserve"> jornadas de desinfección </w:t>
            </w:r>
            <w:r w:rsidR="00221E3C">
              <w:rPr>
                <w:rFonts w:ascii="Arial" w:eastAsia="Times New Roman" w:hAnsi="Arial" w:cs="Arial"/>
                <w:sz w:val="20"/>
                <w:szCs w:val="20"/>
                <w:lang w:eastAsia="es-CO"/>
              </w:rPr>
              <w:t xml:space="preserve">del ambiente por nebulización </w:t>
            </w:r>
            <w:r w:rsidR="00221E3C" w:rsidRPr="003150A8">
              <w:rPr>
                <w:rFonts w:ascii="Arial" w:eastAsia="Times New Roman" w:hAnsi="Arial" w:cs="Arial"/>
                <w:sz w:val="20"/>
                <w:szCs w:val="20"/>
                <w:lang w:eastAsia="es-CO"/>
              </w:rPr>
              <w:t>en</w:t>
            </w:r>
            <w:r w:rsidR="00221E3C">
              <w:rPr>
                <w:rFonts w:ascii="Arial" w:eastAsia="Times New Roman" w:hAnsi="Arial" w:cs="Arial"/>
                <w:sz w:val="20"/>
                <w:szCs w:val="20"/>
                <w:lang w:eastAsia="es-CO"/>
              </w:rPr>
              <w:t xml:space="preserve"> los archivos de las oficinas, depósitos industriales de archivo y zonas técnicas de trabajo en gestión documental en depósitos industriales.</w:t>
            </w:r>
          </w:p>
        </w:tc>
        <w:tc>
          <w:tcPr>
            <w:tcW w:w="1100" w:type="pct"/>
            <w:vAlign w:val="center"/>
            <w:hideMark/>
          </w:tcPr>
          <w:p w14:paraId="491E87AB" w14:textId="77777777" w:rsidR="00221E3C" w:rsidRDefault="00221E3C" w:rsidP="006B2261">
            <w:pPr>
              <w:spacing w:before="0" w:after="0"/>
              <w:ind w:left="0" w:firstLine="0"/>
              <w:jc w:val="center"/>
              <w:rPr>
                <w:rFonts w:ascii="Arial" w:eastAsia="Times New Roman" w:hAnsi="Arial" w:cs="Arial"/>
                <w:sz w:val="20"/>
                <w:szCs w:val="20"/>
                <w:lang w:eastAsia="es-CO"/>
              </w:rPr>
            </w:pPr>
            <w:r>
              <w:rPr>
                <w:rFonts w:ascii="Arial" w:eastAsia="Times New Roman" w:hAnsi="Arial" w:cs="Arial"/>
                <w:sz w:val="20"/>
                <w:szCs w:val="20"/>
                <w:lang w:eastAsia="es-CO"/>
              </w:rPr>
              <w:t>Anual</w:t>
            </w:r>
          </w:p>
          <w:p w14:paraId="3347772D" w14:textId="77777777" w:rsidR="00221E3C" w:rsidRPr="003150A8" w:rsidRDefault="00221E3C" w:rsidP="006B2261">
            <w:pPr>
              <w:spacing w:before="0" w:after="0"/>
              <w:ind w:left="0" w:firstLine="0"/>
              <w:jc w:val="center"/>
              <w:rPr>
                <w:rFonts w:ascii="Arial" w:eastAsia="Times New Roman" w:hAnsi="Arial" w:cs="Arial"/>
                <w:sz w:val="20"/>
                <w:szCs w:val="20"/>
                <w:lang w:eastAsia="es-CO"/>
              </w:rPr>
            </w:pPr>
          </w:p>
        </w:tc>
      </w:tr>
      <w:tr w:rsidR="00221E3C" w:rsidRPr="003150A8" w14:paraId="6EBDA7B8" w14:textId="77777777" w:rsidTr="00BB6DA8">
        <w:trPr>
          <w:trHeight w:val="1016"/>
        </w:trPr>
        <w:tc>
          <w:tcPr>
            <w:tcW w:w="1702" w:type="pct"/>
            <w:vMerge/>
            <w:vAlign w:val="center"/>
          </w:tcPr>
          <w:p w14:paraId="25137424" w14:textId="77777777" w:rsidR="00221E3C" w:rsidRDefault="00221E3C" w:rsidP="006B2261">
            <w:pPr>
              <w:spacing w:before="0" w:after="0"/>
              <w:ind w:left="0" w:firstLine="0"/>
              <w:jc w:val="left"/>
              <w:rPr>
                <w:rFonts w:ascii="Arial" w:eastAsia="Times New Roman" w:hAnsi="Arial" w:cs="Arial"/>
                <w:b/>
                <w:bCs/>
                <w:sz w:val="20"/>
                <w:szCs w:val="20"/>
                <w:lang w:eastAsia="es-CO"/>
              </w:rPr>
            </w:pPr>
          </w:p>
        </w:tc>
        <w:tc>
          <w:tcPr>
            <w:tcW w:w="2189" w:type="pct"/>
            <w:vAlign w:val="center"/>
          </w:tcPr>
          <w:p w14:paraId="765B5F18" w14:textId="631E83E4" w:rsidR="00221E3C" w:rsidRDefault="00A938C8" w:rsidP="006B2261">
            <w:pPr>
              <w:spacing w:before="0" w:after="0"/>
              <w:ind w:left="0" w:firstLine="0"/>
              <w:rPr>
                <w:rFonts w:ascii="Arial" w:eastAsia="Times New Roman" w:hAnsi="Arial" w:cs="Arial"/>
                <w:b/>
                <w:bCs/>
                <w:sz w:val="20"/>
                <w:szCs w:val="20"/>
                <w:lang w:eastAsia="es-CO"/>
              </w:rPr>
            </w:pPr>
            <w:r>
              <w:rPr>
                <w:rFonts w:ascii="Arial" w:eastAsia="Times New Roman" w:hAnsi="Arial" w:cs="Arial"/>
                <w:b/>
                <w:bCs/>
                <w:sz w:val="20"/>
                <w:szCs w:val="20"/>
                <w:lang w:eastAsia="es-CO"/>
              </w:rPr>
              <w:t>Desinfección de s</w:t>
            </w:r>
            <w:r w:rsidR="00221E3C">
              <w:rPr>
                <w:rFonts w:ascii="Arial" w:eastAsia="Times New Roman" w:hAnsi="Arial" w:cs="Arial"/>
                <w:b/>
                <w:bCs/>
                <w:sz w:val="20"/>
                <w:szCs w:val="20"/>
                <w:lang w:eastAsia="es-CO"/>
              </w:rPr>
              <w:t xml:space="preserve">uperficies de archivo: </w:t>
            </w:r>
          </w:p>
          <w:p w14:paraId="2A5C09A4" w14:textId="4D02DE23" w:rsidR="00221E3C" w:rsidRPr="007B5C6F" w:rsidRDefault="00783E82" w:rsidP="006B2261">
            <w:pPr>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Realizar</w:t>
            </w:r>
            <w:r w:rsidR="00221E3C">
              <w:rPr>
                <w:rFonts w:ascii="Arial" w:eastAsia="Times New Roman" w:hAnsi="Arial" w:cs="Arial"/>
                <w:sz w:val="20"/>
                <w:szCs w:val="20"/>
                <w:lang w:eastAsia="es-CO"/>
              </w:rPr>
              <w:t xml:space="preserve"> el seguimiento y la verificación de la desinfección de las superficies de los archivos de oficinas y depósitos industriales (mobiliario, entrepaños de estantería industrial y parte externa de cajas de archivo).</w:t>
            </w:r>
          </w:p>
        </w:tc>
        <w:tc>
          <w:tcPr>
            <w:tcW w:w="1100" w:type="pct"/>
            <w:vAlign w:val="center"/>
          </w:tcPr>
          <w:p w14:paraId="27EA9E0A" w14:textId="77777777" w:rsidR="00221E3C" w:rsidRDefault="00221E3C" w:rsidP="006B2261">
            <w:pPr>
              <w:spacing w:before="0" w:after="0"/>
              <w:ind w:left="0" w:firstLine="0"/>
              <w:jc w:val="center"/>
              <w:rPr>
                <w:rFonts w:ascii="Arial" w:eastAsia="Times New Roman" w:hAnsi="Arial" w:cs="Arial"/>
                <w:sz w:val="20"/>
                <w:szCs w:val="20"/>
                <w:lang w:eastAsia="es-CO"/>
              </w:rPr>
            </w:pPr>
            <w:r>
              <w:rPr>
                <w:rFonts w:ascii="Arial" w:eastAsia="Times New Roman" w:hAnsi="Arial" w:cs="Arial"/>
                <w:sz w:val="20"/>
                <w:szCs w:val="20"/>
                <w:lang w:eastAsia="es-CO"/>
              </w:rPr>
              <w:t>Cada ocho (8) días</w:t>
            </w:r>
          </w:p>
        </w:tc>
      </w:tr>
      <w:tr w:rsidR="00233495" w:rsidRPr="003150A8" w14:paraId="2F0541AC" w14:textId="77777777" w:rsidTr="00BB6DA8">
        <w:trPr>
          <w:trHeight w:val="434"/>
        </w:trPr>
        <w:tc>
          <w:tcPr>
            <w:tcW w:w="1702" w:type="pct"/>
            <w:vMerge/>
            <w:vAlign w:val="center"/>
          </w:tcPr>
          <w:p w14:paraId="7CD81F9F" w14:textId="77777777" w:rsidR="00221E3C" w:rsidRDefault="00221E3C" w:rsidP="006B2261">
            <w:pPr>
              <w:spacing w:before="0" w:after="0"/>
              <w:ind w:left="0" w:firstLine="0"/>
              <w:jc w:val="left"/>
              <w:rPr>
                <w:rFonts w:ascii="Arial" w:eastAsia="Times New Roman" w:hAnsi="Arial" w:cs="Arial"/>
                <w:b/>
                <w:bCs/>
                <w:sz w:val="20"/>
                <w:szCs w:val="20"/>
                <w:lang w:eastAsia="es-CO"/>
              </w:rPr>
            </w:pPr>
          </w:p>
        </w:tc>
        <w:tc>
          <w:tcPr>
            <w:tcW w:w="2189" w:type="pct"/>
            <w:vAlign w:val="center"/>
          </w:tcPr>
          <w:p w14:paraId="0A42189E" w14:textId="6DE1FB8E" w:rsidR="00221E3C" w:rsidRPr="00AD1A99" w:rsidRDefault="00A938C8" w:rsidP="006B2261">
            <w:pPr>
              <w:spacing w:before="0" w:after="0"/>
              <w:ind w:left="0" w:firstLine="0"/>
              <w:rPr>
                <w:rFonts w:ascii="Arial" w:eastAsia="Times New Roman" w:hAnsi="Arial" w:cs="Arial"/>
                <w:b/>
                <w:bCs/>
                <w:sz w:val="20"/>
                <w:szCs w:val="20"/>
                <w:lang w:eastAsia="es-CO"/>
              </w:rPr>
            </w:pPr>
            <w:r>
              <w:rPr>
                <w:rFonts w:ascii="Arial" w:eastAsia="Times New Roman" w:hAnsi="Arial" w:cs="Arial"/>
                <w:b/>
                <w:bCs/>
                <w:sz w:val="20"/>
                <w:szCs w:val="20"/>
                <w:lang w:eastAsia="es-CO"/>
              </w:rPr>
              <w:t>Desinfección de d</w:t>
            </w:r>
            <w:r w:rsidR="00221E3C" w:rsidRPr="00AD1A99">
              <w:rPr>
                <w:rFonts w:ascii="Arial" w:eastAsia="Times New Roman" w:hAnsi="Arial" w:cs="Arial"/>
                <w:b/>
                <w:bCs/>
                <w:sz w:val="20"/>
                <w:szCs w:val="20"/>
                <w:lang w:eastAsia="es-CO"/>
              </w:rPr>
              <w:t>ocumentos con deterioro biológico</w:t>
            </w:r>
            <w:r w:rsidR="00221E3C">
              <w:rPr>
                <w:rFonts w:ascii="Arial" w:eastAsia="Times New Roman" w:hAnsi="Arial" w:cs="Arial"/>
                <w:b/>
                <w:bCs/>
                <w:sz w:val="20"/>
                <w:szCs w:val="20"/>
                <w:lang w:eastAsia="es-CO"/>
              </w:rPr>
              <w:t xml:space="preserve"> (Puntual):</w:t>
            </w:r>
          </w:p>
          <w:p w14:paraId="3C170CD3" w14:textId="5834CFE1" w:rsidR="00357FBF" w:rsidRDefault="00783E82" w:rsidP="006B2261">
            <w:pPr>
              <w:spacing w:before="0" w:after="0"/>
              <w:ind w:left="0" w:firstLine="0"/>
              <w:rPr>
                <w:rFonts w:ascii="Arial" w:eastAsia="Times New Roman" w:hAnsi="Arial" w:cs="Arial"/>
                <w:b/>
                <w:sz w:val="20"/>
                <w:szCs w:val="20"/>
                <w:lang w:eastAsia="es-CO"/>
              </w:rPr>
            </w:pPr>
            <w:r>
              <w:rPr>
                <w:rFonts w:ascii="Arial" w:eastAsia="Times New Roman" w:hAnsi="Arial" w:cs="Arial"/>
                <w:sz w:val="20"/>
                <w:szCs w:val="20"/>
                <w:lang w:eastAsia="es-CO"/>
              </w:rPr>
              <w:t>Realizar</w:t>
            </w:r>
            <w:r w:rsidR="00221E3C">
              <w:rPr>
                <w:rFonts w:ascii="Arial" w:eastAsia="Times New Roman" w:hAnsi="Arial" w:cs="Arial"/>
                <w:sz w:val="20"/>
                <w:szCs w:val="20"/>
                <w:lang w:eastAsia="es-CO"/>
              </w:rPr>
              <w:t xml:space="preserve"> el seguimiento y la verificación de la desinfección de l</w:t>
            </w:r>
            <w:r w:rsidR="00221E3C" w:rsidRPr="003150A8">
              <w:rPr>
                <w:rFonts w:ascii="Arial" w:eastAsia="Times New Roman" w:hAnsi="Arial" w:cs="Arial"/>
                <w:sz w:val="20"/>
                <w:szCs w:val="20"/>
                <w:lang w:eastAsia="es-CO"/>
              </w:rPr>
              <w:t>os documentos que presentan deterioro biológico</w:t>
            </w:r>
            <w:r w:rsidR="00221E3C">
              <w:rPr>
                <w:rFonts w:ascii="Arial" w:eastAsia="Times New Roman" w:hAnsi="Arial" w:cs="Arial"/>
                <w:sz w:val="20"/>
                <w:szCs w:val="20"/>
                <w:lang w:eastAsia="es-CO"/>
              </w:rPr>
              <w:t>. Esta actividad aplica solo para documentos de son de Conservación Total y Selección según la TRD de cada área y/o dependencias y/o TVD.</w:t>
            </w:r>
          </w:p>
          <w:p w14:paraId="24B710A2" w14:textId="2D377E1B" w:rsidR="00357FBF" w:rsidRPr="00357FBF" w:rsidRDefault="00357FBF" w:rsidP="006B2261">
            <w:pPr>
              <w:spacing w:before="0" w:after="0"/>
              <w:ind w:left="0" w:firstLine="0"/>
              <w:rPr>
                <w:rFonts w:ascii="Arial" w:eastAsia="Times New Roman" w:hAnsi="Arial" w:cs="Arial"/>
                <w:bCs/>
                <w:sz w:val="20"/>
                <w:szCs w:val="20"/>
                <w:lang w:eastAsia="es-CO"/>
              </w:rPr>
            </w:pPr>
            <w:r>
              <w:rPr>
                <w:rFonts w:ascii="Arial" w:eastAsia="Times New Roman" w:hAnsi="Arial" w:cs="Arial"/>
                <w:bCs/>
                <w:sz w:val="20"/>
                <w:szCs w:val="20"/>
                <w:lang w:eastAsia="es-CO"/>
              </w:rPr>
              <w:t>Esta actividad est</w:t>
            </w:r>
            <w:r w:rsidR="00F431BB">
              <w:rPr>
                <w:rFonts w:ascii="Arial" w:eastAsia="Times New Roman" w:hAnsi="Arial" w:cs="Arial"/>
                <w:bCs/>
                <w:sz w:val="20"/>
                <w:szCs w:val="20"/>
                <w:lang w:eastAsia="es-CO"/>
              </w:rPr>
              <w:t>á</w:t>
            </w:r>
            <w:r>
              <w:rPr>
                <w:rFonts w:ascii="Arial" w:eastAsia="Times New Roman" w:hAnsi="Arial" w:cs="Arial"/>
                <w:bCs/>
                <w:sz w:val="20"/>
                <w:szCs w:val="20"/>
                <w:lang w:eastAsia="es-CO"/>
              </w:rPr>
              <w:t xml:space="preserve"> acompañada de pruebas microbiológicas antes y después del proceso para verificar la efectividad del proceso de desinfección.</w:t>
            </w:r>
          </w:p>
        </w:tc>
        <w:tc>
          <w:tcPr>
            <w:tcW w:w="1100" w:type="pct"/>
            <w:vAlign w:val="center"/>
          </w:tcPr>
          <w:p w14:paraId="1E05E946" w14:textId="481D6774" w:rsidR="00221E3C" w:rsidRDefault="00221E3C" w:rsidP="006B2261">
            <w:pPr>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Cada vez que se identifique documentación con esta afectación.</w:t>
            </w:r>
          </w:p>
          <w:p w14:paraId="2B16A02A" w14:textId="1E0B28A0" w:rsidR="0074350A" w:rsidRDefault="0074350A" w:rsidP="006B2261">
            <w:pPr>
              <w:spacing w:before="0" w:after="0"/>
              <w:ind w:left="0" w:firstLine="0"/>
              <w:rPr>
                <w:rFonts w:ascii="Arial" w:eastAsia="Times New Roman" w:hAnsi="Arial" w:cs="Arial"/>
                <w:sz w:val="20"/>
                <w:szCs w:val="20"/>
                <w:lang w:eastAsia="es-CO"/>
              </w:rPr>
            </w:pPr>
          </w:p>
          <w:p w14:paraId="2D2252E6" w14:textId="613516E3" w:rsidR="0074350A" w:rsidRDefault="0074350A" w:rsidP="006B2261">
            <w:pPr>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Y sólo para documentos de Conservación Total y Selección por TRD y/o TVD.</w:t>
            </w:r>
          </w:p>
          <w:p w14:paraId="63D2F4C6" w14:textId="77777777" w:rsidR="00221E3C" w:rsidRPr="003150A8" w:rsidRDefault="00221E3C" w:rsidP="006B2261">
            <w:pPr>
              <w:spacing w:before="0" w:after="0"/>
              <w:ind w:left="0" w:firstLine="0"/>
              <w:rPr>
                <w:rFonts w:ascii="Arial" w:eastAsia="Times New Roman" w:hAnsi="Arial" w:cs="Arial"/>
                <w:sz w:val="20"/>
                <w:szCs w:val="20"/>
                <w:lang w:eastAsia="es-CO"/>
              </w:rPr>
            </w:pPr>
          </w:p>
        </w:tc>
      </w:tr>
      <w:tr w:rsidR="00221E3C" w:rsidRPr="003150A8" w14:paraId="4417A969" w14:textId="77777777" w:rsidTr="00BB6DA8">
        <w:trPr>
          <w:trHeight w:val="600"/>
        </w:trPr>
        <w:tc>
          <w:tcPr>
            <w:tcW w:w="1702" w:type="pct"/>
            <w:vAlign w:val="center"/>
            <w:hideMark/>
          </w:tcPr>
          <w:p w14:paraId="77B532FB" w14:textId="77777777" w:rsidR="00221E3C" w:rsidRDefault="00221E3C" w:rsidP="006B2261">
            <w:pPr>
              <w:spacing w:before="0" w:after="0"/>
              <w:ind w:left="0" w:firstLine="0"/>
              <w:jc w:val="left"/>
              <w:rPr>
                <w:rFonts w:ascii="Arial" w:eastAsia="Times New Roman" w:hAnsi="Arial" w:cs="Arial"/>
                <w:b/>
                <w:sz w:val="20"/>
                <w:szCs w:val="20"/>
                <w:lang w:eastAsia="es-CO"/>
              </w:rPr>
            </w:pPr>
          </w:p>
          <w:p w14:paraId="7D71BCAB" w14:textId="77777777" w:rsidR="00221E3C" w:rsidRDefault="00221E3C" w:rsidP="006B2261">
            <w:pPr>
              <w:spacing w:before="0" w:after="0"/>
              <w:ind w:left="0" w:firstLine="0"/>
              <w:jc w:val="left"/>
              <w:rPr>
                <w:rFonts w:ascii="Arial" w:eastAsia="Times New Roman" w:hAnsi="Arial" w:cs="Arial"/>
                <w:b/>
                <w:sz w:val="20"/>
                <w:szCs w:val="20"/>
                <w:lang w:eastAsia="es-CO"/>
              </w:rPr>
            </w:pPr>
          </w:p>
          <w:p w14:paraId="0F5FE522" w14:textId="77777777" w:rsidR="00221E3C" w:rsidRDefault="00221E3C" w:rsidP="006B2261">
            <w:pPr>
              <w:spacing w:before="0" w:after="0"/>
              <w:ind w:left="0" w:firstLine="0"/>
              <w:jc w:val="left"/>
              <w:rPr>
                <w:rFonts w:ascii="Arial" w:eastAsia="Times New Roman" w:hAnsi="Arial" w:cs="Arial"/>
                <w:b/>
                <w:sz w:val="20"/>
                <w:szCs w:val="20"/>
                <w:lang w:eastAsia="es-CO"/>
              </w:rPr>
            </w:pPr>
          </w:p>
          <w:p w14:paraId="6CE60A50" w14:textId="77777777" w:rsidR="00221E3C" w:rsidRDefault="00221E3C" w:rsidP="006B2261">
            <w:pPr>
              <w:spacing w:before="0" w:after="0"/>
              <w:ind w:left="0" w:firstLine="0"/>
              <w:jc w:val="left"/>
              <w:rPr>
                <w:rFonts w:ascii="Arial" w:eastAsia="Times New Roman" w:hAnsi="Arial" w:cs="Arial"/>
                <w:b/>
                <w:sz w:val="20"/>
                <w:szCs w:val="20"/>
                <w:lang w:eastAsia="es-CO"/>
              </w:rPr>
            </w:pPr>
          </w:p>
          <w:p w14:paraId="50268B68" w14:textId="77777777" w:rsidR="00221E3C" w:rsidRDefault="00221E3C" w:rsidP="006B2261">
            <w:pPr>
              <w:spacing w:before="0" w:after="0"/>
              <w:ind w:left="0" w:firstLine="0"/>
              <w:jc w:val="left"/>
              <w:rPr>
                <w:rFonts w:ascii="Arial" w:eastAsia="Times New Roman" w:hAnsi="Arial" w:cs="Arial"/>
                <w:b/>
                <w:sz w:val="20"/>
                <w:szCs w:val="20"/>
                <w:lang w:eastAsia="es-CO"/>
              </w:rPr>
            </w:pPr>
          </w:p>
          <w:p w14:paraId="71BF07CB" w14:textId="77777777" w:rsidR="00221E3C" w:rsidRDefault="00221E3C" w:rsidP="006B2261">
            <w:pPr>
              <w:spacing w:before="0" w:after="0"/>
              <w:ind w:left="0" w:firstLine="0"/>
              <w:jc w:val="left"/>
              <w:rPr>
                <w:rFonts w:ascii="Arial" w:eastAsia="Times New Roman" w:hAnsi="Arial" w:cs="Arial"/>
                <w:b/>
                <w:sz w:val="20"/>
                <w:szCs w:val="20"/>
                <w:lang w:eastAsia="es-CO"/>
              </w:rPr>
            </w:pPr>
          </w:p>
          <w:p w14:paraId="7AF54620" w14:textId="76D93C87" w:rsidR="00A938C8" w:rsidRPr="007B5C6F" w:rsidRDefault="00BB6DA8" w:rsidP="00A65CCC">
            <w:pPr>
              <w:spacing w:before="0" w:after="0"/>
              <w:ind w:left="0" w:firstLine="0"/>
              <w:rPr>
                <w:rFonts w:ascii="Arial" w:eastAsia="Times New Roman" w:hAnsi="Arial" w:cs="Arial"/>
                <w:bCs/>
                <w:sz w:val="20"/>
                <w:szCs w:val="20"/>
                <w:lang w:eastAsia="es-CO"/>
              </w:rPr>
            </w:pPr>
            <w:r>
              <w:rPr>
                <w:rFonts w:ascii="Arial" w:eastAsia="Times New Roman" w:hAnsi="Arial" w:cs="Arial"/>
                <w:b/>
                <w:sz w:val="20"/>
                <w:szCs w:val="20"/>
                <w:lang w:eastAsia="es-CO"/>
              </w:rPr>
              <w:t xml:space="preserve">4.Realizar el acompañamiento en las actividades de desratización de archivos en áreas </w:t>
            </w:r>
            <w:r>
              <w:rPr>
                <w:rFonts w:ascii="Arial" w:eastAsia="Times New Roman" w:hAnsi="Arial" w:cs="Arial"/>
                <w:b/>
                <w:sz w:val="20"/>
                <w:szCs w:val="20"/>
                <w:lang w:eastAsia="es-CO"/>
              </w:rPr>
              <w:lastRenderedPageBreak/>
              <w:t>institucionales, dependencias y depósitos industriales de archivo.</w:t>
            </w:r>
          </w:p>
        </w:tc>
        <w:tc>
          <w:tcPr>
            <w:tcW w:w="2189" w:type="pct"/>
            <w:vAlign w:val="center"/>
            <w:hideMark/>
          </w:tcPr>
          <w:p w14:paraId="6A3E976B" w14:textId="7D76F8D4" w:rsidR="00221E3C" w:rsidRDefault="00783E82" w:rsidP="006B2261">
            <w:pPr>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lastRenderedPageBreak/>
              <w:t>Acompañar</w:t>
            </w:r>
            <w:r w:rsidR="00221E3C" w:rsidRPr="00AD1A99">
              <w:rPr>
                <w:rFonts w:ascii="Arial" w:eastAsia="Times New Roman" w:hAnsi="Arial" w:cs="Arial"/>
                <w:sz w:val="20"/>
                <w:szCs w:val="20"/>
                <w:lang w:eastAsia="es-CO"/>
              </w:rPr>
              <w:t xml:space="preserve"> y </w:t>
            </w:r>
            <w:r>
              <w:rPr>
                <w:rFonts w:ascii="Arial" w:eastAsia="Times New Roman" w:hAnsi="Arial" w:cs="Arial"/>
                <w:sz w:val="20"/>
                <w:szCs w:val="20"/>
                <w:lang w:eastAsia="es-CO"/>
              </w:rPr>
              <w:t xml:space="preserve">realizar </w:t>
            </w:r>
            <w:r w:rsidR="00221E3C" w:rsidRPr="00AD1A99">
              <w:rPr>
                <w:rFonts w:ascii="Arial" w:eastAsia="Times New Roman" w:hAnsi="Arial" w:cs="Arial"/>
                <w:sz w:val="20"/>
                <w:szCs w:val="20"/>
                <w:lang w:eastAsia="es-CO"/>
              </w:rPr>
              <w:t>seguimiento a las jornadas programadas de revisión e instalación de cebos en trampas para roedores, identificación de la rotulación</w:t>
            </w:r>
            <w:r w:rsidR="0074350A">
              <w:rPr>
                <w:rFonts w:ascii="Arial" w:eastAsia="Times New Roman" w:hAnsi="Arial" w:cs="Arial"/>
                <w:sz w:val="20"/>
                <w:szCs w:val="20"/>
                <w:lang w:eastAsia="es-CO"/>
              </w:rPr>
              <w:t xml:space="preserve"> y</w:t>
            </w:r>
            <w:r w:rsidR="00221E3C" w:rsidRPr="00AD1A99">
              <w:rPr>
                <w:rFonts w:ascii="Arial" w:eastAsia="Times New Roman" w:hAnsi="Arial" w:cs="Arial"/>
                <w:sz w:val="20"/>
                <w:szCs w:val="20"/>
                <w:lang w:eastAsia="es-CO"/>
              </w:rPr>
              <w:t xml:space="preserve"> cantidad de trampas por espacio de almacenamiento.</w:t>
            </w:r>
          </w:p>
          <w:p w14:paraId="7E43D2E9" w14:textId="77777777" w:rsidR="00221E3C" w:rsidRPr="00AD1A99" w:rsidRDefault="00221E3C" w:rsidP="006B2261">
            <w:pPr>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 xml:space="preserve">Esta actividad debe ser realizada por una empresa certificada ante el ente competente, quien debe entregar los procedimientos, metodologías, </w:t>
            </w:r>
            <w:r>
              <w:rPr>
                <w:rFonts w:ascii="Arial" w:eastAsia="Times New Roman" w:hAnsi="Arial" w:cs="Arial"/>
                <w:sz w:val="20"/>
                <w:szCs w:val="20"/>
                <w:lang w:eastAsia="es-CO"/>
              </w:rPr>
              <w:lastRenderedPageBreak/>
              <w:t>productos, fichas de seguridad y hojas de seguridad de cada producto a emplear en el proceso, y toda aquella información que requiera la Entidad. Esta actividad no debe alterar la documentación ni la salud de las personas que entran en contacto con los soportes documentales.</w:t>
            </w:r>
          </w:p>
        </w:tc>
        <w:tc>
          <w:tcPr>
            <w:tcW w:w="1100" w:type="pct"/>
            <w:noWrap/>
            <w:vAlign w:val="center"/>
          </w:tcPr>
          <w:p w14:paraId="0AFF3C32" w14:textId="1ADFF3AC" w:rsidR="00221E3C" w:rsidRDefault="00E80933" w:rsidP="006B2261">
            <w:pPr>
              <w:spacing w:before="0" w:after="0"/>
              <w:ind w:left="0" w:firstLine="0"/>
              <w:jc w:val="center"/>
              <w:rPr>
                <w:rFonts w:ascii="Arial" w:eastAsia="Times New Roman" w:hAnsi="Arial" w:cs="Arial"/>
                <w:sz w:val="20"/>
                <w:szCs w:val="20"/>
                <w:lang w:eastAsia="es-CO"/>
              </w:rPr>
            </w:pPr>
            <w:r>
              <w:rPr>
                <w:rFonts w:ascii="Arial" w:eastAsia="Times New Roman" w:hAnsi="Arial" w:cs="Arial"/>
                <w:sz w:val="20"/>
                <w:szCs w:val="20"/>
                <w:lang w:eastAsia="es-CO"/>
              </w:rPr>
              <w:lastRenderedPageBreak/>
              <w:t xml:space="preserve">Semestral </w:t>
            </w:r>
          </w:p>
          <w:p w14:paraId="7CB4EDE7" w14:textId="77777777" w:rsidR="00221E3C" w:rsidRPr="003150A8" w:rsidRDefault="00221E3C" w:rsidP="006B2261">
            <w:pPr>
              <w:spacing w:before="0" w:after="0"/>
              <w:ind w:left="0" w:firstLine="0"/>
              <w:jc w:val="center"/>
              <w:rPr>
                <w:rFonts w:ascii="Arial" w:eastAsia="Times New Roman" w:hAnsi="Arial" w:cs="Arial"/>
                <w:sz w:val="20"/>
                <w:szCs w:val="20"/>
                <w:lang w:eastAsia="es-CO"/>
              </w:rPr>
            </w:pPr>
          </w:p>
        </w:tc>
      </w:tr>
      <w:tr w:rsidR="00233495" w:rsidRPr="003150A8" w14:paraId="323D0EA7" w14:textId="77777777" w:rsidTr="00BB6DA8">
        <w:trPr>
          <w:trHeight w:val="53"/>
        </w:trPr>
        <w:tc>
          <w:tcPr>
            <w:tcW w:w="1702" w:type="pct"/>
            <w:vAlign w:val="center"/>
            <w:hideMark/>
          </w:tcPr>
          <w:p w14:paraId="5ACAE999" w14:textId="77777777" w:rsidR="00221E3C" w:rsidRDefault="00221E3C" w:rsidP="006B2261">
            <w:pPr>
              <w:spacing w:before="0" w:after="0"/>
              <w:ind w:left="0" w:firstLine="0"/>
              <w:jc w:val="left"/>
              <w:rPr>
                <w:rFonts w:ascii="Arial" w:eastAsia="Times New Roman" w:hAnsi="Arial" w:cs="Arial"/>
                <w:b/>
                <w:sz w:val="20"/>
                <w:szCs w:val="20"/>
                <w:lang w:eastAsia="es-CO"/>
              </w:rPr>
            </w:pPr>
          </w:p>
          <w:p w14:paraId="35708539" w14:textId="77777777" w:rsidR="00221E3C" w:rsidRDefault="00221E3C" w:rsidP="006B2261">
            <w:pPr>
              <w:spacing w:before="0" w:after="0"/>
              <w:ind w:left="0" w:firstLine="0"/>
              <w:jc w:val="left"/>
              <w:rPr>
                <w:rFonts w:ascii="Arial" w:eastAsia="Times New Roman" w:hAnsi="Arial" w:cs="Arial"/>
                <w:b/>
                <w:sz w:val="20"/>
                <w:szCs w:val="20"/>
                <w:lang w:eastAsia="es-CO"/>
              </w:rPr>
            </w:pPr>
          </w:p>
          <w:p w14:paraId="38B3B21A" w14:textId="77777777" w:rsidR="00221E3C" w:rsidRDefault="00221E3C" w:rsidP="006B2261">
            <w:pPr>
              <w:spacing w:before="0" w:after="0"/>
              <w:ind w:left="0" w:firstLine="0"/>
              <w:jc w:val="left"/>
              <w:rPr>
                <w:rFonts w:ascii="Arial" w:eastAsia="Times New Roman" w:hAnsi="Arial" w:cs="Arial"/>
                <w:b/>
                <w:sz w:val="20"/>
                <w:szCs w:val="20"/>
                <w:lang w:eastAsia="es-CO"/>
              </w:rPr>
            </w:pPr>
          </w:p>
          <w:p w14:paraId="60C4537B" w14:textId="77777777" w:rsidR="00221E3C" w:rsidRDefault="00221E3C" w:rsidP="006B2261">
            <w:pPr>
              <w:spacing w:before="0" w:after="0"/>
              <w:ind w:left="0" w:firstLine="0"/>
              <w:jc w:val="left"/>
              <w:rPr>
                <w:rFonts w:ascii="Arial" w:eastAsia="Times New Roman" w:hAnsi="Arial" w:cs="Arial"/>
                <w:b/>
                <w:sz w:val="20"/>
                <w:szCs w:val="20"/>
                <w:lang w:eastAsia="es-CO"/>
              </w:rPr>
            </w:pPr>
          </w:p>
          <w:p w14:paraId="43D5D1FE" w14:textId="77777777" w:rsidR="00221E3C" w:rsidRDefault="00221E3C" w:rsidP="006B2261">
            <w:pPr>
              <w:spacing w:before="0" w:after="0"/>
              <w:ind w:left="0" w:firstLine="0"/>
              <w:jc w:val="left"/>
              <w:rPr>
                <w:rFonts w:ascii="Arial" w:eastAsia="Times New Roman" w:hAnsi="Arial" w:cs="Arial"/>
                <w:b/>
                <w:sz w:val="20"/>
                <w:szCs w:val="20"/>
                <w:lang w:eastAsia="es-CO"/>
              </w:rPr>
            </w:pPr>
          </w:p>
          <w:p w14:paraId="19299D52" w14:textId="06F40F0B" w:rsidR="00221E3C" w:rsidRPr="001F7A8E" w:rsidRDefault="00BB6DA8" w:rsidP="00A65CCC">
            <w:pPr>
              <w:spacing w:before="0" w:after="0"/>
              <w:ind w:left="0" w:firstLine="0"/>
              <w:rPr>
                <w:rFonts w:ascii="Arial" w:eastAsia="Times New Roman" w:hAnsi="Arial" w:cs="Arial"/>
                <w:b/>
                <w:sz w:val="20"/>
                <w:szCs w:val="20"/>
                <w:lang w:eastAsia="es-CO"/>
              </w:rPr>
            </w:pPr>
            <w:r>
              <w:rPr>
                <w:rFonts w:ascii="Arial" w:eastAsia="Times New Roman" w:hAnsi="Arial" w:cs="Arial"/>
                <w:b/>
                <w:sz w:val="20"/>
                <w:szCs w:val="20"/>
                <w:lang w:eastAsia="es-CO"/>
              </w:rPr>
              <w:t xml:space="preserve"> 5.Realizar el acompañamiento en las actividades de desinsectación de los archivos de áreas institucionales, dependencias y depósitos industriales de archivo.</w:t>
            </w:r>
          </w:p>
        </w:tc>
        <w:tc>
          <w:tcPr>
            <w:tcW w:w="2189" w:type="pct"/>
            <w:vAlign w:val="center"/>
            <w:hideMark/>
          </w:tcPr>
          <w:p w14:paraId="6C85170C" w14:textId="124FB3F9" w:rsidR="00221E3C" w:rsidRPr="00AD1A99" w:rsidRDefault="00783E82" w:rsidP="006B2261">
            <w:pPr>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Acompañar</w:t>
            </w:r>
            <w:r w:rsidRPr="00AD1A99">
              <w:rPr>
                <w:rFonts w:ascii="Arial" w:eastAsia="Times New Roman" w:hAnsi="Arial" w:cs="Arial"/>
                <w:sz w:val="20"/>
                <w:szCs w:val="20"/>
                <w:lang w:eastAsia="es-CO"/>
              </w:rPr>
              <w:t xml:space="preserve"> y </w:t>
            </w:r>
            <w:r>
              <w:rPr>
                <w:rFonts w:ascii="Arial" w:eastAsia="Times New Roman" w:hAnsi="Arial" w:cs="Arial"/>
                <w:sz w:val="20"/>
                <w:szCs w:val="20"/>
                <w:lang w:eastAsia="es-CO"/>
              </w:rPr>
              <w:t xml:space="preserve">realizar seguimiento </w:t>
            </w:r>
            <w:r w:rsidR="00221E3C" w:rsidRPr="00AD1A99">
              <w:rPr>
                <w:rFonts w:ascii="Arial" w:eastAsia="Times New Roman" w:hAnsi="Arial" w:cs="Arial"/>
                <w:sz w:val="20"/>
                <w:szCs w:val="20"/>
                <w:lang w:eastAsia="es-CO"/>
              </w:rPr>
              <w:t>a las jornadas programadas para erradicar insectos, artrópodos, entre otros, asociados a los espacios de</w:t>
            </w:r>
            <w:r w:rsidR="00221E3C">
              <w:rPr>
                <w:rFonts w:ascii="Arial" w:eastAsia="Times New Roman" w:hAnsi="Arial" w:cs="Arial"/>
                <w:sz w:val="20"/>
                <w:szCs w:val="20"/>
                <w:lang w:eastAsia="es-CO"/>
              </w:rPr>
              <w:t xml:space="preserve"> almacenamiento de</w:t>
            </w:r>
            <w:r w:rsidR="00221E3C" w:rsidRPr="00AD1A99">
              <w:rPr>
                <w:rFonts w:ascii="Arial" w:eastAsia="Times New Roman" w:hAnsi="Arial" w:cs="Arial"/>
                <w:sz w:val="20"/>
                <w:szCs w:val="20"/>
                <w:lang w:eastAsia="es-CO"/>
              </w:rPr>
              <w:t xml:space="preserve"> archivo</w:t>
            </w:r>
            <w:r w:rsidR="00221E3C">
              <w:rPr>
                <w:rFonts w:ascii="Arial" w:eastAsia="Times New Roman" w:hAnsi="Arial" w:cs="Arial"/>
                <w:sz w:val="20"/>
                <w:szCs w:val="20"/>
                <w:lang w:eastAsia="es-CO"/>
              </w:rPr>
              <w:t>s</w:t>
            </w:r>
            <w:r w:rsidR="00221E3C" w:rsidRPr="00AD1A99">
              <w:rPr>
                <w:rFonts w:ascii="Arial" w:eastAsia="Times New Roman" w:hAnsi="Arial" w:cs="Arial"/>
                <w:sz w:val="20"/>
                <w:szCs w:val="20"/>
                <w:lang w:eastAsia="es-CO"/>
              </w:rPr>
              <w:t xml:space="preserve">. </w:t>
            </w:r>
            <w:r w:rsidR="00221E3C" w:rsidRPr="00AD1A99">
              <w:rPr>
                <w:rFonts w:ascii="Arial" w:eastAsia="Times New Roman" w:hAnsi="Arial" w:cs="Arial"/>
                <w:sz w:val="20"/>
                <w:szCs w:val="20"/>
                <w:lang w:eastAsia="es-CO"/>
              </w:rPr>
              <w:br/>
            </w:r>
          </w:p>
          <w:p w14:paraId="48D21368" w14:textId="77777777" w:rsidR="00221E3C" w:rsidRPr="00AD1A99" w:rsidRDefault="00221E3C" w:rsidP="006B2261">
            <w:pPr>
              <w:spacing w:before="0" w:after="0"/>
              <w:ind w:left="0" w:firstLine="0"/>
              <w:rPr>
                <w:rFonts w:ascii="Arial" w:eastAsia="Times New Roman" w:hAnsi="Arial" w:cs="Arial"/>
                <w:sz w:val="20"/>
                <w:szCs w:val="20"/>
                <w:lang w:eastAsia="es-CO"/>
              </w:rPr>
            </w:pPr>
            <w:r w:rsidRPr="00AD1A99">
              <w:rPr>
                <w:rFonts w:ascii="Arial" w:eastAsia="Times New Roman" w:hAnsi="Arial" w:cs="Arial"/>
                <w:sz w:val="20"/>
                <w:szCs w:val="20"/>
                <w:lang w:eastAsia="es-CO"/>
              </w:rPr>
              <w:t xml:space="preserve">Los productos empleados para el control de plagas deben ser biodegradables, no generar vapores y otras sustancias que puedan afectar la integridad del soporte y la salud de los trabajadores en general y en lo posible deben ser categoría toxicológica uno (1) o dos (2). Estos deben estar avalados por </w:t>
            </w:r>
            <w:r>
              <w:rPr>
                <w:rFonts w:ascii="Arial" w:eastAsia="Times New Roman" w:hAnsi="Arial" w:cs="Arial"/>
                <w:sz w:val="20"/>
                <w:szCs w:val="20"/>
                <w:lang w:eastAsia="es-CO"/>
              </w:rPr>
              <w:t>los entes correspondientes;</w:t>
            </w:r>
            <w:r w:rsidRPr="00AD1A99">
              <w:rPr>
                <w:rFonts w:ascii="Arial" w:eastAsia="Times New Roman" w:hAnsi="Arial" w:cs="Arial"/>
                <w:sz w:val="20"/>
                <w:szCs w:val="20"/>
                <w:lang w:eastAsia="es-CO"/>
              </w:rPr>
              <w:t xml:space="preserve"> además de ser aplicados por una empresa certificada. </w:t>
            </w:r>
            <w:r w:rsidRPr="00AD1A99">
              <w:rPr>
                <w:rFonts w:ascii="Arial" w:eastAsia="Times New Roman" w:hAnsi="Arial" w:cs="Arial"/>
                <w:sz w:val="20"/>
                <w:szCs w:val="20"/>
                <w:lang w:eastAsia="es-CO"/>
              </w:rPr>
              <w:br/>
            </w:r>
          </w:p>
          <w:p w14:paraId="3E3F53EC" w14:textId="77777777" w:rsidR="00221E3C" w:rsidRPr="00AD1A99" w:rsidRDefault="00221E3C" w:rsidP="006B2261">
            <w:pPr>
              <w:spacing w:before="0" w:after="0"/>
              <w:ind w:left="0" w:firstLine="0"/>
              <w:rPr>
                <w:rFonts w:ascii="Arial" w:eastAsia="Times New Roman" w:hAnsi="Arial" w:cs="Arial"/>
                <w:sz w:val="20"/>
                <w:szCs w:val="20"/>
                <w:lang w:eastAsia="es-CO"/>
              </w:rPr>
            </w:pPr>
            <w:r w:rsidRPr="00AD1A99">
              <w:rPr>
                <w:rFonts w:ascii="Arial" w:eastAsia="Times New Roman" w:hAnsi="Arial" w:cs="Arial"/>
                <w:sz w:val="20"/>
                <w:szCs w:val="20"/>
                <w:lang w:eastAsia="es-CO"/>
              </w:rPr>
              <w:t xml:space="preserve">Los insecticidas deben aplicarse con mucho cuidado sobre las esquinas de los pisos, paredes y techos, evitando el contacto directo con la documentación. </w:t>
            </w:r>
          </w:p>
        </w:tc>
        <w:tc>
          <w:tcPr>
            <w:tcW w:w="1100" w:type="pct"/>
            <w:vAlign w:val="center"/>
            <w:hideMark/>
          </w:tcPr>
          <w:p w14:paraId="29A2D948" w14:textId="77777777" w:rsidR="00221E3C" w:rsidRDefault="00221E3C" w:rsidP="006B2261">
            <w:pPr>
              <w:spacing w:before="0" w:after="0"/>
              <w:ind w:left="0" w:firstLine="0"/>
              <w:jc w:val="center"/>
              <w:rPr>
                <w:rFonts w:ascii="Arial" w:eastAsia="Times New Roman" w:hAnsi="Arial" w:cs="Arial"/>
                <w:sz w:val="20"/>
                <w:szCs w:val="20"/>
                <w:lang w:eastAsia="es-CO"/>
              </w:rPr>
            </w:pPr>
            <w:r>
              <w:rPr>
                <w:rFonts w:ascii="Arial" w:eastAsia="Times New Roman" w:hAnsi="Arial" w:cs="Arial"/>
                <w:sz w:val="20"/>
                <w:szCs w:val="20"/>
                <w:lang w:eastAsia="es-CO"/>
              </w:rPr>
              <w:t>Trimestral</w:t>
            </w:r>
            <w:r w:rsidR="00E80933">
              <w:rPr>
                <w:rFonts w:ascii="Arial" w:eastAsia="Times New Roman" w:hAnsi="Arial" w:cs="Arial"/>
                <w:sz w:val="20"/>
                <w:szCs w:val="20"/>
                <w:lang w:eastAsia="es-CO"/>
              </w:rPr>
              <w:t xml:space="preserve"> para los archivos de gestión ubicados en la sede principal y sede alterna.</w:t>
            </w:r>
          </w:p>
          <w:p w14:paraId="4301CEDE" w14:textId="77777777" w:rsidR="00E80933" w:rsidRDefault="00E80933" w:rsidP="006B2261">
            <w:pPr>
              <w:spacing w:before="0" w:after="0"/>
              <w:ind w:left="0" w:firstLine="0"/>
              <w:jc w:val="center"/>
              <w:rPr>
                <w:rFonts w:ascii="Arial" w:eastAsia="Times New Roman" w:hAnsi="Arial" w:cs="Arial"/>
                <w:sz w:val="20"/>
                <w:szCs w:val="20"/>
                <w:lang w:eastAsia="es-CO"/>
              </w:rPr>
            </w:pPr>
          </w:p>
          <w:p w14:paraId="1E836817" w14:textId="34D23E0C" w:rsidR="00E80933" w:rsidRPr="003150A8" w:rsidRDefault="00E80933" w:rsidP="006B2261">
            <w:pPr>
              <w:spacing w:before="0" w:after="0"/>
              <w:ind w:left="0" w:firstLine="0"/>
              <w:jc w:val="center"/>
              <w:rPr>
                <w:rFonts w:ascii="Arial" w:eastAsia="Times New Roman" w:hAnsi="Arial" w:cs="Arial"/>
                <w:sz w:val="20"/>
                <w:szCs w:val="20"/>
                <w:lang w:eastAsia="es-CO"/>
              </w:rPr>
            </w:pPr>
            <w:r>
              <w:rPr>
                <w:rFonts w:ascii="Arial" w:eastAsia="Times New Roman" w:hAnsi="Arial" w:cs="Arial"/>
                <w:sz w:val="20"/>
                <w:szCs w:val="20"/>
                <w:lang w:eastAsia="es-CO"/>
              </w:rPr>
              <w:t>Semestral para los archivos ubicados en depósitos industriales.</w:t>
            </w:r>
          </w:p>
        </w:tc>
      </w:tr>
      <w:tr w:rsidR="00AF1A35" w:rsidRPr="00AF1A35" w14:paraId="0AC0531E" w14:textId="77777777" w:rsidTr="00BB6DA8">
        <w:trPr>
          <w:trHeight w:val="53"/>
        </w:trPr>
        <w:tc>
          <w:tcPr>
            <w:tcW w:w="1702" w:type="pct"/>
            <w:vAlign w:val="center"/>
          </w:tcPr>
          <w:p w14:paraId="735A026C" w14:textId="30CC14DD" w:rsidR="00AF1A35" w:rsidRPr="001F7A8E" w:rsidRDefault="00BB6DA8" w:rsidP="00A65CCC">
            <w:pPr>
              <w:spacing w:before="0" w:after="0"/>
              <w:ind w:left="0" w:firstLine="0"/>
              <w:rPr>
                <w:rFonts w:ascii="Arial" w:eastAsia="Times New Roman" w:hAnsi="Arial" w:cs="Arial"/>
                <w:b/>
                <w:sz w:val="20"/>
                <w:szCs w:val="20"/>
                <w:lang w:eastAsia="es-CO"/>
              </w:rPr>
            </w:pPr>
            <w:r>
              <w:rPr>
                <w:rFonts w:ascii="Arial" w:eastAsia="Times New Roman" w:hAnsi="Arial" w:cs="Arial"/>
                <w:b/>
                <w:sz w:val="20"/>
                <w:szCs w:val="20"/>
                <w:lang w:eastAsia="es-CO"/>
              </w:rPr>
              <w:t xml:space="preserve">6. Elaborar los informes técnicos </w:t>
            </w:r>
          </w:p>
        </w:tc>
        <w:tc>
          <w:tcPr>
            <w:tcW w:w="2189" w:type="pct"/>
            <w:vAlign w:val="center"/>
          </w:tcPr>
          <w:p w14:paraId="2559D693" w14:textId="77777777" w:rsidR="00AF1A35" w:rsidRDefault="00233495" w:rsidP="006B2261">
            <w:pPr>
              <w:spacing w:before="0" w:after="0"/>
              <w:ind w:left="0" w:firstLine="0"/>
              <w:rPr>
                <w:rFonts w:ascii="Arial" w:eastAsia="Times New Roman" w:hAnsi="Arial" w:cs="Arial"/>
                <w:bCs/>
                <w:sz w:val="20"/>
                <w:szCs w:val="20"/>
                <w:lang w:eastAsia="es-CO"/>
              </w:rPr>
            </w:pPr>
            <w:r>
              <w:rPr>
                <w:rFonts w:ascii="Arial" w:eastAsia="Times New Roman" w:hAnsi="Arial" w:cs="Arial"/>
                <w:bCs/>
                <w:sz w:val="20"/>
                <w:szCs w:val="20"/>
                <w:lang w:eastAsia="es-CO"/>
              </w:rPr>
              <w:t>Realizar la recopilación de la información del desarrollo y ejecución del programa.</w:t>
            </w:r>
          </w:p>
          <w:p w14:paraId="6F7EDAF1" w14:textId="77777777" w:rsidR="00233495" w:rsidRDefault="00233495" w:rsidP="006B2261">
            <w:pPr>
              <w:spacing w:before="0" w:after="0"/>
              <w:ind w:left="0" w:firstLine="0"/>
              <w:rPr>
                <w:rFonts w:ascii="Arial" w:eastAsia="Times New Roman" w:hAnsi="Arial" w:cs="Arial"/>
                <w:bCs/>
                <w:sz w:val="20"/>
                <w:szCs w:val="20"/>
                <w:lang w:eastAsia="es-CO"/>
              </w:rPr>
            </w:pPr>
          </w:p>
          <w:p w14:paraId="5F1BDAC0" w14:textId="6C526B7F" w:rsidR="00233495" w:rsidRPr="00AF1A35" w:rsidRDefault="00233495" w:rsidP="006B2261">
            <w:pPr>
              <w:spacing w:before="0" w:after="0"/>
              <w:ind w:left="0" w:firstLine="0"/>
              <w:rPr>
                <w:rFonts w:ascii="Arial" w:eastAsia="Times New Roman" w:hAnsi="Arial" w:cs="Arial"/>
                <w:bCs/>
                <w:sz w:val="20"/>
                <w:szCs w:val="20"/>
                <w:lang w:eastAsia="es-CO"/>
              </w:rPr>
            </w:pPr>
            <w:r>
              <w:rPr>
                <w:rFonts w:ascii="Arial" w:eastAsia="Times New Roman" w:hAnsi="Arial" w:cs="Arial"/>
                <w:bCs/>
                <w:sz w:val="20"/>
                <w:szCs w:val="20"/>
                <w:lang w:eastAsia="es-CO"/>
              </w:rPr>
              <w:t>Elaborar los informes técnicos de saneamiento ambiental de archivos.</w:t>
            </w:r>
          </w:p>
        </w:tc>
        <w:tc>
          <w:tcPr>
            <w:tcW w:w="1100" w:type="pct"/>
            <w:vAlign w:val="center"/>
          </w:tcPr>
          <w:p w14:paraId="4AA3D8C8" w14:textId="1071F92E" w:rsidR="00AF1A35" w:rsidRPr="00AF1A35" w:rsidRDefault="00233495" w:rsidP="006B2261">
            <w:pPr>
              <w:spacing w:before="0" w:after="0"/>
              <w:ind w:left="0" w:firstLine="0"/>
              <w:jc w:val="center"/>
              <w:rPr>
                <w:rFonts w:ascii="Arial" w:eastAsia="Times New Roman" w:hAnsi="Arial" w:cs="Arial"/>
                <w:bCs/>
                <w:sz w:val="20"/>
                <w:szCs w:val="20"/>
                <w:lang w:eastAsia="es-CO"/>
              </w:rPr>
            </w:pPr>
            <w:r>
              <w:rPr>
                <w:rFonts w:ascii="Arial" w:eastAsia="Times New Roman" w:hAnsi="Arial" w:cs="Arial"/>
                <w:bCs/>
                <w:sz w:val="20"/>
                <w:szCs w:val="20"/>
                <w:lang w:eastAsia="es-CO"/>
              </w:rPr>
              <w:t>Trimestral</w:t>
            </w:r>
          </w:p>
        </w:tc>
      </w:tr>
    </w:tbl>
    <w:p w14:paraId="3804181E" w14:textId="77777777" w:rsidR="00D61B09" w:rsidRDefault="00D61B09" w:rsidP="00A65012">
      <w:pPr>
        <w:rPr>
          <w:rFonts w:ascii="Arial" w:eastAsia="Times New Roman" w:hAnsi="Arial" w:cs="Arial"/>
          <w:b/>
          <w:sz w:val="24"/>
          <w:szCs w:val="24"/>
          <w:lang w:eastAsia="es-CO"/>
        </w:rPr>
        <w:sectPr w:rsidR="00D61B09" w:rsidSect="00373510">
          <w:headerReference w:type="default" r:id="rId11"/>
          <w:footerReference w:type="default" r:id="rId12"/>
          <w:pgSz w:w="12240" w:h="15840" w:code="1"/>
          <w:pgMar w:top="1417" w:right="1701" w:bottom="1417" w:left="1843" w:header="708" w:footer="708" w:gutter="0"/>
          <w:cols w:space="708"/>
          <w:titlePg/>
          <w:docGrid w:linePitch="360"/>
        </w:sectPr>
      </w:pPr>
    </w:p>
    <w:p w14:paraId="101DF6E4" w14:textId="77777777" w:rsidR="00D61B09" w:rsidRPr="009923E8" w:rsidRDefault="005D2EFB" w:rsidP="00911DE0">
      <w:pPr>
        <w:pStyle w:val="Ttulo1"/>
        <w:numPr>
          <w:ilvl w:val="0"/>
          <w:numId w:val="15"/>
        </w:numPr>
        <w:rPr>
          <w:rFonts w:ascii="Arial" w:eastAsia="Times New Roman" w:hAnsi="Arial" w:cs="Arial"/>
          <w:b/>
          <w:color w:val="000000" w:themeColor="text1"/>
          <w:sz w:val="24"/>
          <w:szCs w:val="24"/>
          <w:lang w:eastAsia="es-CO"/>
        </w:rPr>
      </w:pPr>
      <w:bookmarkStart w:id="33" w:name="_Toc51574103"/>
      <w:r w:rsidRPr="009923E8">
        <w:rPr>
          <w:rFonts w:ascii="Arial" w:eastAsia="Times New Roman" w:hAnsi="Arial" w:cs="Arial"/>
          <w:b/>
          <w:color w:val="000000" w:themeColor="text1"/>
          <w:sz w:val="24"/>
          <w:szCs w:val="24"/>
          <w:lang w:eastAsia="es-CO"/>
        </w:rPr>
        <w:lastRenderedPageBreak/>
        <w:t>RECURSOS</w:t>
      </w:r>
      <w:bookmarkEnd w:id="33"/>
    </w:p>
    <w:p w14:paraId="68954F55" w14:textId="5B1043DC" w:rsidR="00D61B09" w:rsidRDefault="00DF38C3" w:rsidP="00A65012">
      <w:pPr>
        <w:ind w:left="0" w:firstLine="0"/>
        <w:rPr>
          <w:rFonts w:ascii="Arial" w:eastAsia="Times New Roman" w:hAnsi="Arial" w:cs="Arial"/>
          <w:bCs/>
          <w:sz w:val="24"/>
          <w:szCs w:val="24"/>
          <w:lang w:eastAsia="es-CO"/>
        </w:rPr>
      </w:pPr>
      <w:r>
        <w:rPr>
          <w:rFonts w:ascii="Arial" w:eastAsia="Times New Roman" w:hAnsi="Arial" w:cs="Arial"/>
          <w:bCs/>
          <w:sz w:val="24"/>
          <w:szCs w:val="24"/>
          <w:lang w:eastAsia="es-CO"/>
        </w:rPr>
        <w:t>Los recursos humanos, técnicos, tecnológicos, económicos y logísticos que se requieren para la implementación y sostenimiento de este programa se exponen a continuación:</w:t>
      </w:r>
    </w:p>
    <w:p w14:paraId="1A57C446" w14:textId="20492A12" w:rsidR="00D61B09" w:rsidRDefault="00DF38C3" w:rsidP="00A65012">
      <w:pPr>
        <w:tabs>
          <w:tab w:val="left" w:pos="6660"/>
        </w:tabs>
        <w:spacing w:before="0" w:after="0"/>
        <w:jc w:val="center"/>
        <w:rPr>
          <w:rFonts w:ascii="Arial" w:eastAsia="Times New Roman" w:hAnsi="Arial" w:cs="Arial"/>
          <w:b/>
          <w:sz w:val="24"/>
          <w:szCs w:val="24"/>
          <w:lang w:eastAsia="es-CO"/>
        </w:rPr>
      </w:pPr>
      <w:r w:rsidRPr="00091BF1">
        <w:rPr>
          <w:rFonts w:ascii="Arial" w:hAnsi="Arial" w:cs="Arial"/>
          <w:b/>
          <w:bCs/>
          <w:sz w:val="18"/>
          <w:szCs w:val="18"/>
          <w:lang w:eastAsia="es-CO"/>
        </w:rPr>
        <w:t>Cuadro N°.</w:t>
      </w:r>
      <w:r w:rsidR="00B35233">
        <w:rPr>
          <w:rFonts w:ascii="Arial" w:hAnsi="Arial" w:cs="Arial"/>
          <w:b/>
          <w:bCs/>
          <w:sz w:val="18"/>
          <w:szCs w:val="18"/>
          <w:lang w:eastAsia="es-CO"/>
        </w:rPr>
        <w:t>2</w:t>
      </w:r>
      <w:r w:rsidRPr="00091BF1">
        <w:rPr>
          <w:rFonts w:ascii="Arial" w:hAnsi="Arial" w:cs="Arial"/>
          <w:b/>
          <w:bCs/>
          <w:sz w:val="18"/>
          <w:szCs w:val="18"/>
          <w:lang w:eastAsia="es-CO"/>
        </w:rPr>
        <w:t xml:space="preserve">. </w:t>
      </w:r>
      <w:r w:rsidRPr="00091BF1">
        <w:rPr>
          <w:rFonts w:ascii="Arial" w:hAnsi="Arial" w:cs="Arial"/>
          <w:sz w:val="18"/>
          <w:szCs w:val="18"/>
          <w:lang w:eastAsia="es-CO"/>
        </w:rPr>
        <w:t xml:space="preserve">Recursos del </w:t>
      </w:r>
      <w:r w:rsidR="00221E3C" w:rsidRPr="00091BF1">
        <w:rPr>
          <w:rFonts w:ascii="Arial" w:hAnsi="Arial" w:cs="Arial"/>
          <w:sz w:val="18"/>
          <w:szCs w:val="18"/>
          <w:lang w:eastAsia="es-CO"/>
        </w:rPr>
        <w:t>P</w:t>
      </w:r>
      <w:r w:rsidRPr="00091BF1">
        <w:rPr>
          <w:rFonts w:ascii="Arial" w:hAnsi="Arial" w:cs="Arial"/>
          <w:sz w:val="18"/>
          <w:szCs w:val="18"/>
          <w:lang w:eastAsia="es-CO"/>
        </w:rPr>
        <w:t xml:space="preserve">rograma de </w:t>
      </w:r>
      <w:r w:rsidR="00221E3C" w:rsidRPr="00091BF1">
        <w:rPr>
          <w:rFonts w:ascii="Arial" w:hAnsi="Arial" w:cs="Arial"/>
          <w:sz w:val="18"/>
          <w:szCs w:val="18"/>
          <w:lang w:eastAsia="es-CO"/>
        </w:rPr>
        <w:t>S</w:t>
      </w:r>
      <w:r w:rsidRPr="00091BF1">
        <w:rPr>
          <w:rFonts w:ascii="Arial" w:hAnsi="Arial" w:cs="Arial"/>
          <w:sz w:val="18"/>
          <w:szCs w:val="18"/>
          <w:lang w:eastAsia="es-CO"/>
        </w:rPr>
        <w:t xml:space="preserve">aneamiento </w:t>
      </w:r>
      <w:r w:rsidR="00221E3C" w:rsidRPr="00091BF1">
        <w:rPr>
          <w:rFonts w:ascii="Arial" w:hAnsi="Arial" w:cs="Arial"/>
          <w:sz w:val="18"/>
          <w:szCs w:val="18"/>
          <w:lang w:eastAsia="es-CO"/>
        </w:rPr>
        <w:t>A</w:t>
      </w:r>
      <w:r w:rsidRPr="00091BF1">
        <w:rPr>
          <w:rFonts w:ascii="Arial" w:hAnsi="Arial" w:cs="Arial"/>
          <w:sz w:val="18"/>
          <w:szCs w:val="18"/>
          <w:lang w:eastAsia="es-CO"/>
        </w:rPr>
        <w:t>mbiental</w:t>
      </w:r>
    </w:p>
    <w:p w14:paraId="3E79348A" w14:textId="1D2021F1" w:rsidR="00080380" w:rsidRDefault="00077CA8" w:rsidP="00A65012">
      <w:pPr>
        <w:ind w:left="0" w:firstLine="0"/>
        <w:rPr>
          <w:rFonts w:ascii="Arial" w:eastAsia="Times New Roman" w:hAnsi="Arial" w:cs="Arial"/>
          <w:b/>
          <w:sz w:val="24"/>
          <w:szCs w:val="24"/>
          <w:lang w:eastAsia="es-CO"/>
        </w:rPr>
      </w:pPr>
      <w:r w:rsidRPr="00077CA8">
        <w:rPr>
          <w:noProof/>
        </w:rPr>
        <w:drawing>
          <wp:inline distT="0" distB="0" distL="0" distR="0" wp14:anchorId="43273A11" wp14:editId="0C1BAF48">
            <wp:extent cx="8488393" cy="3889554"/>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89220" cy="3889933"/>
                    </a:xfrm>
                    <a:prstGeom prst="rect">
                      <a:avLst/>
                    </a:prstGeom>
                    <a:noFill/>
                    <a:ln>
                      <a:noFill/>
                    </a:ln>
                  </pic:spPr>
                </pic:pic>
              </a:graphicData>
            </a:graphic>
          </wp:inline>
        </w:drawing>
      </w:r>
    </w:p>
    <w:p w14:paraId="74C2EAA5" w14:textId="68757AE5" w:rsidR="00077CA8" w:rsidRDefault="00077CA8" w:rsidP="00A65012">
      <w:pPr>
        <w:ind w:left="0" w:firstLine="0"/>
        <w:rPr>
          <w:rFonts w:ascii="Arial" w:eastAsia="Times New Roman" w:hAnsi="Arial" w:cs="Arial"/>
          <w:b/>
          <w:sz w:val="24"/>
          <w:szCs w:val="24"/>
          <w:lang w:eastAsia="es-CO"/>
        </w:rPr>
      </w:pPr>
      <w:r w:rsidRPr="00077CA8">
        <w:rPr>
          <w:noProof/>
        </w:rPr>
        <w:lastRenderedPageBreak/>
        <w:drawing>
          <wp:inline distT="0" distB="0" distL="0" distR="0" wp14:anchorId="5DE66C5B" wp14:editId="465FA556">
            <wp:extent cx="8891270" cy="368554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91270" cy="3685540"/>
                    </a:xfrm>
                    <a:prstGeom prst="rect">
                      <a:avLst/>
                    </a:prstGeom>
                    <a:noFill/>
                    <a:ln>
                      <a:noFill/>
                    </a:ln>
                  </pic:spPr>
                </pic:pic>
              </a:graphicData>
            </a:graphic>
          </wp:inline>
        </w:drawing>
      </w:r>
    </w:p>
    <w:p w14:paraId="7DF87F0D" w14:textId="78BDBB14" w:rsidR="00077CA8" w:rsidRDefault="00077CA8" w:rsidP="00A65012">
      <w:pPr>
        <w:ind w:left="0" w:firstLine="0"/>
        <w:rPr>
          <w:rFonts w:ascii="Arial" w:eastAsia="Times New Roman" w:hAnsi="Arial" w:cs="Arial"/>
          <w:b/>
          <w:sz w:val="24"/>
          <w:szCs w:val="24"/>
          <w:lang w:eastAsia="es-CO"/>
        </w:rPr>
      </w:pPr>
    </w:p>
    <w:p w14:paraId="21BEF417" w14:textId="35A6D9B8" w:rsidR="00077CA8" w:rsidRDefault="00077CA8" w:rsidP="00A65012">
      <w:pPr>
        <w:ind w:left="0" w:firstLine="0"/>
        <w:rPr>
          <w:rFonts w:ascii="Arial" w:eastAsia="Times New Roman" w:hAnsi="Arial" w:cs="Arial"/>
          <w:b/>
          <w:sz w:val="24"/>
          <w:szCs w:val="24"/>
          <w:lang w:eastAsia="es-CO"/>
        </w:rPr>
      </w:pPr>
    </w:p>
    <w:p w14:paraId="5CFB26A2" w14:textId="2A05F6EF" w:rsidR="00077CA8" w:rsidRDefault="00077CA8" w:rsidP="00A65012">
      <w:pPr>
        <w:ind w:left="0" w:firstLine="0"/>
        <w:rPr>
          <w:rFonts w:ascii="Arial" w:eastAsia="Times New Roman" w:hAnsi="Arial" w:cs="Arial"/>
          <w:b/>
          <w:sz w:val="24"/>
          <w:szCs w:val="24"/>
          <w:lang w:eastAsia="es-CO"/>
        </w:rPr>
      </w:pPr>
    </w:p>
    <w:p w14:paraId="41DEFFBF" w14:textId="230622D2" w:rsidR="00077CA8" w:rsidRDefault="00077CA8" w:rsidP="00A65012">
      <w:pPr>
        <w:ind w:left="0" w:firstLine="0"/>
        <w:rPr>
          <w:rFonts w:ascii="Arial" w:eastAsia="Times New Roman" w:hAnsi="Arial" w:cs="Arial"/>
          <w:b/>
          <w:sz w:val="24"/>
          <w:szCs w:val="24"/>
          <w:lang w:eastAsia="es-CO"/>
        </w:rPr>
      </w:pPr>
    </w:p>
    <w:p w14:paraId="3D72A35D" w14:textId="3745007E" w:rsidR="00077CA8" w:rsidRDefault="00077CA8" w:rsidP="00A65012">
      <w:pPr>
        <w:ind w:left="0" w:firstLine="0"/>
        <w:rPr>
          <w:rFonts w:ascii="Arial" w:eastAsia="Times New Roman" w:hAnsi="Arial" w:cs="Arial"/>
          <w:b/>
          <w:sz w:val="24"/>
          <w:szCs w:val="24"/>
          <w:lang w:eastAsia="es-CO"/>
        </w:rPr>
      </w:pPr>
      <w:r w:rsidRPr="00077CA8">
        <w:rPr>
          <w:noProof/>
        </w:rPr>
        <w:lastRenderedPageBreak/>
        <w:drawing>
          <wp:inline distT="0" distB="0" distL="0" distR="0" wp14:anchorId="3906852B" wp14:editId="0DF06B62">
            <wp:extent cx="8891270" cy="4091305"/>
            <wp:effectExtent l="0" t="0" r="508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91270" cy="4091305"/>
                    </a:xfrm>
                    <a:prstGeom prst="rect">
                      <a:avLst/>
                    </a:prstGeom>
                    <a:noFill/>
                    <a:ln>
                      <a:noFill/>
                    </a:ln>
                  </pic:spPr>
                </pic:pic>
              </a:graphicData>
            </a:graphic>
          </wp:inline>
        </w:drawing>
      </w:r>
    </w:p>
    <w:p w14:paraId="6D30C56D" w14:textId="2D4E5B19" w:rsidR="00077CA8" w:rsidRDefault="00077CA8" w:rsidP="00A65012">
      <w:pPr>
        <w:ind w:left="0" w:firstLine="0"/>
        <w:rPr>
          <w:rFonts w:ascii="Arial" w:eastAsia="Times New Roman" w:hAnsi="Arial" w:cs="Arial"/>
          <w:b/>
          <w:sz w:val="24"/>
          <w:szCs w:val="24"/>
          <w:lang w:eastAsia="es-CO"/>
        </w:rPr>
      </w:pPr>
    </w:p>
    <w:p w14:paraId="32099A96" w14:textId="357C316D" w:rsidR="00077CA8" w:rsidRDefault="00077CA8" w:rsidP="00A65012">
      <w:pPr>
        <w:ind w:left="0" w:firstLine="0"/>
        <w:rPr>
          <w:rFonts w:ascii="Arial" w:eastAsia="Times New Roman" w:hAnsi="Arial" w:cs="Arial"/>
          <w:b/>
          <w:sz w:val="24"/>
          <w:szCs w:val="24"/>
          <w:lang w:eastAsia="es-CO"/>
        </w:rPr>
      </w:pPr>
    </w:p>
    <w:p w14:paraId="788100A1" w14:textId="163169B2" w:rsidR="00077CA8" w:rsidRDefault="00077CA8" w:rsidP="00A65012">
      <w:pPr>
        <w:ind w:left="0" w:firstLine="0"/>
        <w:rPr>
          <w:rFonts w:ascii="Arial" w:eastAsia="Times New Roman" w:hAnsi="Arial" w:cs="Arial"/>
          <w:b/>
          <w:sz w:val="24"/>
          <w:szCs w:val="24"/>
          <w:lang w:eastAsia="es-CO"/>
        </w:rPr>
      </w:pPr>
      <w:r w:rsidRPr="00077CA8">
        <w:rPr>
          <w:noProof/>
        </w:rPr>
        <w:lastRenderedPageBreak/>
        <w:drawing>
          <wp:inline distT="0" distB="0" distL="0" distR="0" wp14:anchorId="2FED5368" wp14:editId="02DEBA4D">
            <wp:extent cx="8891270" cy="4770755"/>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91270" cy="4770755"/>
                    </a:xfrm>
                    <a:prstGeom prst="rect">
                      <a:avLst/>
                    </a:prstGeom>
                    <a:noFill/>
                    <a:ln>
                      <a:noFill/>
                    </a:ln>
                  </pic:spPr>
                </pic:pic>
              </a:graphicData>
            </a:graphic>
          </wp:inline>
        </w:drawing>
      </w:r>
    </w:p>
    <w:p w14:paraId="5BF4443F" w14:textId="77777777" w:rsidR="00D61B09" w:rsidRDefault="00077CA8" w:rsidP="00D95129">
      <w:pPr>
        <w:ind w:left="0" w:firstLine="0"/>
        <w:rPr>
          <w:rFonts w:ascii="Arial" w:eastAsia="Times New Roman" w:hAnsi="Arial" w:cs="Arial"/>
          <w:b/>
          <w:sz w:val="24"/>
          <w:szCs w:val="24"/>
          <w:lang w:eastAsia="es-CO"/>
        </w:rPr>
      </w:pPr>
      <w:r w:rsidRPr="00077CA8">
        <w:rPr>
          <w:rFonts w:ascii="Arial" w:eastAsia="Times New Roman" w:hAnsi="Arial" w:cs="Arial"/>
          <w:b/>
          <w:sz w:val="24"/>
          <w:szCs w:val="24"/>
          <w:lang w:eastAsia="es-CO"/>
        </w:rPr>
        <w:lastRenderedPageBreak/>
        <w:t xml:space="preserve"> </w:t>
      </w:r>
      <w:r w:rsidR="00D95129" w:rsidRPr="00D95129">
        <w:rPr>
          <w:noProof/>
        </w:rPr>
        <w:drawing>
          <wp:inline distT="0" distB="0" distL="0" distR="0" wp14:anchorId="02A81CFD" wp14:editId="33282194">
            <wp:extent cx="8891270" cy="4056380"/>
            <wp:effectExtent l="0" t="0" r="508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91270" cy="4056380"/>
                    </a:xfrm>
                    <a:prstGeom prst="rect">
                      <a:avLst/>
                    </a:prstGeom>
                    <a:noFill/>
                    <a:ln>
                      <a:noFill/>
                    </a:ln>
                  </pic:spPr>
                </pic:pic>
              </a:graphicData>
            </a:graphic>
          </wp:inline>
        </w:drawing>
      </w:r>
    </w:p>
    <w:p w14:paraId="758A134F" w14:textId="77777777" w:rsidR="00D95129" w:rsidRDefault="00D95129" w:rsidP="00D95129">
      <w:pPr>
        <w:ind w:left="0" w:firstLine="0"/>
        <w:rPr>
          <w:rFonts w:ascii="Arial" w:eastAsia="Times New Roman" w:hAnsi="Arial" w:cs="Arial"/>
          <w:b/>
          <w:sz w:val="24"/>
          <w:szCs w:val="24"/>
          <w:lang w:eastAsia="es-CO"/>
        </w:rPr>
      </w:pPr>
    </w:p>
    <w:p w14:paraId="07C56B8D" w14:textId="77777777" w:rsidR="00D95129" w:rsidRDefault="00D95129" w:rsidP="00D95129">
      <w:pPr>
        <w:ind w:left="0" w:firstLine="0"/>
        <w:rPr>
          <w:rFonts w:ascii="Arial" w:eastAsia="Times New Roman" w:hAnsi="Arial" w:cs="Arial"/>
          <w:b/>
          <w:sz w:val="24"/>
          <w:szCs w:val="24"/>
          <w:lang w:eastAsia="es-CO"/>
        </w:rPr>
      </w:pPr>
    </w:p>
    <w:p w14:paraId="2A121566" w14:textId="77777777" w:rsidR="00D95129" w:rsidRDefault="00D95129" w:rsidP="00D95129">
      <w:pPr>
        <w:ind w:left="0" w:firstLine="0"/>
        <w:rPr>
          <w:rFonts w:ascii="Arial" w:eastAsia="Times New Roman" w:hAnsi="Arial" w:cs="Arial"/>
          <w:b/>
          <w:sz w:val="24"/>
          <w:szCs w:val="24"/>
          <w:lang w:eastAsia="es-CO"/>
        </w:rPr>
      </w:pPr>
    </w:p>
    <w:p w14:paraId="34118221" w14:textId="1A21AF22" w:rsidR="00D95129" w:rsidRDefault="00D95129" w:rsidP="00D95129">
      <w:pPr>
        <w:ind w:left="0" w:firstLine="0"/>
        <w:rPr>
          <w:rFonts w:ascii="Arial" w:eastAsia="Times New Roman" w:hAnsi="Arial" w:cs="Arial"/>
          <w:b/>
          <w:sz w:val="24"/>
          <w:szCs w:val="24"/>
          <w:lang w:eastAsia="es-CO"/>
        </w:rPr>
        <w:sectPr w:rsidR="00D95129" w:rsidSect="000D2AD7">
          <w:pgSz w:w="16838" w:h="11906" w:orient="landscape"/>
          <w:pgMar w:top="1701" w:right="1418" w:bottom="1701" w:left="1418" w:header="709" w:footer="709" w:gutter="0"/>
          <w:cols w:space="708"/>
          <w:docGrid w:linePitch="360"/>
        </w:sectPr>
      </w:pPr>
      <w:r w:rsidRPr="00D95129">
        <w:rPr>
          <w:noProof/>
        </w:rPr>
        <w:drawing>
          <wp:inline distT="0" distB="0" distL="0" distR="0" wp14:anchorId="451BABDD" wp14:editId="5E62591B">
            <wp:extent cx="8891270" cy="4075430"/>
            <wp:effectExtent l="0" t="0" r="508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91270" cy="4075430"/>
                    </a:xfrm>
                    <a:prstGeom prst="rect">
                      <a:avLst/>
                    </a:prstGeom>
                    <a:noFill/>
                    <a:ln>
                      <a:noFill/>
                    </a:ln>
                  </pic:spPr>
                </pic:pic>
              </a:graphicData>
            </a:graphic>
          </wp:inline>
        </w:drawing>
      </w:r>
    </w:p>
    <w:p w14:paraId="5DE798A1" w14:textId="29A1971C" w:rsidR="003E6023" w:rsidRPr="00BE107D" w:rsidRDefault="003E6023" w:rsidP="00911DE0">
      <w:pPr>
        <w:ind w:left="0" w:firstLine="0"/>
        <w:rPr>
          <w:rFonts w:ascii="Arial" w:eastAsia="Times New Roman" w:hAnsi="Arial" w:cs="Arial"/>
          <w:bCs/>
          <w:color w:val="222222"/>
          <w:sz w:val="24"/>
          <w:szCs w:val="24"/>
          <w:lang w:eastAsia="es-CO"/>
        </w:rPr>
      </w:pPr>
      <w:r w:rsidRPr="00BE107D">
        <w:rPr>
          <w:rFonts w:ascii="Arial" w:eastAsia="Times New Roman" w:hAnsi="Arial" w:cs="Arial"/>
          <w:bCs/>
          <w:color w:val="222222"/>
          <w:sz w:val="24"/>
          <w:szCs w:val="24"/>
          <w:lang w:eastAsia="es-CO"/>
        </w:rPr>
        <w:lastRenderedPageBreak/>
        <w:t>Para la contratación de las empresas que realicen los procesos de saneamiento ambiental se deben tener en cuenta las especificaciones técnicas exigidas</w:t>
      </w:r>
      <w:r w:rsidR="00DF1621" w:rsidRPr="00BE107D">
        <w:rPr>
          <w:rFonts w:ascii="Arial" w:eastAsia="Times New Roman" w:hAnsi="Arial" w:cs="Arial"/>
          <w:bCs/>
          <w:color w:val="222222"/>
          <w:sz w:val="24"/>
          <w:szCs w:val="24"/>
          <w:lang w:eastAsia="es-CO"/>
        </w:rPr>
        <w:t xml:space="preserve"> </w:t>
      </w:r>
      <w:r w:rsidRPr="00BE107D">
        <w:rPr>
          <w:rFonts w:ascii="Arial" w:eastAsia="Times New Roman" w:hAnsi="Arial" w:cs="Arial"/>
          <w:bCs/>
          <w:color w:val="222222"/>
          <w:sz w:val="24"/>
          <w:szCs w:val="24"/>
          <w:lang w:eastAsia="es-CO"/>
        </w:rPr>
        <w:t>como:</w:t>
      </w:r>
    </w:p>
    <w:p w14:paraId="05B76B4E" w14:textId="1E7EEE44" w:rsidR="003E6023" w:rsidRPr="00D04C26" w:rsidRDefault="003E6023" w:rsidP="00911DE0">
      <w:pPr>
        <w:pStyle w:val="Prrafodelista"/>
        <w:numPr>
          <w:ilvl w:val="0"/>
          <w:numId w:val="38"/>
        </w:numPr>
        <w:ind w:left="720"/>
        <w:rPr>
          <w:rFonts w:ascii="Arial" w:eastAsia="Times New Roman" w:hAnsi="Arial" w:cs="Arial"/>
          <w:bCs/>
          <w:sz w:val="24"/>
          <w:szCs w:val="24"/>
          <w:lang w:eastAsia="es-CO"/>
        </w:rPr>
      </w:pPr>
      <w:r w:rsidRPr="00BE107D">
        <w:rPr>
          <w:rFonts w:ascii="Arial" w:eastAsia="Times New Roman" w:hAnsi="Arial" w:cs="Arial"/>
          <w:bCs/>
          <w:color w:val="222222"/>
          <w:sz w:val="24"/>
          <w:szCs w:val="24"/>
          <w:lang w:eastAsia="es-CO"/>
        </w:rPr>
        <w:t>La empresa prestadora del servicio debe contar con concepto sanitario favor</w:t>
      </w:r>
      <w:r w:rsidRPr="00D04C26">
        <w:rPr>
          <w:rFonts w:ascii="Arial" w:eastAsia="Times New Roman" w:hAnsi="Arial" w:cs="Arial"/>
          <w:bCs/>
          <w:sz w:val="24"/>
          <w:szCs w:val="24"/>
          <w:lang w:eastAsia="es-CO"/>
        </w:rPr>
        <w:t>able de la Secretaría Distrital de Salud u otro entre competente</w:t>
      </w:r>
      <w:r w:rsidR="00DF1621" w:rsidRPr="00D04C26">
        <w:rPr>
          <w:rFonts w:ascii="Arial" w:eastAsia="Times New Roman" w:hAnsi="Arial" w:cs="Arial"/>
          <w:bCs/>
          <w:sz w:val="24"/>
          <w:szCs w:val="24"/>
          <w:lang w:eastAsia="es-CO"/>
        </w:rPr>
        <w:t xml:space="preserve"> tanto de funcionamiento como para la prestación del servicio.</w:t>
      </w:r>
    </w:p>
    <w:p w14:paraId="689C3758" w14:textId="0687589C" w:rsidR="003E6023" w:rsidRPr="00D04C26" w:rsidRDefault="003E6023" w:rsidP="00911DE0">
      <w:pPr>
        <w:pStyle w:val="Prrafodelista"/>
        <w:numPr>
          <w:ilvl w:val="0"/>
          <w:numId w:val="38"/>
        </w:numPr>
        <w:ind w:left="720"/>
        <w:rPr>
          <w:rFonts w:ascii="Arial" w:eastAsia="Times New Roman" w:hAnsi="Arial" w:cs="Arial"/>
          <w:bCs/>
          <w:sz w:val="24"/>
          <w:szCs w:val="24"/>
          <w:lang w:eastAsia="es-CO"/>
        </w:rPr>
      </w:pPr>
      <w:r w:rsidRPr="00D04C26">
        <w:rPr>
          <w:rFonts w:ascii="Arial" w:eastAsia="Times New Roman" w:hAnsi="Arial" w:cs="Arial"/>
          <w:bCs/>
          <w:sz w:val="24"/>
          <w:szCs w:val="24"/>
          <w:lang w:eastAsia="es-CO"/>
        </w:rPr>
        <w:t>El personal que realice la</w:t>
      </w:r>
      <w:r w:rsidR="00DF1621" w:rsidRPr="00D04C26">
        <w:rPr>
          <w:rFonts w:ascii="Arial" w:eastAsia="Times New Roman" w:hAnsi="Arial" w:cs="Arial"/>
          <w:bCs/>
          <w:sz w:val="24"/>
          <w:szCs w:val="24"/>
          <w:lang w:eastAsia="es-CO"/>
        </w:rPr>
        <w:t>s</w:t>
      </w:r>
      <w:r w:rsidRPr="00D04C26">
        <w:rPr>
          <w:rFonts w:ascii="Arial" w:eastAsia="Times New Roman" w:hAnsi="Arial" w:cs="Arial"/>
          <w:bCs/>
          <w:sz w:val="24"/>
          <w:szCs w:val="24"/>
          <w:lang w:eastAsia="es-CO"/>
        </w:rPr>
        <w:t xml:space="preserve"> actividad</w:t>
      </w:r>
      <w:r w:rsidR="00DF1621" w:rsidRPr="00D04C26">
        <w:rPr>
          <w:rFonts w:ascii="Arial" w:eastAsia="Times New Roman" w:hAnsi="Arial" w:cs="Arial"/>
          <w:bCs/>
          <w:sz w:val="24"/>
          <w:szCs w:val="24"/>
          <w:lang w:eastAsia="es-CO"/>
        </w:rPr>
        <w:t>es</w:t>
      </w:r>
      <w:r w:rsidRPr="00D04C26">
        <w:rPr>
          <w:rFonts w:ascii="Arial" w:eastAsia="Times New Roman" w:hAnsi="Arial" w:cs="Arial"/>
          <w:bCs/>
          <w:sz w:val="24"/>
          <w:szCs w:val="24"/>
          <w:lang w:eastAsia="es-CO"/>
        </w:rPr>
        <w:t xml:space="preserve"> de </w:t>
      </w:r>
      <w:r w:rsidR="00DF1621" w:rsidRPr="00D04C26">
        <w:rPr>
          <w:rFonts w:ascii="Arial" w:eastAsia="Times New Roman" w:hAnsi="Arial" w:cs="Arial"/>
          <w:bCs/>
          <w:sz w:val="24"/>
          <w:szCs w:val="24"/>
          <w:lang w:eastAsia="es-CO"/>
        </w:rPr>
        <w:t xml:space="preserve">saneamiento ambiental </w:t>
      </w:r>
      <w:r w:rsidRPr="00D04C26">
        <w:rPr>
          <w:rFonts w:ascii="Arial" w:eastAsia="Times New Roman" w:hAnsi="Arial" w:cs="Arial"/>
          <w:bCs/>
          <w:sz w:val="24"/>
          <w:szCs w:val="24"/>
          <w:lang w:eastAsia="es-CO"/>
        </w:rPr>
        <w:t>debe contar con todos los elementos de protección personal exigidos y debe estar debidamente capacitado para realizar la actividad.</w:t>
      </w:r>
    </w:p>
    <w:p w14:paraId="4C042B05" w14:textId="76745416" w:rsidR="003E6023" w:rsidRPr="00D04C26" w:rsidRDefault="003E6023" w:rsidP="00911DE0">
      <w:pPr>
        <w:pStyle w:val="Prrafodelista"/>
        <w:numPr>
          <w:ilvl w:val="0"/>
          <w:numId w:val="38"/>
        </w:numPr>
        <w:ind w:left="720"/>
        <w:rPr>
          <w:rFonts w:ascii="Arial" w:eastAsia="Times New Roman" w:hAnsi="Arial" w:cs="Arial"/>
          <w:bCs/>
          <w:sz w:val="24"/>
          <w:szCs w:val="24"/>
          <w:lang w:eastAsia="es-CO"/>
        </w:rPr>
      </w:pPr>
      <w:r w:rsidRPr="00D04C26">
        <w:rPr>
          <w:rFonts w:ascii="Arial" w:eastAsia="Times New Roman" w:hAnsi="Arial" w:cs="Arial"/>
          <w:bCs/>
          <w:sz w:val="24"/>
          <w:szCs w:val="24"/>
          <w:lang w:eastAsia="es-CO"/>
        </w:rPr>
        <w:t xml:space="preserve">Los productos </w:t>
      </w:r>
      <w:r w:rsidR="00DF1621" w:rsidRPr="00D04C26">
        <w:rPr>
          <w:rFonts w:ascii="Arial" w:eastAsia="Times New Roman" w:hAnsi="Arial" w:cs="Arial"/>
          <w:bCs/>
          <w:sz w:val="24"/>
          <w:szCs w:val="24"/>
          <w:lang w:eastAsia="es-CO"/>
        </w:rPr>
        <w:t>empleados en las actividades de saneamiento ambiental</w:t>
      </w:r>
      <w:r w:rsidRPr="00D04C26">
        <w:rPr>
          <w:rFonts w:ascii="Arial" w:eastAsia="Times New Roman" w:hAnsi="Arial" w:cs="Arial"/>
          <w:bCs/>
          <w:sz w:val="24"/>
          <w:szCs w:val="24"/>
          <w:lang w:eastAsia="es-CO"/>
        </w:rPr>
        <w:t xml:space="preserve"> deben contar con el registro sanitario del INVIMA, fichas técnicas y hojas de seguridad.</w:t>
      </w:r>
    </w:p>
    <w:p w14:paraId="67CAC27B" w14:textId="238960B8" w:rsidR="00DF1621" w:rsidRPr="00D04C26" w:rsidRDefault="00DF1621" w:rsidP="00911DE0">
      <w:pPr>
        <w:pStyle w:val="Prrafodelista"/>
        <w:numPr>
          <w:ilvl w:val="0"/>
          <w:numId w:val="38"/>
        </w:numPr>
        <w:spacing w:before="0" w:after="0"/>
        <w:ind w:left="720"/>
        <w:rPr>
          <w:rFonts w:ascii="Arial" w:eastAsia="Times New Roman" w:hAnsi="Arial" w:cs="Arial"/>
          <w:bCs/>
          <w:sz w:val="24"/>
          <w:szCs w:val="24"/>
          <w:lang w:eastAsia="es-CO"/>
        </w:rPr>
      </w:pPr>
      <w:r w:rsidRPr="00D04C26">
        <w:rPr>
          <w:rFonts w:ascii="Arial" w:eastAsia="Times New Roman" w:hAnsi="Arial" w:cs="Arial"/>
          <w:bCs/>
          <w:sz w:val="24"/>
          <w:szCs w:val="24"/>
          <w:lang w:eastAsia="es-CO"/>
        </w:rPr>
        <w:t>La entidad debe entregar la metodología para realizar las actividades de saneamiento ambiental, así como un informe periódico al supervisor del contrato por parte de la Superintendencia.</w:t>
      </w:r>
    </w:p>
    <w:p w14:paraId="148CDCDA" w14:textId="77777777" w:rsidR="003E6023" w:rsidRPr="00DF1621" w:rsidRDefault="003E6023" w:rsidP="00A65012">
      <w:pPr>
        <w:spacing w:before="0" w:after="0"/>
        <w:rPr>
          <w:rFonts w:ascii="Arial" w:eastAsia="Times New Roman" w:hAnsi="Arial" w:cs="Arial"/>
          <w:b/>
          <w:sz w:val="24"/>
          <w:szCs w:val="24"/>
          <w:lang w:eastAsia="es-CO"/>
        </w:rPr>
      </w:pPr>
    </w:p>
    <w:p w14:paraId="1EB9F785" w14:textId="72F42130" w:rsidR="00D61B09" w:rsidRPr="005D2EFB" w:rsidRDefault="005D3475" w:rsidP="002D49B3">
      <w:pPr>
        <w:pStyle w:val="Prrafodelista"/>
        <w:numPr>
          <w:ilvl w:val="0"/>
          <w:numId w:val="15"/>
        </w:numPr>
        <w:tabs>
          <w:tab w:val="left" w:pos="426"/>
          <w:tab w:val="left" w:pos="709"/>
          <w:tab w:val="left" w:pos="851"/>
        </w:tabs>
        <w:spacing w:before="0" w:after="0"/>
        <w:outlineLvl w:val="0"/>
        <w:rPr>
          <w:rFonts w:ascii="Arial" w:eastAsia="Times New Roman" w:hAnsi="Arial" w:cs="Arial"/>
          <w:b/>
          <w:sz w:val="24"/>
          <w:szCs w:val="24"/>
          <w:lang w:eastAsia="es-CO"/>
        </w:rPr>
      </w:pPr>
      <w:bookmarkStart w:id="34" w:name="_Toc51574104"/>
      <w:r>
        <w:rPr>
          <w:rFonts w:ascii="Arial" w:eastAsia="Times New Roman" w:hAnsi="Arial" w:cs="Arial"/>
          <w:b/>
          <w:sz w:val="24"/>
          <w:szCs w:val="24"/>
          <w:lang w:eastAsia="es-CO"/>
        </w:rPr>
        <w:t>INDICADORES</w:t>
      </w:r>
      <w:bookmarkEnd w:id="34"/>
    </w:p>
    <w:p w14:paraId="5F596063" w14:textId="6129ECC8" w:rsidR="00D61B09" w:rsidRDefault="00D61B09" w:rsidP="002D49B3">
      <w:pPr>
        <w:ind w:left="0" w:firstLine="0"/>
        <w:rPr>
          <w:rFonts w:ascii="Arial" w:eastAsia="Times New Roman" w:hAnsi="Arial" w:cs="Arial"/>
          <w:bCs/>
          <w:sz w:val="24"/>
          <w:szCs w:val="24"/>
          <w:lang w:eastAsia="es-CO"/>
        </w:rPr>
      </w:pPr>
      <w:r>
        <w:rPr>
          <w:rFonts w:ascii="Arial" w:eastAsia="Times New Roman" w:hAnsi="Arial" w:cs="Arial"/>
          <w:bCs/>
          <w:sz w:val="24"/>
          <w:szCs w:val="24"/>
          <w:lang w:eastAsia="es-CO"/>
        </w:rPr>
        <w:t>Las actividades de</w:t>
      </w:r>
      <w:r w:rsidR="0074350A">
        <w:rPr>
          <w:rFonts w:ascii="Arial" w:eastAsia="Times New Roman" w:hAnsi="Arial" w:cs="Arial"/>
          <w:bCs/>
          <w:sz w:val="24"/>
          <w:szCs w:val="24"/>
          <w:lang w:eastAsia="es-CO"/>
        </w:rPr>
        <w:t>l Programa de</w:t>
      </w:r>
      <w:r>
        <w:rPr>
          <w:rFonts w:ascii="Arial" w:eastAsia="Times New Roman" w:hAnsi="Arial" w:cs="Arial"/>
          <w:bCs/>
          <w:sz w:val="24"/>
          <w:szCs w:val="24"/>
          <w:lang w:eastAsia="es-CO"/>
        </w:rPr>
        <w:t xml:space="preserve"> </w:t>
      </w:r>
      <w:r w:rsidR="0074350A">
        <w:rPr>
          <w:rFonts w:ascii="Arial" w:eastAsia="Times New Roman" w:hAnsi="Arial" w:cs="Arial"/>
          <w:bCs/>
          <w:sz w:val="24"/>
          <w:szCs w:val="24"/>
          <w:lang w:eastAsia="es-CO"/>
        </w:rPr>
        <w:t>S</w:t>
      </w:r>
      <w:r>
        <w:rPr>
          <w:rFonts w:ascii="Arial" w:eastAsia="Times New Roman" w:hAnsi="Arial" w:cs="Arial"/>
          <w:bCs/>
          <w:sz w:val="24"/>
          <w:szCs w:val="24"/>
          <w:lang w:eastAsia="es-CO"/>
        </w:rPr>
        <w:t xml:space="preserve">aneamiento </w:t>
      </w:r>
      <w:r w:rsidR="0074350A">
        <w:rPr>
          <w:rFonts w:ascii="Arial" w:eastAsia="Times New Roman" w:hAnsi="Arial" w:cs="Arial"/>
          <w:bCs/>
          <w:sz w:val="24"/>
          <w:szCs w:val="24"/>
          <w:lang w:eastAsia="es-CO"/>
        </w:rPr>
        <w:t>A</w:t>
      </w:r>
      <w:r>
        <w:rPr>
          <w:rFonts w:ascii="Arial" w:eastAsia="Times New Roman" w:hAnsi="Arial" w:cs="Arial"/>
          <w:bCs/>
          <w:sz w:val="24"/>
          <w:szCs w:val="24"/>
          <w:lang w:eastAsia="es-CO"/>
        </w:rPr>
        <w:t xml:space="preserve">mbiental </w:t>
      </w:r>
      <w:r w:rsidR="0074350A" w:rsidRPr="00D04C26">
        <w:rPr>
          <w:rFonts w:ascii="Arial" w:eastAsia="Times New Roman" w:hAnsi="Arial" w:cs="Arial"/>
          <w:bCs/>
          <w:sz w:val="24"/>
          <w:szCs w:val="24"/>
          <w:lang w:eastAsia="es-CO"/>
        </w:rPr>
        <w:t>GD01-</w:t>
      </w:r>
      <w:r w:rsidR="00D04C26" w:rsidRPr="00D04C26">
        <w:rPr>
          <w:rFonts w:ascii="Arial" w:eastAsia="Times New Roman" w:hAnsi="Arial" w:cs="Arial"/>
          <w:bCs/>
          <w:sz w:val="24"/>
          <w:szCs w:val="24"/>
          <w:lang w:eastAsia="es-CO"/>
        </w:rPr>
        <w:t>F2</w:t>
      </w:r>
      <w:r w:rsidR="00D04C26">
        <w:rPr>
          <w:rFonts w:ascii="Arial" w:eastAsia="Times New Roman" w:hAnsi="Arial" w:cs="Arial"/>
          <w:bCs/>
          <w:sz w:val="24"/>
          <w:szCs w:val="24"/>
          <w:lang w:eastAsia="es-CO"/>
        </w:rPr>
        <w:t>6</w:t>
      </w:r>
      <w:r w:rsidR="0074350A">
        <w:rPr>
          <w:rFonts w:ascii="Arial" w:eastAsia="Times New Roman" w:hAnsi="Arial" w:cs="Arial"/>
          <w:bCs/>
          <w:sz w:val="24"/>
          <w:szCs w:val="24"/>
          <w:lang w:eastAsia="es-CO"/>
        </w:rPr>
        <w:t xml:space="preserve"> </w:t>
      </w:r>
      <w:r>
        <w:rPr>
          <w:rFonts w:ascii="Arial" w:eastAsia="Times New Roman" w:hAnsi="Arial" w:cs="Arial"/>
          <w:bCs/>
          <w:sz w:val="24"/>
          <w:szCs w:val="24"/>
          <w:lang w:eastAsia="es-CO"/>
        </w:rPr>
        <w:t>deben ser verificadas en cada una</w:t>
      </w:r>
      <w:r w:rsidR="00DB3153">
        <w:rPr>
          <w:rFonts w:ascii="Arial" w:eastAsia="Times New Roman" w:hAnsi="Arial" w:cs="Arial"/>
          <w:bCs/>
          <w:sz w:val="24"/>
          <w:szCs w:val="24"/>
          <w:lang w:eastAsia="es-CO"/>
        </w:rPr>
        <w:t xml:space="preserve"> </w:t>
      </w:r>
      <w:r>
        <w:rPr>
          <w:rFonts w:ascii="Arial" w:eastAsia="Times New Roman" w:hAnsi="Arial" w:cs="Arial"/>
          <w:bCs/>
          <w:sz w:val="24"/>
          <w:szCs w:val="24"/>
          <w:lang w:eastAsia="es-CO"/>
        </w:rPr>
        <w:t>de las áreas</w:t>
      </w:r>
      <w:r w:rsidR="007D67EF">
        <w:rPr>
          <w:rFonts w:ascii="Arial" w:eastAsia="Times New Roman" w:hAnsi="Arial" w:cs="Arial"/>
          <w:bCs/>
          <w:sz w:val="24"/>
          <w:szCs w:val="24"/>
          <w:lang w:eastAsia="es-CO"/>
        </w:rPr>
        <w:t xml:space="preserve"> institucionales</w:t>
      </w:r>
      <w:r>
        <w:rPr>
          <w:rFonts w:ascii="Arial" w:eastAsia="Times New Roman" w:hAnsi="Arial" w:cs="Arial"/>
          <w:bCs/>
          <w:sz w:val="24"/>
          <w:szCs w:val="24"/>
          <w:lang w:eastAsia="es-CO"/>
        </w:rPr>
        <w:t>, dependencias y/o depósitos industriales de archivo donde se realicen, para establecer si se están ejecutando conforme con los protocolos establecidos.</w:t>
      </w:r>
    </w:p>
    <w:p w14:paraId="02D3A337" w14:textId="3B27348C" w:rsidR="00D61B09" w:rsidRDefault="00D61B09" w:rsidP="002D49B3">
      <w:pPr>
        <w:ind w:left="0" w:firstLine="0"/>
        <w:rPr>
          <w:rFonts w:ascii="Arial" w:eastAsia="Times New Roman" w:hAnsi="Arial" w:cs="Arial"/>
          <w:bCs/>
          <w:sz w:val="24"/>
          <w:szCs w:val="24"/>
          <w:lang w:eastAsia="es-CO"/>
        </w:rPr>
      </w:pPr>
      <w:r>
        <w:rPr>
          <w:rFonts w:ascii="Arial" w:eastAsia="Times New Roman" w:hAnsi="Arial" w:cs="Arial"/>
          <w:bCs/>
          <w:sz w:val="24"/>
          <w:szCs w:val="24"/>
          <w:lang w:eastAsia="es-CO"/>
        </w:rPr>
        <w:t>En cada una de las áreas</w:t>
      </w:r>
      <w:r w:rsidR="000E5B55">
        <w:rPr>
          <w:rFonts w:ascii="Arial" w:eastAsia="Times New Roman" w:hAnsi="Arial" w:cs="Arial"/>
          <w:bCs/>
          <w:sz w:val="24"/>
          <w:szCs w:val="24"/>
          <w:lang w:eastAsia="es-CO"/>
        </w:rPr>
        <w:t xml:space="preserve"> institucionales</w:t>
      </w:r>
      <w:r>
        <w:rPr>
          <w:rFonts w:ascii="Arial" w:eastAsia="Times New Roman" w:hAnsi="Arial" w:cs="Arial"/>
          <w:bCs/>
          <w:sz w:val="24"/>
          <w:szCs w:val="24"/>
          <w:lang w:eastAsia="es-CO"/>
        </w:rPr>
        <w:t>, dependencias y/o depósitos industriales</w:t>
      </w:r>
      <w:r w:rsidR="006B2261">
        <w:rPr>
          <w:rFonts w:ascii="Arial" w:eastAsia="Times New Roman" w:hAnsi="Arial" w:cs="Arial"/>
          <w:bCs/>
          <w:sz w:val="24"/>
          <w:szCs w:val="24"/>
          <w:lang w:eastAsia="es-CO"/>
        </w:rPr>
        <w:t xml:space="preserve"> de archivo</w:t>
      </w:r>
      <w:r>
        <w:rPr>
          <w:rFonts w:ascii="Arial" w:eastAsia="Times New Roman" w:hAnsi="Arial" w:cs="Arial"/>
          <w:bCs/>
          <w:sz w:val="24"/>
          <w:szCs w:val="24"/>
          <w:lang w:eastAsia="es-CO"/>
        </w:rPr>
        <w:t xml:space="preserve">, se dispone de los respectivos formatos de limpieza, desinfección, desratización y desinsectación, </w:t>
      </w:r>
      <w:r w:rsidR="006B2261">
        <w:rPr>
          <w:rFonts w:ascii="Arial" w:eastAsia="Times New Roman" w:hAnsi="Arial" w:cs="Arial"/>
          <w:bCs/>
          <w:sz w:val="24"/>
          <w:szCs w:val="24"/>
          <w:lang w:eastAsia="es-CO"/>
        </w:rPr>
        <w:t>los</w:t>
      </w:r>
      <w:r>
        <w:rPr>
          <w:rFonts w:ascii="Arial" w:eastAsia="Times New Roman" w:hAnsi="Arial" w:cs="Arial"/>
          <w:bCs/>
          <w:sz w:val="24"/>
          <w:szCs w:val="24"/>
          <w:lang w:eastAsia="es-CO"/>
        </w:rPr>
        <w:t xml:space="preserve"> cual</w:t>
      </w:r>
      <w:r w:rsidR="006B2261">
        <w:rPr>
          <w:rFonts w:ascii="Arial" w:eastAsia="Times New Roman" w:hAnsi="Arial" w:cs="Arial"/>
          <w:bCs/>
          <w:sz w:val="24"/>
          <w:szCs w:val="24"/>
          <w:lang w:eastAsia="es-CO"/>
        </w:rPr>
        <w:t>es</w:t>
      </w:r>
      <w:r>
        <w:rPr>
          <w:rFonts w:ascii="Arial" w:eastAsia="Times New Roman" w:hAnsi="Arial" w:cs="Arial"/>
          <w:bCs/>
          <w:sz w:val="24"/>
          <w:szCs w:val="24"/>
          <w:lang w:eastAsia="es-CO"/>
        </w:rPr>
        <w:t xml:space="preserve"> debe</w:t>
      </w:r>
      <w:r w:rsidR="006B2261">
        <w:rPr>
          <w:rFonts w:ascii="Arial" w:eastAsia="Times New Roman" w:hAnsi="Arial" w:cs="Arial"/>
          <w:bCs/>
          <w:sz w:val="24"/>
          <w:szCs w:val="24"/>
          <w:lang w:eastAsia="es-CO"/>
        </w:rPr>
        <w:t>n</w:t>
      </w:r>
      <w:r>
        <w:rPr>
          <w:rFonts w:ascii="Arial" w:eastAsia="Times New Roman" w:hAnsi="Arial" w:cs="Arial"/>
          <w:bCs/>
          <w:sz w:val="24"/>
          <w:szCs w:val="24"/>
          <w:lang w:eastAsia="es-CO"/>
        </w:rPr>
        <w:t xml:space="preserve"> ser diligenciado</w:t>
      </w:r>
      <w:r w:rsidR="006B2261">
        <w:rPr>
          <w:rFonts w:ascii="Arial" w:eastAsia="Times New Roman" w:hAnsi="Arial" w:cs="Arial"/>
          <w:bCs/>
          <w:sz w:val="24"/>
          <w:szCs w:val="24"/>
          <w:lang w:eastAsia="es-CO"/>
        </w:rPr>
        <w:t>s</w:t>
      </w:r>
      <w:r>
        <w:rPr>
          <w:rFonts w:ascii="Arial" w:eastAsia="Times New Roman" w:hAnsi="Arial" w:cs="Arial"/>
          <w:bCs/>
          <w:sz w:val="24"/>
          <w:szCs w:val="24"/>
          <w:lang w:eastAsia="es-CO"/>
        </w:rPr>
        <w:t xml:space="preserve"> por</w:t>
      </w:r>
      <w:r w:rsidR="006B2261">
        <w:rPr>
          <w:rFonts w:ascii="Arial" w:eastAsia="Times New Roman" w:hAnsi="Arial" w:cs="Arial"/>
          <w:bCs/>
          <w:sz w:val="24"/>
          <w:szCs w:val="24"/>
          <w:lang w:eastAsia="es-CO"/>
        </w:rPr>
        <w:t xml:space="preserve"> el personal de</w:t>
      </w:r>
      <w:r>
        <w:rPr>
          <w:rFonts w:ascii="Arial" w:eastAsia="Times New Roman" w:hAnsi="Arial" w:cs="Arial"/>
          <w:bCs/>
          <w:sz w:val="24"/>
          <w:szCs w:val="24"/>
          <w:lang w:eastAsia="es-CO"/>
        </w:rPr>
        <w:t xml:space="preserve"> la empresa </w:t>
      </w:r>
      <w:r w:rsidR="006B2261">
        <w:rPr>
          <w:rFonts w:ascii="Arial" w:eastAsia="Times New Roman" w:hAnsi="Arial" w:cs="Arial"/>
          <w:bCs/>
          <w:sz w:val="24"/>
          <w:szCs w:val="24"/>
          <w:lang w:eastAsia="es-CO"/>
        </w:rPr>
        <w:t xml:space="preserve">contratada </w:t>
      </w:r>
      <w:r>
        <w:rPr>
          <w:rFonts w:ascii="Arial" w:eastAsia="Times New Roman" w:hAnsi="Arial" w:cs="Arial"/>
          <w:bCs/>
          <w:sz w:val="24"/>
          <w:szCs w:val="24"/>
          <w:lang w:eastAsia="es-CO"/>
        </w:rPr>
        <w:t xml:space="preserve">que realice cada uno de los procesos y es </w:t>
      </w:r>
      <w:r w:rsidR="006B2261">
        <w:rPr>
          <w:rFonts w:ascii="Arial" w:eastAsia="Times New Roman" w:hAnsi="Arial" w:cs="Arial"/>
          <w:bCs/>
          <w:sz w:val="24"/>
          <w:szCs w:val="24"/>
          <w:lang w:eastAsia="es-CO"/>
        </w:rPr>
        <w:t xml:space="preserve">verificado </w:t>
      </w:r>
      <w:r>
        <w:rPr>
          <w:rFonts w:ascii="Arial" w:eastAsia="Times New Roman" w:hAnsi="Arial" w:cs="Arial"/>
          <w:bCs/>
          <w:sz w:val="24"/>
          <w:szCs w:val="24"/>
          <w:lang w:eastAsia="es-CO"/>
        </w:rPr>
        <w:t xml:space="preserve">por el </w:t>
      </w:r>
      <w:r w:rsidR="006B2261">
        <w:rPr>
          <w:rFonts w:ascii="Arial" w:eastAsia="Times New Roman" w:hAnsi="Arial" w:cs="Arial"/>
          <w:bCs/>
          <w:sz w:val="24"/>
          <w:szCs w:val="24"/>
          <w:lang w:eastAsia="es-CO"/>
        </w:rPr>
        <w:t xml:space="preserve">Profesional responsable del Sistema Integrado de Conservación </w:t>
      </w:r>
      <w:r>
        <w:rPr>
          <w:rFonts w:ascii="Arial" w:eastAsia="Times New Roman" w:hAnsi="Arial" w:cs="Arial"/>
          <w:bCs/>
          <w:sz w:val="24"/>
          <w:szCs w:val="24"/>
          <w:lang w:eastAsia="es-CO"/>
        </w:rPr>
        <w:t xml:space="preserve">y revisado por </w:t>
      </w:r>
      <w:r w:rsidR="006B2261">
        <w:rPr>
          <w:rFonts w:ascii="Arial" w:eastAsia="Times New Roman" w:hAnsi="Arial" w:cs="Arial"/>
          <w:bCs/>
          <w:sz w:val="24"/>
          <w:szCs w:val="24"/>
          <w:lang w:eastAsia="es-CO"/>
        </w:rPr>
        <w:t>la</w:t>
      </w:r>
      <w:r>
        <w:rPr>
          <w:rFonts w:ascii="Arial" w:eastAsia="Times New Roman" w:hAnsi="Arial" w:cs="Arial"/>
          <w:bCs/>
          <w:sz w:val="24"/>
          <w:szCs w:val="24"/>
          <w:lang w:eastAsia="es-CO"/>
        </w:rPr>
        <w:t xml:space="preserve"> Coordina</w:t>
      </w:r>
      <w:r w:rsidR="006B2261">
        <w:rPr>
          <w:rFonts w:ascii="Arial" w:eastAsia="Times New Roman" w:hAnsi="Arial" w:cs="Arial"/>
          <w:bCs/>
          <w:sz w:val="24"/>
          <w:szCs w:val="24"/>
          <w:lang w:eastAsia="es-CO"/>
        </w:rPr>
        <w:t>ción</w:t>
      </w:r>
      <w:r>
        <w:rPr>
          <w:rFonts w:ascii="Arial" w:eastAsia="Times New Roman" w:hAnsi="Arial" w:cs="Arial"/>
          <w:bCs/>
          <w:sz w:val="24"/>
          <w:szCs w:val="24"/>
          <w:lang w:eastAsia="es-CO"/>
        </w:rPr>
        <w:t xml:space="preserve"> del G</w:t>
      </w:r>
      <w:r w:rsidR="005D3475">
        <w:rPr>
          <w:rFonts w:ascii="Arial" w:eastAsia="Times New Roman" w:hAnsi="Arial" w:cs="Arial"/>
          <w:bCs/>
          <w:sz w:val="24"/>
          <w:szCs w:val="24"/>
          <w:lang w:eastAsia="es-CO"/>
        </w:rPr>
        <w:t>TGDA</w:t>
      </w:r>
      <w:r>
        <w:rPr>
          <w:rFonts w:ascii="Arial" w:eastAsia="Times New Roman" w:hAnsi="Arial" w:cs="Arial"/>
          <w:bCs/>
          <w:sz w:val="24"/>
          <w:szCs w:val="24"/>
          <w:lang w:eastAsia="es-CO"/>
        </w:rPr>
        <w:t xml:space="preserve">. Esta información es recopilada y consolidada en un informe </w:t>
      </w:r>
      <w:r w:rsidR="00D226DD">
        <w:rPr>
          <w:rFonts w:ascii="Arial" w:eastAsia="Times New Roman" w:hAnsi="Arial" w:cs="Arial"/>
          <w:bCs/>
          <w:sz w:val="24"/>
          <w:szCs w:val="24"/>
          <w:lang w:eastAsia="es-CO"/>
        </w:rPr>
        <w:t>técnico</w:t>
      </w:r>
      <w:r w:rsidR="002C0A50">
        <w:rPr>
          <w:rFonts w:ascii="Arial" w:eastAsia="Times New Roman" w:hAnsi="Arial" w:cs="Arial"/>
          <w:bCs/>
          <w:sz w:val="24"/>
          <w:szCs w:val="24"/>
          <w:lang w:eastAsia="es-CO"/>
        </w:rPr>
        <w:t xml:space="preserve"> d</w:t>
      </w:r>
      <w:r w:rsidR="00D226DD">
        <w:rPr>
          <w:rFonts w:ascii="Arial" w:eastAsia="Times New Roman" w:hAnsi="Arial" w:cs="Arial"/>
          <w:bCs/>
          <w:sz w:val="24"/>
          <w:szCs w:val="24"/>
          <w:lang w:eastAsia="es-CO"/>
        </w:rPr>
        <w:t>el</w:t>
      </w:r>
      <w:r w:rsidR="00D95129">
        <w:rPr>
          <w:rFonts w:ascii="Arial" w:eastAsia="Times New Roman" w:hAnsi="Arial" w:cs="Arial"/>
          <w:bCs/>
          <w:sz w:val="24"/>
          <w:szCs w:val="24"/>
          <w:lang w:eastAsia="es-CO"/>
        </w:rPr>
        <w:t xml:space="preserve"> numeral 7.6. </w:t>
      </w:r>
    </w:p>
    <w:p w14:paraId="0C292204" w14:textId="50C47696" w:rsidR="00D61B09" w:rsidRDefault="00D61B09" w:rsidP="002D49B3">
      <w:pPr>
        <w:ind w:left="0" w:firstLine="0"/>
        <w:rPr>
          <w:rFonts w:ascii="Arial" w:hAnsi="Arial" w:cs="Arial"/>
          <w:sz w:val="24"/>
          <w:szCs w:val="24"/>
          <w:lang w:val="es-MX"/>
        </w:rPr>
      </w:pPr>
      <w:r>
        <w:rPr>
          <w:rFonts w:ascii="Arial" w:hAnsi="Arial" w:cs="Arial"/>
          <w:sz w:val="24"/>
          <w:szCs w:val="24"/>
          <w:lang w:val="es-MX"/>
        </w:rPr>
        <w:t>El seguimiento al programa se realiza a través de la evaluación del siguiente indicador:</w:t>
      </w:r>
    </w:p>
    <w:p w14:paraId="210AAD4D" w14:textId="77777777" w:rsidR="00D61B09" w:rsidRPr="00365936" w:rsidRDefault="00D61B09" w:rsidP="00A65012">
      <w:pPr>
        <w:jc w:val="center"/>
        <w:rPr>
          <w:rFonts w:ascii="Arial" w:eastAsiaTheme="minorEastAsia" w:hAnsi="Arial" w:cs="Arial"/>
          <w:sz w:val="20"/>
          <w:szCs w:val="24"/>
        </w:rPr>
      </w:pPr>
      <m:oMath>
        <m:r>
          <w:rPr>
            <w:rFonts w:ascii="Cambria Math" w:hAnsi="Cambria Math" w:cs="Arial"/>
            <w:sz w:val="20"/>
            <w:szCs w:val="24"/>
          </w:rPr>
          <m:t xml:space="preserve">% de ejecución actividades de saneamiento ambiental </m:t>
        </m:r>
      </m:oMath>
      <w:r>
        <w:rPr>
          <w:rFonts w:ascii="Arial" w:eastAsiaTheme="minorEastAsia" w:hAnsi="Arial" w:cs="Arial"/>
          <w:sz w:val="20"/>
          <w:szCs w:val="24"/>
        </w:rPr>
        <w:t>=</w:t>
      </w:r>
    </w:p>
    <w:p w14:paraId="31A73623" w14:textId="52896770" w:rsidR="00D61B09" w:rsidRPr="00365936" w:rsidRDefault="00D61B09" w:rsidP="00A65012">
      <w:pPr>
        <w:rPr>
          <w:rFonts w:ascii="Arial" w:hAnsi="Arial" w:cs="Arial"/>
          <w:sz w:val="20"/>
          <w:szCs w:val="24"/>
        </w:rPr>
      </w:pPr>
      <m:oMathPara>
        <m:oMathParaPr>
          <m:jc m:val="center"/>
        </m:oMathParaPr>
        <m:oMath>
          <m:r>
            <m:rPr>
              <m:sty m:val="p"/>
            </m:rPr>
            <w:rPr>
              <w:rFonts w:ascii="Cambria Math" w:hAnsi="Cambria Math" w:cs="Arial"/>
              <w:sz w:val="20"/>
              <w:szCs w:val="24"/>
            </w:rPr>
            <m:t>=</m:t>
          </m:r>
          <m:f>
            <m:fPr>
              <m:ctrlPr>
                <w:rPr>
                  <w:rFonts w:ascii="Cambria Math" w:hAnsi="Cambria Math" w:cs="Arial"/>
                  <w:sz w:val="20"/>
                  <w:szCs w:val="24"/>
                </w:rPr>
              </m:ctrlPr>
            </m:fPr>
            <m:num>
              <m:r>
                <m:rPr>
                  <m:sty m:val="p"/>
                </m:rPr>
                <w:rPr>
                  <w:rFonts w:ascii="Cambria Math" w:hAnsi="Cambria Math" w:cs="Arial"/>
                  <w:sz w:val="20"/>
                  <w:szCs w:val="24"/>
                </w:rPr>
                <m:t>Cantidad total de actividades de saneamiento ambiental realizadas</m:t>
              </m:r>
            </m:num>
            <m:den>
              <m:r>
                <m:rPr>
                  <m:sty m:val="p"/>
                </m:rPr>
                <w:rPr>
                  <w:rFonts w:ascii="Cambria Math" w:hAnsi="Cambria Math" w:cs="Arial"/>
                  <w:sz w:val="20"/>
                  <w:szCs w:val="24"/>
                </w:rPr>
                <m:t>Cantidad total de actividades de saneamiento ambiental programadas</m:t>
              </m:r>
            </m:den>
          </m:f>
          <m:r>
            <w:rPr>
              <w:rFonts w:ascii="Cambria Math" w:hAnsi="Cambria Math" w:cs="Arial"/>
              <w:sz w:val="20"/>
              <w:szCs w:val="24"/>
            </w:rPr>
            <m:t>x 100</m:t>
          </m:r>
        </m:oMath>
      </m:oMathPara>
    </w:p>
    <w:p w14:paraId="2AD2F246" w14:textId="4032F0F8" w:rsidR="00605C97" w:rsidRPr="00342C74" w:rsidRDefault="00605C97" w:rsidP="002D49B3">
      <w:pPr>
        <w:tabs>
          <w:tab w:val="left" w:pos="993"/>
        </w:tabs>
        <w:ind w:left="0" w:firstLine="0"/>
        <w:rPr>
          <w:rFonts w:ascii="Arial" w:hAnsi="Arial" w:cs="Arial"/>
          <w:iCs/>
          <w:sz w:val="24"/>
          <w:szCs w:val="24"/>
        </w:rPr>
      </w:pPr>
      <w:r w:rsidRPr="00BF38BE">
        <w:rPr>
          <w:rFonts w:ascii="Arial" w:hAnsi="Arial" w:cs="Arial"/>
          <w:b/>
          <w:bCs/>
          <w:iCs/>
          <w:sz w:val="24"/>
          <w:szCs w:val="24"/>
        </w:rPr>
        <w:t>Nota</w:t>
      </w:r>
      <w:r>
        <w:rPr>
          <w:rFonts w:ascii="Arial" w:hAnsi="Arial" w:cs="Arial"/>
          <w:b/>
          <w:bCs/>
          <w:iCs/>
          <w:sz w:val="24"/>
          <w:szCs w:val="24"/>
        </w:rPr>
        <w:t xml:space="preserve"> 1</w:t>
      </w:r>
      <w:r w:rsidRPr="00BF38BE">
        <w:rPr>
          <w:rFonts w:ascii="Arial" w:hAnsi="Arial" w:cs="Arial"/>
          <w:b/>
          <w:bCs/>
          <w:iCs/>
          <w:sz w:val="24"/>
          <w:szCs w:val="24"/>
        </w:rPr>
        <w:t xml:space="preserve">: </w:t>
      </w:r>
      <w:r w:rsidRPr="00BF38BE">
        <w:rPr>
          <w:rFonts w:ascii="Arial" w:hAnsi="Arial" w:cs="Arial"/>
          <w:iCs/>
          <w:sz w:val="24"/>
          <w:szCs w:val="24"/>
        </w:rPr>
        <w:t>Los resultados obtenidos de</w:t>
      </w:r>
      <w:r>
        <w:rPr>
          <w:rFonts w:ascii="Arial" w:hAnsi="Arial" w:cs="Arial"/>
          <w:iCs/>
          <w:sz w:val="24"/>
          <w:szCs w:val="24"/>
        </w:rPr>
        <w:t>l</w:t>
      </w:r>
      <w:r w:rsidRPr="00BF38BE">
        <w:rPr>
          <w:rFonts w:ascii="Arial" w:hAnsi="Arial" w:cs="Arial"/>
          <w:iCs/>
          <w:sz w:val="24"/>
          <w:szCs w:val="24"/>
        </w:rPr>
        <w:t xml:space="preserve"> indicador puede</w:t>
      </w:r>
      <w:r>
        <w:rPr>
          <w:rFonts w:ascii="Arial" w:hAnsi="Arial" w:cs="Arial"/>
          <w:iCs/>
          <w:sz w:val="24"/>
          <w:szCs w:val="24"/>
        </w:rPr>
        <w:t>n</w:t>
      </w:r>
      <w:r w:rsidRPr="00BF38BE">
        <w:rPr>
          <w:rFonts w:ascii="Arial" w:hAnsi="Arial" w:cs="Arial"/>
          <w:iCs/>
          <w:sz w:val="24"/>
          <w:szCs w:val="24"/>
        </w:rPr>
        <w:t xml:space="preserve"> corresponder a las</w:t>
      </w:r>
      <w:r>
        <w:rPr>
          <w:rFonts w:ascii="Arial" w:hAnsi="Arial" w:cs="Arial"/>
          <w:iCs/>
          <w:sz w:val="24"/>
          <w:szCs w:val="24"/>
        </w:rPr>
        <w:t xml:space="preserve"> necesidades de varios planes o programas de la Entidad. </w:t>
      </w:r>
    </w:p>
    <w:p w14:paraId="54F59AAA" w14:textId="0EB9A7B1" w:rsidR="00D61B09" w:rsidRDefault="00605C97" w:rsidP="002D49B3">
      <w:pPr>
        <w:ind w:left="0" w:firstLine="0"/>
        <w:rPr>
          <w:rFonts w:ascii="Arial" w:hAnsi="Arial" w:cs="Arial"/>
          <w:sz w:val="24"/>
          <w:szCs w:val="24"/>
        </w:rPr>
      </w:pPr>
      <w:r w:rsidRPr="00605C97">
        <w:rPr>
          <w:rFonts w:ascii="Arial" w:hAnsi="Arial" w:cs="Arial"/>
          <w:b/>
          <w:bCs/>
          <w:sz w:val="24"/>
          <w:szCs w:val="24"/>
        </w:rPr>
        <w:t>Nota 2:</w:t>
      </w:r>
      <w:r>
        <w:rPr>
          <w:rFonts w:ascii="Arial" w:hAnsi="Arial" w:cs="Arial"/>
          <w:sz w:val="24"/>
          <w:szCs w:val="24"/>
        </w:rPr>
        <w:t xml:space="preserve"> L</w:t>
      </w:r>
      <w:r w:rsidR="00D61B09" w:rsidRPr="009D1FA5">
        <w:rPr>
          <w:rFonts w:ascii="Arial" w:hAnsi="Arial" w:cs="Arial"/>
          <w:sz w:val="24"/>
          <w:szCs w:val="24"/>
        </w:rPr>
        <w:t xml:space="preserve">os registros del programa se encuentran en físico en la carpeta del Sistema Integrado </w:t>
      </w:r>
      <w:r w:rsidR="00D61B09">
        <w:rPr>
          <w:rFonts w:ascii="Arial" w:hAnsi="Arial" w:cs="Arial"/>
          <w:sz w:val="24"/>
          <w:szCs w:val="24"/>
        </w:rPr>
        <w:t>de Conservación y en la carpeta asignada del drive del</w:t>
      </w:r>
      <w:r w:rsidR="005D3475">
        <w:rPr>
          <w:rFonts w:ascii="Arial" w:hAnsi="Arial" w:cs="Arial"/>
          <w:sz w:val="24"/>
          <w:szCs w:val="24"/>
        </w:rPr>
        <w:t xml:space="preserve"> GTGDA</w:t>
      </w:r>
      <w:r w:rsidR="00D61B09">
        <w:rPr>
          <w:rFonts w:ascii="Arial" w:hAnsi="Arial" w:cs="Arial"/>
          <w:sz w:val="24"/>
          <w:szCs w:val="24"/>
        </w:rPr>
        <w:t>.</w:t>
      </w:r>
    </w:p>
    <w:p w14:paraId="6D3B4CF0" w14:textId="5B35C1A5" w:rsidR="00D61B09" w:rsidRPr="005D2EFB" w:rsidRDefault="005D2EFB" w:rsidP="002D49B3">
      <w:pPr>
        <w:pStyle w:val="Prrafodelista"/>
        <w:numPr>
          <w:ilvl w:val="0"/>
          <w:numId w:val="15"/>
        </w:numPr>
        <w:spacing w:before="0" w:after="0"/>
        <w:outlineLvl w:val="0"/>
        <w:rPr>
          <w:rFonts w:ascii="Arial" w:eastAsia="Times New Roman" w:hAnsi="Arial" w:cs="Arial"/>
          <w:b/>
          <w:sz w:val="24"/>
          <w:szCs w:val="24"/>
          <w:lang w:eastAsia="es-CO"/>
        </w:rPr>
      </w:pPr>
      <w:bookmarkStart w:id="35" w:name="_Toc51574105"/>
      <w:r w:rsidRPr="005D2EFB">
        <w:rPr>
          <w:rFonts w:ascii="Arial" w:eastAsia="Times New Roman" w:hAnsi="Arial" w:cs="Arial"/>
          <w:b/>
          <w:sz w:val="24"/>
          <w:szCs w:val="24"/>
          <w:lang w:eastAsia="es-CO"/>
        </w:rPr>
        <w:lastRenderedPageBreak/>
        <w:t>RESPONSABLES</w:t>
      </w:r>
      <w:r w:rsidR="0021067A">
        <w:rPr>
          <w:rFonts w:ascii="Arial" w:eastAsia="Times New Roman" w:hAnsi="Arial" w:cs="Arial"/>
          <w:b/>
          <w:sz w:val="24"/>
          <w:szCs w:val="24"/>
          <w:lang w:eastAsia="es-CO"/>
        </w:rPr>
        <w:t xml:space="preserve"> DEL PROGRAMA</w:t>
      </w:r>
      <w:bookmarkEnd w:id="35"/>
    </w:p>
    <w:p w14:paraId="1B6F0660" w14:textId="4C115C69" w:rsidR="00EE7F7F" w:rsidRDefault="00EE7F7F" w:rsidP="002D49B3">
      <w:pPr>
        <w:tabs>
          <w:tab w:val="left" w:pos="993"/>
        </w:tabs>
        <w:ind w:left="0" w:firstLine="0"/>
        <w:rPr>
          <w:rFonts w:ascii="Arial" w:hAnsi="Arial" w:cs="Arial"/>
          <w:sz w:val="24"/>
          <w:szCs w:val="24"/>
          <w:lang w:val="es-MX"/>
        </w:rPr>
      </w:pPr>
      <w:r>
        <w:rPr>
          <w:rFonts w:ascii="Arial" w:hAnsi="Arial" w:cs="Arial"/>
          <w:sz w:val="24"/>
          <w:szCs w:val="24"/>
          <w:lang w:val="es-MX"/>
        </w:rPr>
        <w:t>La responsabilid</w:t>
      </w:r>
      <w:r w:rsidRPr="00D04C26">
        <w:rPr>
          <w:rFonts w:ascii="Arial" w:hAnsi="Arial" w:cs="Arial"/>
          <w:sz w:val="24"/>
          <w:szCs w:val="24"/>
          <w:lang w:val="es-MX"/>
        </w:rPr>
        <w:t>ad en la ejecución del Programa de Saneamiento Ambiental GD01-</w:t>
      </w:r>
      <w:r w:rsidR="00D04C26" w:rsidRPr="00D04C26">
        <w:rPr>
          <w:rFonts w:ascii="Arial" w:hAnsi="Arial" w:cs="Arial"/>
          <w:sz w:val="24"/>
          <w:szCs w:val="24"/>
          <w:lang w:val="es-MX"/>
        </w:rPr>
        <w:t>F26</w:t>
      </w:r>
      <w:r w:rsidRPr="00D04C26">
        <w:rPr>
          <w:rFonts w:ascii="Arial" w:hAnsi="Arial" w:cs="Arial"/>
          <w:sz w:val="24"/>
          <w:szCs w:val="24"/>
          <w:lang w:val="es-MX"/>
        </w:rPr>
        <w:t xml:space="preserve"> se relaciona a continuación:</w:t>
      </w:r>
    </w:p>
    <w:p w14:paraId="0D543E82" w14:textId="31DFA877" w:rsidR="00EE7F7F" w:rsidRPr="00091BF1" w:rsidRDefault="00EE7F7F" w:rsidP="00A65012">
      <w:pPr>
        <w:spacing w:before="0" w:after="0"/>
        <w:jc w:val="center"/>
        <w:rPr>
          <w:rFonts w:ascii="Arial" w:hAnsi="Arial" w:cs="Arial"/>
          <w:bCs/>
          <w:sz w:val="18"/>
          <w:szCs w:val="18"/>
          <w:lang w:eastAsia="es-CO"/>
        </w:rPr>
      </w:pPr>
      <w:r w:rsidRPr="00091BF1">
        <w:rPr>
          <w:rFonts w:ascii="Arial" w:hAnsi="Arial" w:cs="Arial"/>
          <w:b/>
          <w:sz w:val="18"/>
          <w:szCs w:val="18"/>
          <w:lang w:eastAsia="es-CO"/>
        </w:rPr>
        <w:t>Cuadro N°.</w:t>
      </w:r>
      <w:r w:rsidR="00B35233">
        <w:rPr>
          <w:rFonts w:ascii="Arial" w:hAnsi="Arial" w:cs="Arial"/>
          <w:b/>
          <w:sz w:val="18"/>
          <w:szCs w:val="18"/>
          <w:lang w:eastAsia="es-CO"/>
        </w:rPr>
        <w:t>3</w:t>
      </w:r>
      <w:r w:rsidRPr="00091BF1">
        <w:rPr>
          <w:rFonts w:ascii="Arial" w:hAnsi="Arial" w:cs="Arial"/>
          <w:b/>
          <w:sz w:val="18"/>
          <w:szCs w:val="18"/>
          <w:lang w:eastAsia="es-CO"/>
        </w:rPr>
        <w:t xml:space="preserve">. </w:t>
      </w:r>
      <w:r w:rsidRPr="00091BF1">
        <w:rPr>
          <w:rFonts w:ascii="Arial" w:hAnsi="Arial" w:cs="Arial"/>
          <w:bCs/>
          <w:sz w:val="18"/>
          <w:szCs w:val="18"/>
          <w:lang w:eastAsia="es-CO"/>
        </w:rPr>
        <w:t>Responsabilidad del Programa Saneamiento Ambiental</w:t>
      </w:r>
    </w:p>
    <w:p w14:paraId="73EECC74" w14:textId="77777777" w:rsidR="00EE7F7F" w:rsidRDefault="00EE7F7F" w:rsidP="00A65012">
      <w:pPr>
        <w:spacing w:before="0" w:after="0"/>
        <w:jc w:val="center"/>
        <w:rPr>
          <w:rFonts w:ascii="Arial" w:eastAsia="Times New Roman" w:hAnsi="Arial" w:cs="Arial"/>
          <w:bCs/>
          <w:sz w:val="20"/>
          <w:szCs w:val="20"/>
          <w:lang w:eastAsia="es-CO"/>
        </w:rPr>
      </w:pPr>
    </w:p>
    <w:tbl>
      <w:tblPr>
        <w:tblStyle w:val="Tablaconcuadrcula"/>
        <w:tblW w:w="5000" w:type="pct"/>
        <w:tblLook w:val="04A0" w:firstRow="1" w:lastRow="0" w:firstColumn="1" w:lastColumn="0" w:noHBand="0" w:noVBand="1"/>
      </w:tblPr>
      <w:tblGrid>
        <w:gridCol w:w="3310"/>
        <w:gridCol w:w="5518"/>
      </w:tblGrid>
      <w:tr w:rsidR="00541AB1" w:rsidRPr="00541AB1" w14:paraId="0CE19344" w14:textId="77777777" w:rsidTr="00541AB1">
        <w:trPr>
          <w:trHeight w:val="268"/>
          <w:tblHeader/>
        </w:trPr>
        <w:tc>
          <w:tcPr>
            <w:tcW w:w="1875" w:type="pct"/>
            <w:shd w:val="clear" w:color="auto" w:fill="D9D9D9" w:themeFill="background1" w:themeFillShade="D9"/>
            <w:vAlign w:val="center"/>
            <w:hideMark/>
          </w:tcPr>
          <w:p w14:paraId="2B266611" w14:textId="77777777" w:rsidR="00EE7F7F" w:rsidRPr="00541AB1" w:rsidRDefault="00EE7F7F" w:rsidP="00603630">
            <w:pPr>
              <w:spacing w:before="0" w:after="0" w:line="227" w:lineRule="atLeast"/>
              <w:ind w:left="101" w:right="96" w:firstLine="0"/>
              <w:jc w:val="center"/>
              <w:rPr>
                <w:rFonts w:ascii="Arial" w:eastAsia="Times New Roman" w:hAnsi="Arial" w:cs="Arial"/>
                <w:b/>
                <w:bCs/>
                <w:sz w:val="20"/>
                <w:szCs w:val="20"/>
                <w:lang w:eastAsia="es-CO"/>
              </w:rPr>
            </w:pPr>
            <w:r w:rsidRPr="00541AB1">
              <w:rPr>
                <w:rFonts w:ascii="Arial" w:eastAsia="Times New Roman" w:hAnsi="Arial" w:cs="Arial"/>
                <w:b/>
                <w:bCs/>
                <w:sz w:val="20"/>
                <w:szCs w:val="20"/>
                <w:lang w:eastAsia="es-CO"/>
              </w:rPr>
              <w:t>RESPONSABLE</w:t>
            </w:r>
          </w:p>
        </w:tc>
        <w:tc>
          <w:tcPr>
            <w:tcW w:w="3125" w:type="pct"/>
            <w:shd w:val="clear" w:color="auto" w:fill="D9D9D9" w:themeFill="background1" w:themeFillShade="D9"/>
            <w:vAlign w:val="center"/>
            <w:hideMark/>
          </w:tcPr>
          <w:p w14:paraId="7B26719D" w14:textId="77777777" w:rsidR="00EE7F7F" w:rsidRPr="00541AB1" w:rsidRDefault="00EE7F7F" w:rsidP="00603630">
            <w:pPr>
              <w:spacing w:before="0" w:after="0" w:line="227" w:lineRule="atLeast"/>
              <w:ind w:left="103" w:right="95" w:firstLine="0"/>
              <w:jc w:val="center"/>
              <w:rPr>
                <w:rFonts w:ascii="Arial" w:eastAsia="Times New Roman" w:hAnsi="Arial" w:cs="Arial"/>
                <w:b/>
                <w:bCs/>
                <w:sz w:val="20"/>
                <w:szCs w:val="20"/>
                <w:lang w:eastAsia="es-CO"/>
              </w:rPr>
            </w:pPr>
            <w:r w:rsidRPr="00541AB1">
              <w:rPr>
                <w:rFonts w:ascii="Arial" w:eastAsia="Times New Roman" w:hAnsi="Arial" w:cs="Arial"/>
                <w:b/>
                <w:bCs/>
                <w:sz w:val="20"/>
                <w:szCs w:val="20"/>
                <w:lang w:eastAsia="es-CO"/>
              </w:rPr>
              <w:t>NIVEL DE PARTICIPACIÓN</w:t>
            </w:r>
          </w:p>
        </w:tc>
      </w:tr>
      <w:tr w:rsidR="00541AB1" w:rsidRPr="00541AB1" w14:paraId="5CF6BB91" w14:textId="77777777" w:rsidTr="00541AB1">
        <w:trPr>
          <w:trHeight w:val="784"/>
        </w:trPr>
        <w:tc>
          <w:tcPr>
            <w:tcW w:w="1875" w:type="pct"/>
            <w:vAlign w:val="center"/>
          </w:tcPr>
          <w:p w14:paraId="7811D360" w14:textId="489839FB" w:rsidR="005C020C" w:rsidRPr="00541AB1" w:rsidRDefault="005B0DF3" w:rsidP="00EE7F7F">
            <w:pPr>
              <w:spacing w:before="0" w:after="0"/>
              <w:ind w:left="101" w:firstLine="0"/>
              <w:rPr>
                <w:rFonts w:ascii="Arial" w:eastAsia="Times New Roman" w:hAnsi="Arial" w:cs="Arial"/>
                <w:b/>
                <w:bCs/>
                <w:sz w:val="20"/>
                <w:szCs w:val="20"/>
                <w:lang w:eastAsia="es-CO"/>
              </w:rPr>
            </w:pPr>
            <w:r w:rsidRPr="00541AB1">
              <w:rPr>
                <w:rFonts w:ascii="Arial" w:eastAsia="Times New Roman" w:hAnsi="Arial" w:cs="Arial"/>
                <w:b/>
                <w:bCs/>
                <w:sz w:val="20"/>
                <w:szCs w:val="20"/>
                <w:lang w:eastAsia="es-CO"/>
              </w:rPr>
              <w:t>Grupo de Contratación</w:t>
            </w:r>
          </w:p>
        </w:tc>
        <w:tc>
          <w:tcPr>
            <w:tcW w:w="3125" w:type="pct"/>
            <w:vAlign w:val="center"/>
          </w:tcPr>
          <w:p w14:paraId="504374E4" w14:textId="20316C0A" w:rsidR="005C020C" w:rsidRPr="00541AB1" w:rsidRDefault="00C6488A" w:rsidP="00EE7F7F">
            <w:pPr>
              <w:spacing w:before="0" w:after="0"/>
              <w:ind w:left="103" w:right="95" w:firstLine="0"/>
              <w:rPr>
                <w:rFonts w:ascii="Arial" w:eastAsia="Times New Roman" w:hAnsi="Arial" w:cs="Arial"/>
                <w:sz w:val="20"/>
                <w:szCs w:val="20"/>
                <w:lang w:eastAsia="es-CO"/>
              </w:rPr>
            </w:pPr>
            <w:r>
              <w:rPr>
                <w:rFonts w:ascii="Arial" w:eastAsia="Times New Roman" w:hAnsi="Arial" w:cs="Arial"/>
                <w:sz w:val="20"/>
                <w:szCs w:val="20"/>
                <w:lang w:eastAsia="es-CO"/>
              </w:rPr>
              <w:t>Recibir</w:t>
            </w:r>
            <w:r w:rsidRPr="00541AB1">
              <w:rPr>
                <w:rFonts w:ascii="Arial" w:eastAsia="Times New Roman" w:hAnsi="Arial" w:cs="Arial"/>
                <w:sz w:val="20"/>
                <w:szCs w:val="20"/>
                <w:lang w:eastAsia="es-CO"/>
              </w:rPr>
              <w:t xml:space="preserve"> </w:t>
            </w:r>
            <w:r w:rsidR="005C020C" w:rsidRPr="00541AB1">
              <w:rPr>
                <w:rFonts w:ascii="Arial" w:eastAsia="Times New Roman" w:hAnsi="Arial" w:cs="Arial"/>
                <w:sz w:val="20"/>
                <w:szCs w:val="20"/>
                <w:lang w:eastAsia="es-CO"/>
              </w:rPr>
              <w:t>las especificaciones técnicas para la realización de los procesos técnicos de limpieza y desinfección de los documentos, desinsectación y desratización de los archivos de gestión y depósitos industriales de archivo</w:t>
            </w:r>
            <w:r>
              <w:rPr>
                <w:rFonts w:ascii="Arial" w:eastAsia="Times New Roman" w:hAnsi="Arial" w:cs="Arial"/>
                <w:sz w:val="20"/>
                <w:szCs w:val="20"/>
                <w:lang w:eastAsia="es-CO"/>
              </w:rPr>
              <w:t xml:space="preserve"> por parte del GTGDA.</w:t>
            </w:r>
          </w:p>
          <w:p w14:paraId="56699764" w14:textId="77777777" w:rsidR="005C020C" w:rsidRPr="00541AB1" w:rsidRDefault="005C020C" w:rsidP="00EE7F7F">
            <w:pPr>
              <w:spacing w:before="0" w:after="0"/>
              <w:ind w:left="103" w:right="95" w:firstLine="0"/>
              <w:rPr>
                <w:rFonts w:ascii="Arial" w:eastAsia="Times New Roman" w:hAnsi="Arial" w:cs="Arial"/>
                <w:sz w:val="20"/>
                <w:szCs w:val="20"/>
                <w:lang w:eastAsia="es-CO"/>
              </w:rPr>
            </w:pPr>
          </w:p>
          <w:p w14:paraId="230DEB96" w14:textId="77777777" w:rsidR="005C020C" w:rsidRPr="00541AB1" w:rsidRDefault="005C020C" w:rsidP="00EE7F7F">
            <w:pPr>
              <w:spacing w:before="0" w:after="0"/>
              <w:ind w:left="103" w:right="95" w:firstLine="0"/>
              <w:rPr>
                <w:rFonts w:ascii="Arial" w:eastAsia="Times New Roman" w:hAnsi="Arial" w:cs="Arial"/>
                <w:sz w:val="20"/>
                <w:szCs w:val="20"/>
                <w:lang w:eastAsia="es-CO"/>
              </w:rPr>
            </w:pPr>
            <w:r w:rsidRPr="00541AB1">
              <w:rPr>
                <w:rFonts w:ascii="Arial" w:eastAsia="Times New Roman" w:hAnsi="Arial" w:cs="Arial"/>
                <w:sz w:val="20"/>
                <w:szCs w:val="20"/>
                <w:lang w:eastAsia="es-CO"/>
              </w:rPr>
              <w:t>Revisar y aprobar los estudios previos de las actividades de saneamiento ambiental para archivos requeridos.</w:t>
            </w:r>
          </w:p>
          <w:p w14:paraId="55835BAF" w14:textId="77777777" w:rsidR="005C020C" w:rsidRPr="00541AB1" w:rsidRDefault="005C020C" w:rsidP="00EE7F7F">
            <w:pPr>
              <w:spacing w:before="0" w:after="0"/>
              <w:ind w:left="103" w:right="95" w:firstLine="0"/>
              <w:rPr>
                <w:rFonts w:ascii="Arial" w:eastAsia="Times New Roman" w:hAnsi="Arial" w:cs="Arial"/>
                <w:sz w:val="20"/>
                <w:szCs w:val="20"/>
                <w:lang w:eastAsia="es-CO"/>
              </w:rPr>
            </w:pPr>
          </w:p>
          <w:p w14:paraId="5EE6F2A0" w14:textId="6F2D45D8" w:rsidR="005C020C" w:rsidRPr="00541AB1" w:rsidRDefault="005C020C" w:rsidP="00EE7F7F">
            <w:pPr>
              <w:spacing w:before="0" w:after="0"/>
              <w:ind w:left="103" w:right="95" w:firstLine="0"/>
              <w:rPr>
                <w:rFonts w:ascii="Arial" w:eastAsia="Times New Roman" w:hAnsi="Arial" w:cs="Arial"/>
                <w:sz w:val="20"/>
                <w:szCs w:val="20"/>
                <w:lang w:eastAsia="es-CO"/>
              </w:rPr>
            </w:pPr>
            <w:r w:rsidRPr="00541AB1">
              <w:rPr>
                <w:rFonts w:ascii="Arial" w:eastAsia="Times New Roman" w:hAnsi="Arial" w:cs="Arial"/>
                <w:sz w:val="20"/>
                <w:szCs w:val="20"/>
                <w:lang w:eastAsia="es-CO"/>
              </w:rPr>
              <w:t>Suscribir el (los) contratos necesarios para ejecutar las actividades de saneamiento ambiental para archivos requeridas por la Entidad.</w:t>
            </w:r>
          </w:p>
        </w:tc>
      </w:tr>
      <w:tr w:rsidR="00541AB1" w:rsidRPr="00541AB1" w14:paraId="0F10C198" w14:textId="77777777" w:rsidTr="00541AB1">
        <w:trPr>
          <w:trHeight w:val="784"/>
        </w:trPr>
        <w:tc>
          <w:tcPr>
            <w:tcW w:w="1875" w:type="pct"/>
            <w:vAlign w:val="center"/>
            <w:hideMark/>
          </w:tcPr>
          <w:p w14:paraId="44DB5BAA" w14:textId="77777777" w:rsidR="00EE7F7F" w:rsidRPr="00541AB1" w:rsidRDefault="00EE7F7F" w:rsidP="00EE7F7F">
            <w:pPr>
              <w:spacing w:before="0" w:after="0"/>
              <w:ind w:left="101" w:firstLine="0"/>
              <w:rPr>
                <w:rFonts w:ascii="Arial" w:eastAsia="Times New Roman" w:hAnsi="Arial" w:cs="Arial"/>
                <w:b/>
                <w:bCs/>
                <w:sz w:val="20"/>
                <w:szCs w:val="20"/>
                <w:lang w:eastAsia="es-CO"/>
              </w:rPr>
            </w:pPr>
            <w:r w:rsidRPr="00541AB1">
              <w:rPr>
                <w:rFonts w:ascii="Arial" w:eastAsia="Times New Roman" w:hAnsi="Arial" w:cs="Arial"/>
                <w:b/>
                <w:bCs/>
                <w:sz w:val="20"/>
                <w:szCs w:val="20"/>
                <w:lang w:eastAsia="es-CO"/>
              </w:rPr>
              <w:t> </w:t>
            </w:r>
          </w:p>
          <w:p w14:paraId="2E5858EF" w14:textId="77777777" w:rsidR="00EE7F7F" w:rsidRPr="00541AB1" w:rsidRDefault="00EE7F7F" w:rsidP="00EE7F7F">
            <w:pPr>
              <w:spacing w:before="0" w:after="0"/>
              <w:ind w:left="101" w:right="93" w:firstLine="0"/>
              <w:rPr>
                <w:rFonts w:ascii="Arial" w:eastAsia="Times New Roman" w:hAnsi="Arial" w:cs="Arial"/>
                <w:b/>
                <w:bCs/>
                <w:sz w:val="20"/>
                <w:szCs w:val="20"/>
                <w:lang w:eastAsia="es-CO"/>
              </w:rPr>
            </w:pPr>
            <w:r w:rsidRPr="00541AB1">
              <w:rPr>
                <w:rFonts w:ascii="Arial" w:eastAsia="Times New Roman" w:hAnsi="Arial" w:cs="Arial"/>
                <w:b/>
                <w:bCs/>
                <w:sz w:val="20"/>
                <w:szCs w:val="20"/>
                <w:lang w:eastAsia="es-CO"/>
              </w:rPr>
              <w:t>Coordinación del Grupo de Trabajo de Gestión Documental y Archivo</w:t>
            </w:r>
          </w:p>
        </w:tc>
        <w:tc>
          <w:tcPr>
            <w:tcW w:w="3125" w:type="pct"/>
            <w:vAlign w:val="center"/>
            <w:hideMark/>
          </w:tcPr>
          <w:p w14:paraId="0E5889F1" w14:textId="36DD603D" w:rsidR="00EE7F7F" w:rsidRPr="00541AB1" w:rsidRDefault="00EE7F7F" w:rsidP="00EE7F7F">
            <w:pPr>
              <w:spacing w:before="0" w:after="0"/>
              <w:ind w:left="103" w:right="95" w:firstLine="0"/>
              <w:rPr>
                <w:rFonts w:ascii="Arial" w:eastAsia="Times New Roman" w:hAnsi="Arial" w:cs="Arial"/>
                <w:sz w:val="20"/>
                <w:szCs w:val="20"/>
                <w:lang w:eastAsia="es-CO"/>
              </w:rPr>
            </w:pPr>
            <w:r w:rsidRPr="00541AB1">
              <w:rPr>
                <w:rFonts w:ascii="Arial" w:eastAsia="Times New Roman" w:hAnsi="Arial" w:cs="Arial"/>
                <w:sz w:val="20"/>
                <w:szCs w:val="20"/>
                <w:lang w:eastAsia="es-CO"/>
              </w:rPr>
              <w:t>Revisar y aprobar el cronograma de saneamiento ambiental para los archivos de las oficinas y depósitos industriales de archivo.</w:t>
            </w:r>
          </w:p>
          <w:p w14:paraId="65C1C5DF" w14:textId="55D0E150" w:rsidR="005C020C" w:rsidRPr="00541AB1" w:rsidRDefault="005C020C" w:rsidP="00EE7F7F">
            <w:pPr>
              <w:spacing w:before="0" w:after="0"/>
              <w:ind w:left="103" w:right="95" w:firstLine="0"/>
              <w:rPr>
                <w:rFonts w:ascii="Arial" w:eastAsia="Times New Roman" w:hAnsi="Arial" w:cs="Arial"/>
                <w:sz w:val="20"/>
                <w:szCs w:val="20"/>
                <w:lang w:eastAsia="es-CO"/>
              </w:rPr>
            </w:pPr>
          </w:p>
          <w:p w14:paraId="4960AA14" w14:textId="34C0DDED" w:rsidR="005C020C" w:rsidRPr="00541AB1" w:rsidRDefault="005C020C" w:rsidP="00EE7F7F">
            <w:pPr>
              <w:spacing w:before="0" w:after="0"/>
              <w:ind w:left="103" w:right="95" w:firstLine="0"/>
              <w:rPr>
                <w:rFonts w:ascii="Arial" w:eastAsia="Times New Roman" w:hAnsi="Arial" w:cs="Arial"/>
                <w:sz w:val="20"/>
                <w:szCs w:val="20"/>
                <w:lang w:eastAsia="es-CO"/>
              </w:rPr>
            </w:pPr>
            <w:r w:rsidRPr="00541AB1">
              <w:rPr>
                <w:rFonts w:ascii="Arial" w:eastAsia="Times New Roman" w:hAnsi="Arial" w:cs="Arial"/>
                <w:sz w:val="20"/>
                <w:szCs w:val="20"/>
                <w:lang w:eastAsia="es-CO"/>
              </w:rPr>
              <w:t>Elaborar los estudios previos para la contratación de los servicios de saneamiento ambiental de archivos requeridos por la Entidad.</w:t>
            </w:r>
          </w:p>
          <w:p w14:paraId="75B0901B" w14:textId="77777777" w:rsidR="00EE7F7F" w:rsidRPr="00541AB1" w:rsidRDefault="00EE7F7F" w:rsidP="00EE7F7F">
            <w:pPr>
              <w:spacing w:before="0" w:after="0"/>
              <w:ind w:left="103" w:right="95" w:firstLine="0"/>
              <w:rPr>
                <w:rFonts w:ascii="Arial" w:eastAsia="Times New Roman" w:hAnsi="Arial" w:cs="Arial"/>
                <w:sz w:val="20"/>
                <w:szCs w:val="20"/>
                <w:lang w:eastAsia="es-CO"/>
              </w:rPr>
            </w:pPr>
          </w:p>
          <w:p w14:paraId="1195466F" w14:textId="5E24C5F9" w:rsidR="00EE7F7F" w:rsidRPr="00541AB1" w:rsidRDefault="00EE7F7F" w:rsidP="00EE7F7F">
            <w:pPr>
              <w:spacing w:before="0" w:after="0"/>
              <w:ind w:left="103" w:right="95" w:firstLine="0"/>
              <w:rPr>
                <w:rFonts w:ascii="Arial" w:eastAsia="Times New Roman" w:hAnsi="Arial" w:cs="Arial"/>
                <w:sz w:val="20"/>
                <w:szCs w:val="20"/>
                <w:lang w:eastAsia="es-CO"/>
              </w:rPr>
            </w:pPr>
            <w:r w:rsidRPr="00541AB1">
              <w:rPr>
                <w:rFonts w:ascii="Arial" w:eastAsia="Times New Roman" w:hAnsi="Arial" w:cs="Arial"/>
                <w:sz w:val="20"/>
                <w:szCs w:val="20"/>
                <w:lang w:eastAsia="es-CO"/>
              </w:rPr>
              <w:t>Verificar el cumplimiento de las jornadas de saneamiento ambiental en los archivos de la Entidad.</w:t>
            </w:r>
          </w:p>
          <w:p w14:paraId="43CBCB08" w14:textId="77777777" w:rsidR="006B2261" w:rsidRPr="00541AB1" w:rsidRDefault="006B2261" w:rsidP="00EE7F7F">
            <w:pPr>
              <w:spacing w:before="0" w:after="0"/>
              <w:ind w:left="103" w:right="95" w:firstLine="0"/>
              <w:rPr>
                <w:rFonts w:ascii="Arial" w:eastAsia="Times New Roman" w:hAnsi="Arial" w:cs="Arial"/>
                <w:sz w:val="20"/>
                <w:szCs w:val="20"/>
                <w:lang w:eastAsia="es-CO"/>
              </w:rPr>
            </w:pPr>
          </w:p>
          <w:p w14:paraId="26BBD616" w14:textId="4C0AB0E4" w:rsidR="00EE7F7F" w:rsidRPr="00541AB1" w:rsidRDefault="00EE7F7F" w:rsidP="00EE7F7F">
            <w:pPr>
              <w:spacing w:before="0" w:after="0"/>
              <w:ind w:left="103" w:right="95" w:firstLine="0"/>
              <w:rPr>
                <w:rFonts w:ascii="Arial" w:eastAsia="Times New Roman" w:hAnsi="Arial" w:cs="Arial"/>
                <w:sz w:val="20"/>
                <w:szCs w:val="20"/>
                <w:lang w:eastAsia="es-CO"/>
              </w:rPr>
            </w:pPr>
            <w:r w:rsidRPr="00541AB1">
              <w:rPr>
                <w:rFonts w:ascii="Arial" w:eastAsia="Times New Roman" w:hAnsi="Arial" w:cs="Arial"/>
                <w:sz w:val="20"/>
                <w:szCs w:val="20"/>
                <w:lang w:eastAsia="es-CO"/>
              </w:rPr>
              <w:t>Realizar seguimiento al programa para establecer las acciones de mejora cuando sea necesario.</w:t>
            </w:r>
          </w:p>
        </w:tc>
      </w:tr>
      <w:tr w:rsidR="00541AB1" w:rsidRPr="00541AB1" w14:paraId="40C88B09" w14:textId="77777777" w:rsidTr="00541AB1">
        <w:trPr>
          <w:trHeight w:val="372"/>
        </w:trPr>
        <w:tc>
          <w:tcPr>
            <w:tcW w:w="1875" w:type="pct"/>
            <w:vAlign w:val="center"/>
          </w:tcPr>
          <w:p w14:paraId="10DF8F28" w14:textId="77777777" w:rsidR="00EE7F7F" w:rsidRPr="00541AB1" w:rsidRDefault="00EE7F7F" w:rsidP="00603630">
            <w:pPr>
              <w:spacing w:before="9" w:after="0"/>
              <w:ind w:left="101" w:firstLine="0"/>
              <w:rPr>
                <w:rFonts w:ascii="Arial" w:eastAsia="Times New Roman" w:hAnsi="Arial" w:cs="Arial"/>
                <w:b/>
                <w:bCs/>
                <w:sz w:val="20"/>
                <w:szCs w:val="20"/>
                <w:lang w:eastAsia="es-CO"/>
              </w:rPr>
            </w:pPr>
            <w:r w:rsidRPr="00541AB1">
              <w:rPr>
                <w:rFonts w:ascii="Arial" w:eastAsia="Times New Roman" w:hAnsi="Arial" w:cs="Arial"/>
                <w:b/>
                <w:bCs/>
                <w:sz w:val="20"/>
                <w:szCs w:val="20"/>
                <w:lang w:eastAsia="es-CO"/>
              </w:rPr>
              <w:t>Coordinación del Grupo de Trabajo de Servicios Administrativos y Recursos Físicos</w:t>
            </w:r>
          </w:p>
        </w:tc>
        <w:tc>
          <w:tcPr>
            <w:tcW w:w="3125" w:type="pct"/>
            <w:vAlign w:val="center"/>
          </w:tcPr>
          <w:p w14:paraId="3F5B73C1" w14:textId="77777777" w:rsidR="00EE7F7F" w:rsidRPr="00541AB1" w:rsidRDefault="00EE7F7F" w:rsidP="00603630">
            <w:pPr>
              <w:spacing w:before="9" w:after="0"/>
              <w:ind w:left="101" w:firstLine="0"/>
              <w:rPr>
                <w:rFonts w:ascii="Arial" w:eastAsia="Times New Roman" w:hAnsi="Arial" w:cs="Arial"/>
                <w:sz w:val="20"/>
                <w:szCs w:val="20"/>
                <w:lang w:eastAsia="es-CO"/>
              </w:rPr>
            </w:pPr>
            <w:r w:rsidRPr="00541AB1">
              <w:rPr>
                <w:rFonts w:ascii="Arial" w:eastAsia="Times New Roman" w:hAnsi="Arial" w:cs="Arial"/>
                <w:sz w:val="20"/>
                <w:szCs w:val="20"/>
                <w:lang w:eastAsia="es-CO"/>
              </w:rPr>
              <w:t xml:space="preserve">Apoyar al GTGDA en las actividades relacionadas con el </w:t>
            </w:r>
            <w:r w:rsidR="004C39D8" w:rsidRPr="00541AB1">
              <w:rPr>
                <w:rFonts w:ascii="Arial" w:eastAsia="Times New Roman" w:hAnsi="Arial" w:cs="Arial"/>
                <w:sz w:val="20"/>
                <w:szCs w:val="20"/>
                <w:lang w:eastAsia="es-CO"/>
              </w:rPr>
              <w:t>acceso y seguridad de los archivos en oficinas y en depósitos industriales para la realización de las actividades de saneamiento ambiental.</w:t>
            </w:r>
          </w:p>
          <w:p w14:paraId="3E5B66C7" w14:textId="77777777" w:rsidR="00D23DD1" w:rsidRPr="00541AB1" w:rsidRDefault="00D23DD1" w:rsidP="00603630">
            <w:pPr>
              <w:spacing w:before="9" w:after="0"/>
              <w:ind w:left="101" w:firstLine="0"/>
              <w:rPr>
                <w:rFonts w:ascii="Arial" w:eastAsia="Times New Roman" w:hAnsi="Arial" w:cs="Arial"/>
                <w:sz w:val="20"/>
                <w:szCs w:val="20"/>
                <w:lang w:eastAsia="es-CO"/>
              </w:rPr>
            </w:pPr>
          </w:p>
          <w:p w14:paraId="34D3EA19" w14:textId="14CDCEC9" w:rsidR="00D23DD1" w:rsidRPr="00541AB1" w:rsidRDefault="00D23DD1" w:rsidP="00D23DD1">
            <w:pPr>
              <w:spacing w:before="9" w:after="0"/>
              <w:ind w:left="101" w:firstLine="0"/>
              <w:rPr>
                <w:rFonts w:ascii="Arial" w:eastAsia="Times New Roman" w:hAnsi="Arial" w:cs="Arial"/>
                <w:sz w:val="20"/>
                <w:szCs w:val="20"/>
                <w:lang w:eastAsia="es-CO"/>
              </w:rPr>
            </w:pPr>
            <w:r w:rsidRPr="00541AB1">
              <w:rPr>
                <w:rFonts w:ascii="Arial" w:eastAsia="Times New Roman" w:hAnsi="Arial" w:cs="Arial"/>
                <w:sz w:val="20"/>
                <w:szCs w:val="20"/>
                <w:lang w:eastAsia="es-CO"/>
              </w:rPr>
              <w:t xml:space="preserve">Apoyar al GTGDA en las actividades técnicas relacionadas con el saneamiento ambiental </w:t>
            </w:r>
            <w:r w:rsidR="006C649E" w:rsidRPr="00541AB1">
              <w:rPr>
                <w:rFonts w:ascii="Arial" w:eastAsia="Times New Roman" w:hAnsi="Arial" w:cs="Arial"/>
                <w:sz w:val="20"/>
                <w:szCs w:val="20"/>
                <w:lang w:eastAsia="es-CO"/>
              </w:rPr>
              <w:t xml:space="preserve">y gestión de los residuos </w:t>
            </w:r>
            <w:r w:rsidRPr="00541AB1">
              <w:rPr>
                <w:rFonts w:ascii="Arial" w:eastAsia="Times New Roman" w:hAnsi="Arial" w:cs="Arial"/>
                <w:sz w:val="20"/>
                <w:szCs w:val="20"/>
                <w:lang w:eastAsia="es-CO"/>
              </w:rPr>
              <w:t>de los archivos en las diferentes sedes y depósitos industriales de archivo.</w:t>
            </w:r>
          </w:p>
        </w:tc>
      </w:tr>
      <w:tr w:rsidR="00541AB1" w:rsidRPr="00541AB1" w14:paraId="0D732F04" w14:textId="77777777" w:rsidTr="00541AB1">
        <w:trPr>
          <w:trHeight w:val="502"/>
        </w:trPr>
        <w:tc>
          <w:tcPr>
            <w:tcW w:w="1875" w:type="pct"/>
            <w:vAlign w:val="center"/>
            <w:hideMark/>
          </w:tcPr>
          <w:p w14:paraId="2B388325" w14:textId="77777777" w:rsidR="00EE7F7F" w:rsidRPr="00541AB1" w:rsidRDefault="00EE7F7F" w:rsidP="00603630">
            <w:pPr>
              <w:spacing w:before="7" w:after="0"/>
              <w:ind w:left="101" w:firstLine="0"/>
              <w:rPr>
                <w:rFonts w:ascii="Arial" w:eastAsia="Times New Roman" w:hAnsi="Arial" w:cs="Arial"/>
                <w:b/>
                <w:bCs/>
                <w:sz w:val="20"/>
                <w:szCs w:val="20"/>
                <w:lang w:eastAsia="es-CO"/>
              </w:rPr>
            </w:pPr>
            <w:r w:rsidRPr="00541AB1">
              <w:rPr>
                <w:rFonts w:ascii="Arial" w:eastAsia="Times New Roman" w:hAnsi="Arial" w:cs="Arial"/>
                <w:b/>
                <w:bCs/>
                <w:sz w:val="20"/>
                <w:szCs w:val="20"/>
                <w:lang w:eastAsia="es-CO"/>
              </w:rPr>
              <w:t>Oficina Asesora de Planeación</w:t>
            </w:r>
          </w:p>
        </w:tc>
        <w:tc>
          <w:tcPr>
            <w:tcW w:w="3125" w:type="pct"/>
            <w:vAlign w:val="center"/>
            <w:hideMark/>
          </w:tcPr>
          <w:p w14:paraId="320BE594" w14:textId="416E74A2" w:rsidR="00EE7F7F" w:rsidRPr="00541AB1" w:rsidRDefault="00EE7F7F" w:rsidP="00603630">
            <w:pPr>
              <w:spacing w:before="0" w:after="0" w:line="231" w:lineRule="atLeast"/>
              <w:ind w:left="103" w:right="93" w:firstLine="0"/>
              <w:rPr>
                <w:rFonts w:ascii="Arial" w:eastAsia="Times New Roman" w:hAnsi="Arial" w:cs="Arial"/>
                <w:sz w:val="20"/>
                <w:szCs w:val="20"/>
                <w:lang w:eastAsia="es-CO"/>
              </w:rPr>
            </w:pPr>
            <w:r w:rsidRPr="00541AB1">
              <w:rPr>
                <w:rFonts w:ascii="Arial" w:eastAsia="Times New Roman" w:hAnsi="Arial" w:cs="Arial"/>
                <w:sz w:val="20"/>
                <w:szCs w:val="20"/>
                <w:lang w:eastAsia="es-CO"/>
              </w:rPr>
              <w:t xml:space="preserve">Revisar, aprobar y actualizar la </w:t>
            </w:r>
            <w:r w:rsidR="00541AB1" w:rsidRPr="00541AB1">
              <w:rPr>
                <w:rFonts w:ascii="Arial" w:eastAsia="Times New Roman" w:hAnsi="Arial" w:cs="Arial"/>
                <w:sz w:val="20"/>
                <w:szCs w:val="20"/>
                <w:lang w:eastAsia="es-CO"/>
              </w:rPr>
              <w:t xml:space="preserve">metodológicamente </w:t>
            </w:r>
            <w:r w:rsidRPr="00541AB1">
              <w:rPr>
                <w:rFonts w:ascii="Arial" w:eastAsia="Times New Roman" w:hAnsi="Arial" w:cs="Arial"/>
                <w:sz w:val="20"/>
                <w:szCs w:val="20"/>
                <w:lang w:eastAsia="es-CO"/>
              </w:rPr>
              <w:t>la documentación del programa</w:t>
            </w:r>
            <w:r w:rsidR="00D95129">
              <w:rPr>
                <w:rFonts w:ascii="Arial" w:eastAsia="Times New Roman" w:hAnsi="Arial" w:cs="Arial"/>
                <w:sz w:val="20"/>
                <w:szCs w:val="20"/>
                <w:lang w:eastAsia="es-CO"/>
              </w:rPr>
              <w:t xml:space="preserve">, instructivos y formatos que lo componen. </w:t>
            </w:r>
          </w:p>
        </w:tc>
      </w:tr>
      <w:tr w:rsidR="00541AB1" w:rsidRPr="00541AB1" w14:paraId="421A9BE2" w14:textId="77777777" w:rsidTr="00541AB1">
        <w:trPr>
          <w:trHeight w:val="953"/>
        </w:trPr>
        <w:tc>
          <w:tcPr>
            <w:tcW w:w="1875" w:type="pct"/>
            <w:vAlign w:val="center"/>
          </w:tcPr>
          <w:p w14:paraId="1D17A187" w14:textId="5DFF7F53" w:rsidR="006C649E" w:rsidRPr="00541AB1" w:rsidRDefault="006C649E" w:rsidP="00B64661">
            <w:pPr>
              <w:spacing w:before="0" w:line="231" w:lineRule="atLeast"/>
              <w:ind w:left="101" w:right="97" w:firstLine="0"/>
              <w:rPr>
                <w:rFonts w:ascii="Arial" w:eastAsia="Times New Roman" w:hAnsi="Arial" w:cs="Arial"/>
                <w:b/>
                <w:bCs/>
                <w:sz w:val="20"/>
                <w:szCs w:val="20"/>
                <w:lang w:eastAsia="es-CO"/>
              </w:rPr>
            </w:pPr>
            <w:r w:rsidRPr="00541AB1">
              <w:rPr>
                <w:rFonts w:ascii="Arial" w:eastAsia="Times New Roman" w:hAnsi="Arial" w:cs="Arial"/>
                <w:b/>
                <w:bCs/>
                <w:sz w:val="20"/>
                <w:szCs w:val="20"/>
                <w:lang w:eastAsia="es-CO"/>
              </w:rPr>
              <w:t xml:space="preserve">Grupo de Desarrollo de Talento Humano- Sistema </w:t>
            </w:r>
            <w:r w:rsidR="005D3475" w:rsidRPr="00541AB1">
              <w:rPr>
                <w:rFonts w:ascii="Arial" w:eastAsia="Times New Roman" w:hAnsi="Arial" w:cs="Arial"/>
                <w:b/>
                <w:bCs/>
                <w:sz w:val="20"/>
                <w:szCs w:val="20"/>
                <w:lang w:eastAsia="es-CO"/>
              </w:rPr>
              <w:t xml:space="preserve">de Gestión </w:t>
            </w:r>
            <w:r w:rsidRPr="00541AB1">
              <w:rPr>
                <w:rFonts w:ascii="Arial" w:eastAsia="Times New Roman" w:hAnsi="Arial" w:cs="Arial"/>
                <w:b/>
                <w:bCs/>
                <w:sz w:val="20"/>
                <w:szCs w:val="20"/>
                <w:lang w:eastAsia="es-CO"/>
              </w:rPr>
              <w:t>de Seguridad y Salud en el Trabajo</w:t>
            </w:r>
          </w:p>
        </w:tc>
        <w:tc>
          <w:tcPr>
            <w:tcW w:w="3125" w:type="pct"/>
            <w:vAlign w:val="center"/>
          </w:tcPr>
          <w:p w14:paraId="2E9C6D52" w14:textId="52D98884" w:rsidR="006C649E" w:rsidRPr="00541AB1" w:rsidRDefault="006C649E" w:rsidP="00B64661">
            <w:pPr>
              <w:spacing w:before="0" w:line="242" w:lineRule="atLeast"/>
              <w:ind w:left="100" w:right="95" w:hanging="58"/>
              <w:rPr>
                <w:rFonts w:ascii="Arial" w:eastAsia="Times New Roman" w:hAnsi="Arial" w:cs="Arial"/>
                <w:sz w:val="20"/>
                <w:szCs w:val="20"/>
                <w:lang w:eastAsia="es-CO"/>
              </w:rPr>
            </w:pPr>
            <w:r w:rsidRPr="00541AB1">
              <w:rPr>
                <w:rFonts w:ascii="Arial" w:eastAsia="Times New Roman" w:hAnsi="Arial" w:cs="Arial"/>
                <w:sz w:val="20"/>
                <w:szCs w:val="20"/>
                <w:lang w:eastAsia="es-CO"/>
              </w:rPr>
              <w:t xml:space="preserve">Articular las acciones en materia de </w:t>
            </w:r>
            <w:r w:rsidR="00A03672">
              <w:rPr>
                <w:rFonts w:ascii="Arial" w:eastAsia="Times New Roman" w:hAnsi="Arial" w:cs="Arial"/>
                <w:sz w:val="20"/>
                <w:szCs w:val="20"/>
                <w:lang w:eastAsia="es-CO"/>
              </w:rPr>
              <w:t>s</w:t>
            </w:r>
            <w:r w:rsidRPr="00541AB1">
              <w:rPr>
                <w:rFonts w:ascii="Arial" w:eastAsia="Times New Roman" w:hAnsi="Arial" w:cs="Arial"/>
                <w:sz w:val="20"/>
                <w:szCs w:val="20"/>
                <w:lang w:eastAsia="es-CO"/>
              </w:rPr>
              <w:t xml:space="preserve">eguridad y </w:t>
            </w:r>
            <w:r w:rsidR="00A03672">
              <w:rPr>
                <w:rFonts w:ascii="Arial" w:eastAsia="Times New Roman" w:hAnsi="Arial" w:cs="Arial"/>
                <w:sz w:val="20"/>
                <w:szCs w:val="20"/>
                <w:lang w:eastAsia="es-CO"/>
              </w:rPr>
              <w:t>s</w:t>
            </w:r>
            <w:r w:rsidRPr="00541AB1">
              <w:rPr>
                <w:rFonts w:ascii="Arial" w:eastAsia="Times New Roman" w:hAnsi="Arial" w:cs="Arial"/>
                <w:sz w:val="20"/>
                <w:szCs w:val="20"/>
                <w:lang w:eastAsia="es-CO"/>
              </w:rPr>
              <w:t xml:space="preserve">alud </w:t>
            </w:r>
            <w:r w:rsidR="00A03672">
              <w:rPr>
                <w:rFonts w:ascii="Arial" w:eastAsia="Times New Roman" w:hAnsi="Arial" w:cs="Arial"/>
                <w:sz w:val="20"/>
                <w:szCs w:val="20"/>
                <w:lang w:eastAsia="es-CO"/>
              </w:rPr>
              <w:t>del trabajador</w:t>
            </w:r>
            <w:r w:rsidR="00A03672" w:rsidRPr="00541AB1">
              <w:rPr>
                <w:rFonts w:ascii="Arial" w:eastAsia="Times New Roman" w:hAnsi="Arial" w:cs="Arial"/>
                <w:sz w:val="20"/>
                <w:szCs w:val="20"/>
                <w:lang w:eastAsia="es-CO"/>
              </w:rPr>
              <w:t xml:space="preserve"> </w:t>
            </w:r>
            <w:r w:rsidRPr="00541AB1">
              <w:rPr>
                <w:rFonts w:ascii="Arial" w:eastAsia="Times New Roman" w:hAnsi="Arial" w:cs="Arial"/>
                <w:sz w:val="20"/>
                <w:szCs w:val="20"/>
                <w:lang w:eastAsia="es-CO"/>
              </w:rPr>
              <w:t>que adelanta actividades técnicas en Gestión Documental y Conservación Documental.</w:t>
            </w:r>
          </w:p>
        </w:tc>
      </w:tr>
      <w:tr w:rsidR="00541AB1" w:rsidRPr="00541AB1" w14:paraId="780E2C29" w14:textId="77777777" w:rsidTr="00541AB1">
        <w:trPr>
          <w:trHeight w:val="537"/>
        </w:trPr>
        <w:tc>
          <w:tcPr>
            <w:tcW w:w="1875" w:type="pct"/>
            <w:vAlign w:val="center"/>
          </w:tcPr>
          <w:p w14:paraId="4942FA75" w14:textId="77777777" w:rsidR="006C649E" w:rsidRPr="00541AB1" w:rsidRDefault="006C649E" w:rsidP="00B64661">
            <w:pPr>
              <w:spacing w:before="0" w:after="0" w:line="231" w:lineRule="atLeast"/>
              <w:ind w:left="101" w:right="97" w:firstLine="0"/>
              <w:rPr>
                <w:rFonts w:ascii="Arial" w:eastAsia="Times New Roman" w:hAnsi="Arial" w:cs="Arial"/>
                <w:b/>
                <w:bCs/>
                <w:sz w:val="20"/>
                <w:szCs w:val="20"/>
                <w:lang w:eastAsia="es-CO"/>
              </w:rPr>
            </w:pPr>
            <w:r w:rsidRPr="00541AB1">
              <w:rPr>
                <w:rFonts w:ascii="Arial" w:eastAsia="Times New Roman" w:hAnsi="Arial" w:cs="Arial"/>
                <w:b/>
                <w:bCs/>
                <w:sz w:val="20"/>
                <w:szCs w:val="20"/>
                <w:lang w:eastAsia="es-CO"/>
              </w:rPr>
              <w:lastRenderedPageBreak/>
              <w:t>Oficina de Control Interno</w:t>
            </w:r>
          </w:p>
        </w:tc>
        <w:tc>
          <w:tcPr>
            <w:tcW w:w="3125" w:type="pct"/>
            <w:vAlign w:val="center"/>
          </w:tcPr>
          <w:p w14:paraId="0BBF7D53" w14:textId="7E57006C" w:rsidR="001C1539" w:rsidRPr="00A65CCC" w:rsidRDefault="001C1539" w:rsidP="00A65CCC">
            <w:pPr>
              <w:pStyle w:val="Prrafodelista"/>
              <w:numPr>
                <w:ilvl w:val="0"/>
                <w:numId w:val="41"/>
              </w:numPr>
              <w:tabs>
                <w:tab w:val="left" w:pos="419"/>
              </w:tabs>
              <w:spacing w:before="0" w:after="0" w:line="242" w:lineRule="atLeast"/>
              <w:ind w:left="129" w:right="95" w:firstLine="0"/>
              <w:rPr>
                <w:rFonts w:ascii="Arial" w:eastAsia="Times New Roman" w:hAnsi="Arial" w:cs="Arial"/>
                <w:sz w:val="20"/>
                <w:szCs w:val="20"/>
                <w:lang w:eastAsia="es-CO"/>
              </w:rPr>
            </w:pPr>
            <w:r w:rsidRPr="00A65CCC">
              <w:rPr>
                <w:rFonts w:ascii="Arial" w:eastAsia="Times New Roman" w:hAnsi="Arial" w:cs="Arial"/>
                <w:sz w:val="20"/>
                <w:szCs w:val="20"/>
                <w:lang w:eastAsia="es-CO"/>
              </w:rPr>
              <w:t xml:space="preserve">Verificar el cumplimiento de los lineamientos impartidos en el programa en cada una de las </w:t>
            </w:r>
            <w:r w:rsidR="00B04323">
              <w:rPr>
                <w:rFonts w:ascii="Arial" w:eastAsia="Times New Roman" w:hAnsi="Arial" w:cs="Arial"/>
                <w:sz w:val="20"/>
                <w:szCs w:val="20"/>
                <w:lang w:eastAsia="es-CO"/>
              </w:rPr>
              <w:t xml:space="preserve">áreas institucionales y </w:t>
            </w:r>
            <w:r w:rsidRPr="00A65CCC">
              <w:rPr>
                <w:rFonts w:ascii="Arial" w:eastAsia="Times New Roman" w:hAnsi="Arial" w:cs="Arial"/>
                <w:sz w:val="20"/>
                <w:szCs w:val="20"/>
                <w:lang w:eastAsia="es-CO"/>
              </w:rPr>
              <w:t>dependencias de la Superintendencia.</w:t>
            </w:r>
          </w:p>
          <w:p w14:paraId="4C377F97" w14:textId="77777777" w:rsidR="001C1539" w:rsidRPr="00541AB1" w:rsidRDefault="001C1539" w:rsidP="00A65CCC">
            <w:pPr>
              <w:tabs>
                <w:tab w:val="left" w:pos="419"/>
              </w:tabs>
              <w:spacing w:before="0" w:after="0" w:line="242" w:lineRule="atLeast"/>
              <w:ind w:left="129" w:right="95" w:firstLine="0"/>
              <w:rPr>
                <w:rFonts w:ascii="Arial" w:eastAsia="Times New Roman" w:hAnsi="Arial" w:cs="Arial"/>
                <w:sz w:val="20"/>
                <w:szCs w:val="20"/>
                <w:lang w:eastAsia="es-CO"/>
              </w:rPr>
            </w:pPr>
          </w:p>
          <w:p w14:paraId="298F431B" w14:textId="0826A4AB" w:rsidR="006C649E" w:rsidRPr="00A65CCC" w:rsidRDefault="001C1539" w:rsidP="00A65CCC">
            <w:pPr>
              <w:pStyle w:val="Prrafodelista"/>
              <w:numPr>
                <w:ilvl w:val="0"/>
                <w:numId w:val="41"/>
              </w:numPr>
              <w:tabs>
                <w:tab w:val="left" w:pos="419"/>
              </w:tabs>
              <w:spacing w:before="0" w:after="0" w:line="242" w:lineRule="atLeast"/>
              <w:ind w:left="129" w:right="95" w:firstLine="0"/>
              <w:rPr>
                <w:rFonts w:ascii="Arial" w:eastAsia="Times New Roman" w:hAnsi="Arial" w:cs="Arial"/>
                <w:sz w:val="20"/>
                <w:szCs w:val="20"/>
                <w:lang w:eastAsia="es-CO"/>
              </w:rPr>
            </w:pPr>
            <w:r w:rsidRPr="00A65CCC">
              <w:rPr>
                <w:rFonts w:ascii="Arial" w:eastAsia="Times New Roman" w:hAnsi="Arial" w:cs="Arial"/>
                <w:sz w:val="20"/>
                <w:szCs w:val="20"/>
                <w:lang w:eastAsia="es-CO"/>
              </w:rPr>
              <w:t>Verificar el cumplimiento en la ejecución de las actividades propuestas en el programa al GTGDA.</w:t>
            </w:r>
          </w:p>
        </w:tc>
      </w:tr>
      <w:tr w:rsidR="004513F9" w:rsidRPr="00541AB1" w14:paraId="60DC9CC3" w14:textId="77777777" w:rsidTr="00A65CCC">
        <w:trPr>
          <w:trHeight w:val="537"/>
        </w:trPr>
        <w:tc>
          <w:tcPr>
            <w:tcW w:w="1875" w:type="pct"/>
          </w:tcPr>
          <w:p w14:paraId="3448CF7D" w14:textId="3C05160C" w:rsidR="004513F9" w:rsidRPr="00541AB1" w:rsidDel="004513F9" w:rsidRDefault="004513F9" w:rsidP="004513F9">
            <w:pPr>
              <w:spacing w:before="0" w:after="0" w:line="231" w:lineRule="atLeast"/>
              <w:ind w:left="101" w:right="97" w:firstLine="0"/>
              <w:rPr>
                <w:rFonts w:ascii="Arial" w:eastAsia="Times New Roman" w:hAnsi="Arial" w:cs="Arial"/>
                <w:b/>
                <w:bCs/>
                <w:sz w:val="20"/>
                <w:szCs w:val="20"/>
                <w:lang w:eastAsia="es-CO"/>
              </w:rPr>
            </w:pPr>
            <w:r>
              <w:rPr>
                <w:rFonts w:ascii="Arial" w:eastAsia="Times New Roman" w:hAnsi="Arial" w:cs="Arial"/>
                <w:b/>
                <w:bCs/>
                <w:color w:val="222222"/>
                <w:sz w:val="20"/>
                <w:szCs w:val="20"/>
                <w:lang w:eastAsia="es-CO"/>
              </w:rPr>
              <w:t>Líder de gestión documental</w:t>
            </w:r>
          </w:p>
        </w:tc>
        <w:tc>
          <w:tcPr>
            <w:tcW w:w="3125" w:type="pct"/>
          </w:tcPr>
          <w:p w14:paraId="684CAED9" w14:textId="2A2BA27A" w:rsidR="004513F9" w:rsidRPr="00D04C26" w:rsidRDefault="004513F9" w:rsidP="004513F9">
            <w:pPr>
              <w:spacing w:before="0" w:after="0" w:line="242" w:lineRule="atLeast"/>
              <w:ind w:left="100" w:right="95" w:firstLine="0"/>
              <w:rPr>
                <w:rFonts w:ascii="Arial" w:eastAsia="Times New Roman" w:hAnsi="Arial" w:cs="Arial"/>
                <w:sz w:val="20"/>
                <w:szCs w:val="20"/>
                <w:lang w:eastAsia="es-CO"/>
              </w:rPr>
            </w:pPr>
            <w:r w:rsidRPr="00D04C26">
              <w:rPr>
                <w:rFonts w:ascii="Arial" w:eastAsia="Times New Roman" w:hAnsi="Arial" w:cs="Arial"/>
                <w:sz w:val="20"/>
                <w:szCs w:val="20"/>
                <w:lang w:eastAsia="es-CO"/>
              </w:rPr>
              <w:t>-Verificar permanentemente el cumplimiento y la articulación de las áreas institucionales y dependencias, con los lineamientos de gestión documental.</w:t>
            </w:r>
          </w:p>
        </w:tc>
      </w:tr>
      <w:tr w:rsidR="004513F9" w:rsidRPr="00541AB1" w14:paraId="3A1945C6" w14:textId="77777777" w:rsidTr="00A65CCC">
        <w:trPr>
          <w:trHeight w:val="537"/>
        </w:trPr>
        <w:tc>
          <w:tcPr>
            <w:tcW w:w="1875" w:type="pct"/>
          </w:tcPr>
          <w:p w14:paraId="6BAF1B12" w14:textId="45BC4438" w:rsidR="004513F9" w:rsidRPr="00541AB1" w:rsidDel="004513F9" w:rsidRDefault="004513F9" w:rsidP="004513F9">
            <w:pPr>
              <w:spacing w:before="0" w:after="0" w:line="231" w:lineRule="atLeast"/>
              <w:ind w:left="101" w:right="97" w:firstLine="0"/>
              <w:rPr>
                <w:rFonts w:ascii="Arial" w:eastAsia="Times New Roman" w:hAnsi="Arial" w:cs="Arial"/>
                <w:b/>
                <w:bCs/>
                <w:sz w:val="20"/>
                <w:szCs w:val="20"/>
                <w:lang w:eastAsia="es-CO"/>
              </w:rPr>
            </w:pPr>
            <w:r>
              <w:rPr>
                <w:rFonts w:ascii="Arial" w:eastAsia="Times New Roman" w:hAnsi="Arial" w:cs="Arial"/>
                <w:b/>
                <w:bCs/>
                <w:color w:val="222222"/>
                <w:sz w:val="20"/>
                <w:szCs w:val="20"/>
                <w:lang w:eastAsia="es-CO"/>
              </w:rPr>
              <w:t>Gestores documentales principales</w:t>
            </w:r>
          </w:p>
        </w:tc>
        <w:tc>
          <w:tcPr>
            <w:tcW w:w="3125" w:type="pct"/>
          </w:tcPr>
          <w:p w14:paraId="6291F939" w14:textId="77777777" w:rsidR="004513F9" w:rsidRPr="00D04C26" w:rsidRDefault="004513F9" w:rsidP="002C0A50">
            <w:pPr>
              <w:pStyle w:val="Prrafodelista"/>
              <w:numPr>
                <w:ilvl w:val="0"/>
                <w:numId w:val="41"/>
              </w:numPr>
              <w:tabs>
                <w:tab w:val="left" w:pos="419"/>
              </w:tabs>
              <w:spacing w:before="0" w:after="0" w:line="242" w:lineRule="atLeast"/>
              <w:ind w:left="129" w:right="95" w:firstLine="0"/>
              <w:rPr>
                <w:rFonts w:ascii="Arial" w:eastAsia="Times New Roman" w:hAnsi="Arial" w:cs="Arial"/>
                <w:sz w:val="20"/>
                <w:szCs w:val="20"/>
                <w:lang w:eastAsia="es-CO"/>
              </w:rPr>
            </w:pPr>
            <w:r w:rsidRPr="00D04C26">
              <w:rPr>
                <w:rFonts w:ascii="Arial" w:eastAsia="Times New Roman" w:hAnsi="Arial" w:cs="Arial"/>
                <w:sz w:val="20"/>
                <w:szCs w:val="20"/>
                <w:lang w:eastAsia="es-CO"/>
              </w:rPr>
              <w:t>Mantener articulados, actualizados y vigilados todos los temas relacionados con la gestión documental de sus procesos.</w:t>
            </w:r>
          </w:p>
          <w:p w14:paraId="1512FA98" w14:textId="77777777" w:rsidR="004513F9" w:rsidRPr="00D04C26" w:rsidRDefault="004513F9" w:rsidP="002C0A50">
            <w:pPr>
              <w:pStyle w:val="Prrafodelista"/>
              <w:numPr>
                <w:ilvl w:val="0"/>
                <w:numId w:val="41"/>
              </w:numPr>
              <w:tabs>
                <w:tab w:val="left" w:pos="419"/>
              </w:tabs>
              <w:spacing w:before="0" w:after="0" w:line="242" w:lineRule="atLeast"/>
              <w:ind w:left="129" w:right="95" w:firstLine="0"/>
              <w:rPr>
                <w:rFonts w:ascii="Arial" w:eastAsia="Times New Roman" w:hAnsi="Arial" w:cs="Arial"/>
                <w:sz w:val="20"/>
                <w:szCs w:val="20"/>
                <w:lang w:eastAsia="es-CO"/>
              </w:rPr>
            </w:pPr>
            <w:r w:rsidRPr="00D04C26">
              <w:rPr>
                <w:rFonts w:ascii="Arial" w:eastAsia="Times New Roman" w:hAnsi="Arial" w:cs="Arial"/>
                <w:sz w:val="20"/>
                <w:szCs w:val="20"/>
                <w:lang w:eastAsia="es-CO"/>
              </w:rPr>
              <w:t>Coordinar la ejecución de las actividades de gestión documental (conservación) en sus áreas institucionales y/o dependencias.</w:t>
            </w:r>
          </w:p>
          <w:p w14:paraId="14244880" w14:textId="77777777" w:rsidR="004513F9" w:rsidRPr="00D04C26" w:rsidRDefault="004513F9" w:rsidP="002C0A50">
            <w:pPr>
              <w:pStyle w:val="Prrafodelista"/>
              <w:numPr>
                <w:ilvl w:val="0"/>
                <w:numId w:val="41"/>
              </w:numPr>
              <w:tabs>
                <w:tab w:val="left" w:pos="419"/>
              </w:tabs>
              <w:spacing w:before="0" w:after="0" w:line="242" w:lineRule="atLeast"/>
              <w:ind w:left="129" w:right="95" w:firstLine="0"/>
              <w:rPr>
                <w:rFonts w:ascii="Arial" w:eastAsia="Times New Roman" w:hAnsi="Arial" w:cs="Arial"/>
                <w:sz w:val="20"/>
                <w:szCs w:val="20"/>
                <w:lang w:eastAsia="es-CO"/>
              </w:rPr>
            </w:pPr>
            <w:r w:rsidRPr="00D04C26">
              <w:rPr>
                <w:rFonts w:ascii="Arial" w:eastAsia="Times New Roman" w:hAnsi="Arial" w:cs="Arial"/>
                <w:sz w:val="20"/>
                <w:szCs w:val="20"/>
                <w:lang w:eastAsia="es-CO"/>
              </w:rPr>
              <w:t>Cumplir con las actividades y fechas planteadas en las actividades de gestión documental (conservación).</w:t>
            </w:r>
          </w:p>
          <w:p w14:paraId="37AE705C" w14:textId="5F45A842" w:rsidR="004513F9" w:rsidRPr="00D04C26" w:rsidRDefault="004513F9" w:rsidP="002C0A50">
            <w:pPr>
              <w:pStyle w:val="Prrafodelista"/>
              <w:numPr>
                <w:ilvl w:val="0"/>
                <w:numId w:val="41"/>
              </w:numPr>
              <w:tabs>
                <w:tab w:val="left" w:pos="419"/>
              </w:tabs>
              <w:spacing w:before="0" w:after="0" w:line="242" w:lineRule="atLeast"/>
              <w:ind w:left="129" w:right="95" w:firstLine="0"/>
              <w:rPr>
                <w:rFonts w:ascii="Arial" w:eastAsia="Times New Roman" w:hAnsi="Arial" w:cs="Arial"/>
                <w:sz w:val="20"/>
                <w:szCs w:val="20"/>
                <w:lang w:eastAsia="es-CO"/>
              </w:rPr>
            </w:pPr>
            <w:r w:rsidRPr="00D04C26">
              <w:rPr>
                <w:rFonts w:ascii="Arial" w:eastAsia="Times New Roman" w:hAnsi="Arial" w:cs="Arial"/>
                <w:sz w:val="20"/>
                <w:szCs w:val="20"/>
                <w:lang w:eastAsia="es-CO"/>
              </w:rPr>
              <w:t>Elaborar los informes técnicos necesarios para el cumplimiento de la función archivística.</w:t>
            </w:r>
          </w:p>
        </w:tc>
      </w:tr>
      <w:tr w:rsidR="004513F9" w:rsidRPr="00541AB1" w14:paraId="3EF5D019" w14:textId="77777777" w:rsidTr="00A65CCC">
        <w:trPr>
          <w:trHeight w:val="537"/>
        </w:trPr>
        <w:tc>
          <w:tcPr>
            <w:tcW w:w="1875" w:type="pct"/>
          </w:tcPr>
          <w:p w14:paraId="03DEC409" w14:textId="46B39199" w:rsidR="004513F9" w:rsidRPr="00541AB1" w:rsidDel="004513F9" w:rsidRDefault="004513F9" w:rsidP="004513F9">
            <w:pPr>
              <w:spacing w:before="0" w:after="0" w:line="231" w:lineRule="atLeast"/>
              <w:ind w:left="101" w:right="97" w:firstLine="0"/>
              <w:rPr>
                <w:rFonts w:ascii="Arial" w:eastAsia="Times New Roman" w:hAnsi="Arial" w:cs="Arial"/>
                <w:b/>
                <w:bCs/>
                <w:sz w:val="20"/>
                <w:szCs w:val="20"/>
                <w:lang w:eastAsia="es-CO"/>
              </w:rPr>
            </w:pPr>
            <w:r>
              <w:rPr>
                <w:rFonts w:ascii="Arial" w:eastAsia="Times New Roman" w:hAnsi="Arial" w:cs="Arial"/>
                <w:b/>
                <w:bCs/>
                <w:color w:val="222222"/>
                <w:sz w:val="20"/>
                <w:szCs w:val="20"/>
                <w:lang w:eastAsia="es-CO"/>
              </w:rPr>
              <w:t>Gestores documentales secundarios</w:t>
            </w:r>
          </w:p>
        </w:tc>
        <w:tc>
          <w:tcPr>
            <w:tcW w:w="3125" w:type="pct"/>
          </w:tcPr>
          <w:p w14:paraId="71E56728" w14:textId="77777777" w:rsidR="004513F9" w:rsidRPr="002C0A50" w:rsidRDefault="004513F9" w:rsidP="002C0A50">
            <w:pPr>
              <w:pStyle w:val="Prrafodelista"/>
              <w:numPr>
                <w:ilvl w:val="0"/>
                <w:numId w:val="41"/>
              </w:numPr>
              <w:tabs>
                <w:tab w:val="left" w:pos="419"/>
              </w:tabs>
              <w:spacing w:before="0" w:after="0" w:line="242" w:lineRule="atLeast"/>
              <w:ind w:left="129" w:right="95" w:firstLine="0"/>
              <w:rPr>
                <w:rFonts w:ascii="Arial" w:eastAsia="Times New Roman" w:hAnsi="Arial" w:cs="Arial"/>
                <w:sz w:val="20"/>
                <w:szCs w:val="20"/>
                <w:lang w:eastAsia="es-CO"/>
              </w:rPr>
            </w:pPr>
            <w:r w:rsidRPr="002C0A50">
              <w:rPr>
                <w:rFonts w:ascii="Arial" w:eastAsia="Times New Roman" w:hAnsi="Arial" w:cs="Arial"/>
                <w:sz w:val="20"/>
                <w:szCs w:val="20"/>
                <w:lang w:eastAsia="es-CO"/>
              </w:rPr>
              <w:t>Controlar el crecimiento o disminución del volumen de los documentos gestionados.</w:t>
            </w:r>
          </w:p>
          <w:p w14:paraId="08B35BCD" w14:textId="77777777" w:rsidR="004513F9" w:rsidRPr="002C0A50" w:rsidRDefault="004513F9" w:rsidP="002C0A50">
            <w:pPr>
              <w:pStyle w:val="Prrafodelista"/>
              <w:numPr>
                <w:ilvl w:val="0"/>
                <w:numId w:val="41"/>
              </w:numPr>
              <w:tabs>
                <w:tab w:val="left" w:pos="419"/>
              </w:tabs>
              <w:spacing w:before="0" w:after="0" w:line="242" w:lineRule="atLeast"/>
              <w:ind w:left="129" w:right="95" w:firstLine="0"/>
              <w:rPr>
                <w:rFonts w:ascii="Arial" w:eastAsia="Times New Roman" w:hAnsi="Arial" w:cs="Arial"/>
                <w:sz w:val="20"/>
                <w:szCs w:val="20"/>
                <w:lang w:eastAsia="es-CO"/>
              </w:rPr>
            </w:pPr>
            <w:r w:rsidRPr="002C0A50">
              <w:rPr>
                <w:rFonts w:ascii="Arial" w:eastAsia="Times New Roman" w:hAnsi="Arial" w:cs="Arial"/>
                <w:sz w:val="20"/>
                <w:szCs w:val="20"/>
                <w:lang w:eastAsia="es-CO"/>
              </w:rPr>
              <w:t>Generar los reportes resultantes de la medición de las condiciones ambientales del espacio de archivo.</w:t>
            </w:r>
          </w:p>
          <w:p w14:paraId="14132EC4" w14:textId="63D57B19" w:rsidR="004513F9" w:rsidRPr="00541AB1" w:rsidRDefault="004513F9" w:rsidP="002C0A50">
            <w:pPr>
              <w:pStyle w:val="Prrafodelista"/>
              <w:numPr>
                <w:ilvl w:val="0"/>
                <w:numId w:val="41"/>
              </w:numPr>
              <w:tabs>
                <w:tab w:val="left" w:pos="419"/>
              </w:tabs>
              <w:spacing w:before="0" w:after="0" w:line="242" w:lineRule="atLeast"/>
              <w:ind w:left="129" w:right="95" w:firstLine="0"/>
              <w:rPr>
                <w:rFonts w:ascii="Arial" w:eastAsia="Times New Roman" w:hAnsi="Arial" w:cs="Arial"/>
                <w:sz w:val="20"/>
                <w:szCs w:val="20"/>
                <w:lang w:eastAsia="es-CO"/>
              </w:rPr>
            </w:pPr>
            <w:r w:rsidRPr="002C0A50">
              <w:rPr>
                <w:rFonts w:ascii="Arial" w:eastAsia="Times New Roman" w:hAnsi="Arial" w:cs="Arial"/>
                <w:sz w:val="20"/>
                <w:szCs w:val="20"/>
                <w:lang w:eastAsia="es-CO"/>
              </w:rPr>
              <w:t>Aplicar los lineamientos de organización, conservación y demás procedimientos de gestión documental.</w:t>
            </w:r>
          </w:p>
        </w:tc>
      </w:tr>
      <w:tr w:rsidR="004513F9" w:rsidRPr="00541AB1" w14:paraId="7C386B9C" w14:textId="77777777" w:rsidTr="00541AB1">
        <w:trPr>
          <w:trHeight w:val="537"/>
        </w:trPr>
        <w:tc>
          <w:tcPr>
            <w:tcW w:w="1875" w:type="pct"/>
            <w:vAlign w:val="center"/>
            <w:hideMark/>
          </w:tcPr>
          <w:p w14:paraId="0FA03303" w14:textId="37796801" w:rsidR="004513F9" w:rsidRPr="00541AB1" w:rsidRDefault="004513F9" w:rsidP="004513F9">
            <w:pPr>
              <w:spacing w:before="0" w:after="0" w:line="231" w:lineRule="atLeast"/>
              <w:ind w:left="101" w:right="97" w:firstLine="0"/>
              <w:rPr>
                <w:rFonts w:ascii="Arial" w:eastAsia="Times New Roman" w:hAnsi="Arial" w:cs="Arial"/>
                <w:b/>
                <w:bCs/>
                <w:sz w:val="20"/>
                <w:szCs w:val="20"/>
                <w:lang w:eastAsia="es-CO"/>
              </w:rPr>
            </w:pPr>
            <w:r>
              <w:rPr>
                <w:rFonts w:ascii="Arial" w:eastAsia="Times New Roman" w:hAnsi="Arial" w:cs="Arial"/>
                <w:b/>
                <w:bCs/>
                <w:sz w:val="20"/>
                <w:szCs w:val="20"/>
                <w:lang w:eastAsia="es-CO"/>
              </w:rPr>
              <w:t>Servidores públicos</w:t>
            </w:r>
            <w:r w:rsidRPr="00541AB1">
              <w:rPr>
                <w:rFonts w:ascii="Arial" w:eastAsia="Times New Roman" w:hAnsi="Arial" w:cs="Arial"/>
                <w:b/>
                <w:bCs/>
                <w:sz w:val="20"/>
                <w:szCs w:val="20"/>
                <w:lang w:eastAsia="es-CO"/>
              </w:rPr>
              <w:t>, y colaboradores de la Entidad</w:t>
            </w:r>
          </w:p>
        </w:tc>
        <w:tc>
          <w:tcPr>
            <w:tcW w:w="3125" w:type="pct"/>
            <w:vAlign w:val="center"/>
            <w:hideMark/>
          </w:tcPr>
          <w:p w14:paraId="2BB00892" w14:textId="311F33BC" w:rsidR="004513F9" w:rsidRPr="004513F9" w:rsidRDefault="004513F9" w:rsidP="002C0A50">
            <w:pPr>
              <w:pStyle w:val="Prrafodelista"/>
              <w:numPr>
                <w:ilvl w:val="0"/>
                <w:numId w:val="41"/>
              </w:numPr>
              <w:tabs>
                <w:tab w:val="left" w:pos="419"/>
              </w:tabs>
              <w:spacing w:before="0" w:after="0" w:line="242" w:lineRule="atLeast"/>
              <w:ind w:left="129" w:right="95" w:firstLine="0"/>
              <w:rPr>
                <w:rFonts w:ascii="Arial" w:eastAsia="Times New Roman" w:hAnsi="Arial" w:cs="Arial"/>
                <w:sz w:val="20"/>
                <w:szCs w:val="20"/>
                <w:lang w:eastAsia="es-CO"/>
              </w:rPr>
            </w:pPr>
            <w:r w:rsidRPr="00A65CCC">
              <w:rPr>
                <w:rFonts w:ascii="Arial" w:eastAsia="Times New Roman" w:hAnsi="Arial" w:cs="Arial"/>
                <w:sz w:val="20"/>
                <w:szCs w:val="20"/>
                <w:lang w:eastAsia="es-CO"/>
              </w:rPr>
              <w:t>Aplicar los lineamientos estipulados por la Entidad frente a las actividades de saneamiento ambiental que se desarrollen en los archivos tanto de las oficinas como de los ubicados en depósitos industriales.</w:t>
            </w:r>
          </w:p>
          <w:p w14:paraId="1C5422C1" w14:textId="77777777" w:rsidR="004513F9" w:rsidRPr="002C0A50" w:rsidRDefault="004513F9" w:rsidP="002C0A50">
            <w:pPr>
              <w:pStyle w:val="Prrafodelista"/>
              <w:numPr>
                <w:ilvl w:val="0"/>
                <w:numId w:val="41"/>
              </w:numPr>
              <w:tabs>
                <w:tab w:val="left" w:pos="419"/>
              </w:tabs>
              <w:spacing w:before="0" w:after="0" w:line="242" w:lineRule="atLeast"/>
              <w:ind w:left="129" w:right="95" w:firstLine="0"/>
              <w:rPr>
                <w:rFonts w:ascii="Arial" w:eastAsia="Times New Roman" w:hAnsi="Arial" w:cs="Arial"/>
                <w:sz w:val="20"/>
                <w:szCs w:val="20"/>
                <w:lang w:eastAsia="es-CO"/>
              </w:rPr>
            </w:pPr>
            <w:r w:rsidRPr="002C0A50">
              <w:rPr>
                <w:rFonts w:ascii="Arial" w:eastAsia="Times New Roman" w:hAnsi="Arial" w:cs="Arial"/>
                <w:sz w:val="20"/>
                <w:szCs w:val="20"/>
                <w:lang w:eastAsia="es-CO"/>
              </w:rPr>
              <w:t>Garantizar la conservación, uso y manipulación adecuada de los documentos y archivos que se deriven del ejercicio de sus funciones.</w:t>
            </w:r>
          </w:p>
          <w:p w14:paraId="0FD1BC7B" w14:textId="3D752F16" w:rsidR="004513F9" w:rsidRPr="00A65CCC" w:rsidRDefault="004513F9" w:rsidP="002C0A50">
            <w:pPr>
              <w:pStyle w:val="Prrafodelista"/>
              <w:numPr>
                <w:ilvl w:val="0"/>
                <w:numId w:val="41"/>
              </w:numPr>
              <w:tabs>
                <w:tab w:val="left" w:pos="419"/>
              </w:tabs>
              <w:spacing w:before="0" w:after="0" w:line="242" w:lineRule="atLeast"/>
              <w:ind w:left="129" w:right="95" w:firstLine="0"/>
              <w:rPr>
                <w:rFonts w:ascii="Arial" w:eastAsia="Times New Roman" w:hAnsi="Arial" w:cs="Arial"/>
                <w:sz w:val="20"/>
                <w:szCs w:val="20"/>
                <w:lang w:eastAsia="es-CO"/>
              </w:rPr>
            </w:pPr>
            <w:r w:rsidRPr="002C0A50">
              <w:rPr>
                <w:rFonts w:ascii="Arial" w:eastAsia="Times New Roman" w:hAnsi="Arial" w:cs="Arial"/>
                <w:sz w:val="20"/>
                <w:szCs w:val="20"/>
                <w:lang w:eastAsia="es-CO"/>
              </w:rPr>
              <w:t>Velar por la integridad, autenticidad, veracidad y fidelidad de la información de los documentos que se produzcan o se reciban en el ejercicio de sus funciones.</w:t>
            </w:r>
          </w:p>
        </w:tc>
      </w:tr>
    </w:tbl>
    <w:p w14:paraId="7CDBB049" w14:textId="77777777" w:rsidR="00D61B09" w:rsidRDefault="005D2EFB" w:rsidP="00DA66E6">
      <w:pPr>
        <w:pStyle w:val="Prrafodelista"/>
        <w:numPr>
          <w:ilvl w:val="0"/>
          <w:numId w:val="15"/>
        </w:numPr>
        <w:spacing w:after="0"/>
        <w:outlineLvl w:val="0"/>
        <w:rPr>
          <w:rFonts w:ascii="Arial" w:eastAsia="Times New Roman" w:hAnsi="Arial" w:cs="Arial"/>
          <w:b/>
          <w:sz w:val="24"/>
          <w:szCs w:val="24"/>
          <w:lang w:eastAsia="es-CO"/>
        </w:rPr>
      </w:pPr>
      <w:bookmarkStart w:id="36" w:name="_Toc51574106"/>
      <w:r w:rsidRPr="005D2EFB">
        <w:rPr>
          <w:rFonts w:ascii="Arial" w:eastAsia="Times New Roman" w:hAnsi="Arial" w:cs="Arial"/>
          <w:b/>
          <w:sz w:val="24"/>
          <w:szCs w:val="24"/>
          <w:lang w:eastAsia="es-CO"/>
        </w:rPr>
        <w:t>DOCUMENTOS RELACIONADOS</w:t>
      </w:r>
      <w:bookmarkEnd w:id="36"/>
    </w:p>
    <w:p w14:paraId="1306D376" w14:textId="77777777" w:rsidR="00DB3153" w:rsidRPr="00DB3153" w:rsidRDefault="00DB3153" w:rsidP="00A65012">
      <w:pPr>
        <w:pStyle w:val="Prrafodelista"/>
        <w:ind w:firstLine="0"/>
        <w:rPr>
          <w:rFonts w:ascii="Arial" w:hAnsi="Arial" w:cs="Arial"/>
          <w:b/>
          <w:sz w:val="24"/>
          <w:szCs w:val="24"/>
        </w:rPr>
      </w:pPr>
    </w:p>
    <w:p w14:paraId="07EB21EC" w14:textId="23854FCB" w:rsidR="00D61B09" w:rsidRPr="00DB3153" w:rsidRDefault="00D04C26" w:rsidP="00DA66E6">
      <w:pPr>
        <w:pStyle w:val="Prrafodelista"/>
        <w:numPr>
          <w:ilvl w:val="0"/>
          <w:numId w:val="39"/>
        </w:numPr>
        <w:rPr>
          <w:rFonts w:ascii="Arial" w:hAnsi="Arial" w:cs="Arial"/>
          <w:b/>
          <w:sz w:val="24"/>
          <w:szCs w:val="24"/>
        </w:rPr>
      </w:pPr>
      <w:r w:rsidRPr="00D226DD">
        <w:rPr>
          <w:rFonts w:ascii="Arial" w:hAnsi="Arial" w:cs="Arial"/>
          <w:sz w:val="24"/>
          <w:szCs w:val="24"/>
        </w:rPr>
        <w:t>GD01-F17</w:t>
      </w:r>
      <w:r>
        <w:rPr>
          <w:rFonts w:ascii="Arial" w:hAnsi="Arial" w:cs="Arial"/>
          <w:sz w:val="24"/>
          <w:szCs w:val="24"/>
        </w:rPr>
        <w:t xml:space="preserve"> </w:t>
      </w:r>
      <w:r w:rsidR="00D61B09" w:rsidRPr="00DB3153">
        <w:rPr>
          <w:rFonts w:ascii="Arial" w:hAnsi="Arial" w:cs="Arial"/>
          <w:sz w:val="24"/>
          <w:szCs w:val="24"/>
        </w:rPr>
        <w:t xml:space="preserve">Programa de Gestión Documental </w:t>
      </w:r>
      <w:r w:rsidR="00D92D49">
        <w:rPr>
          <w:rFonts w:ascii="Arial" w:hAnsi="Arial" w:cs="Arial"/>
          <w:sz w:val="24"/>
          <w:szCs w:val="24"/>
        </w:rPr>
        <w:t xml:space="preserve">– </w:t>
      </w:r>
      <w:r w:rsidR="00D61B09" w:rsidRPr="00DB3153">
        <w:rPr>
          <w:rFonts w:ascii="Arial" w:hAnsi="Arial" w:cs="Arial"/>
          <w:sz w:val="24"/>
          <w:szCs w:val="24"/>
        </w:rPr>
        <w:t>PGD</w:t>
      </w:r>
      <w:r w:rsidR="00D226DD" w:rsidRPr="00D226DD">
        <w:rPr>
          <w:rFonts w:ascii="Arial" w:hAnsi="Arial" w:cs="Arial"/>
          <w:sz w:val="24"/>
          <w:szCs w:val="24"/>
        </w:rPr>
        <w:t>.</w:t>
      </w:r>
    </w:p>
    <w:p w14:paraId="62811C38" w14:textId="74BC9435" w:rsidR="00D61B09" w:rsidRPr="00DB3153" w:rsidRDefault="00D61B09" w:rsidP="00DA66E6">
      <w:pPr>
        <w:pStyle w:val="Prrafodelista"/>
        <w:numPr>
          <w:ilvl w:val="0"/>
          <w:numId w:val="39"/>
        </w:numPr>
        <w:rPr>
          <w:rFonts w:ascii="Arial" w:hAnsi="Arial" w:cs="Arial"/>
          <w:b/>
          <w:sz w:val="24"/>
          <w:szCs w:val="24"/>
        </w:rPr>
      </w:pPr>
      <w:r w:rsidRPr="00DB3153">
        <w:rPr>
          <w:rFonts w:ascii="Arial" w:hAnsi="Arial" w:cs="Arial"/>
          <w:sz w:val="24"/>
          <w:szCs w:val="24"/>
        </w:rPr>
        <w:t xml:space="preserve">Plan Institucional de Archivos </w:t>
      </w:r>
      <w:r w:rsidR="002C0A50">
        <w:rPr>
          <w:rFonts w:ascii="Arial" w:hAnsi="Arial" w:cs="Arial"/>
          <w:sz w:val="24"/>
          <w:szCs w:val="24"/>
        </w:rPr>
        <w:t xml:space="preserve">- </w:t>
      </w:r>
      <w:r w:rsidRPr="00DB3153">
        <w:rPr>
          <w:rFonts w:ascii="Arial" w:hAnsi="Arial" w:cs="Arial"/>
          <w:sz w:val="24"/>
          <w:szCs w:val="24"/>
        </w:rPr>
        <w:t>PINAR.</w:t>
      </w:r>
    </w:p>
    <w:p w14:paraId="0E24871C" w14:textId="354871DB" w:rsidR="00D61B09" w:rsidRPr="00FD5439" w:rsidRDefault="00D04C26" w:rsidP="00DA66E6">
      <w:pPr>
        <w:pStyle w:val="Prrafodelista"/>
        <w:numPr>
          <w:ilvl w:val="0"/>
          <w:numId w:val="39"/>
        </w:numPr>
        <w:rPr>
          <w:rFonts w:ascii="Arial" w:hAnsi="Arial" w:cs="Arial"/>
          <w:b/>
          <w:sz w:val="24"/>
          <w:szCs w:val="24"/>
        </w:rPr>
      </w:pPr>
      <w:r w:rsidRPr="00FD5439">
        <w:rPr>
          <w:rFonts w:ascii="Arial" w:hAnsi="Arial" w:cs="Arial"/>
          <w:sz w:val="24"/>
          <w:szCs w:val="24"/>
        </w:rPr>
        <w:t xml:space="preserve">GD01-F22 </w:t>
      </w:r>
      <w:r w:rsidR="00D61B09" w:rsidRPr="00FD5439">
        <w:rPr>
          <w:rFonts w:ascii="Arial" w:hAnsi="Arial" w:cs="Arial"/>
          <w:sz w:val="24"/>
          <w:szCs w:val="24"/>
        </w:rPr>
        <w:t>Sistema Integrado de Conservación</w:t>
      </w:r>
      <w:r w:rsidR="00EE7F7F" w:rsidRPr="00FD5439">
        <w:rPr>
          <w:rFonts w:ascii="Arial" w:hAnsi="Arial" w:cs="Arial"/>
          <w:sz w:val="24"/>
          <w:szCs w:val="24"/>
        </w:rPr>
        <w:t>.</w:t>
      </w:r>
    </w:p>
    <w:p w14:paraId="7CE0BCAC" w14:textId="487D2798" w:rsidR="0022545C" w:rsidRPr="00FD5439" w:rsidRDefault="00D04C26" w:rsidP="00DA66E6">
      <w:pPr>
        <w:pStyle w:val="Prrafodelista"/>
        <w:numPr>
          <w:ilvl w:val="0"/>
          <w:numId w:val="39"/>
        </w:numPr>
        <w:rPr>
          <w:rFonts w:ascii="Arial" w:eastAsia="Times New Roman" w:hAnsi="Arial" w:cs="Arial"/>
          <w:sz w:val="24"/>
          <w:szCs w:val="24"/>
          <w:shd w:val="clear" w:color="auto" w:fill="FFFFFF"/>
          <w:lang w:eastAsia="es-CO"/>
        </w:rPr>
      </w:pPr>
      <w:r w:rsidRPr="00FD5439">
        <w:rPr>
          <w:rFonts w:ascii="Arial" w:hAnsi="Arial" w:cs="Arial"/>
          <w:sz w:val="24"/>
          <w:szCs w:val="24"/>
        </w:rPr>
        <w:t xml:space="preserve">GD01-F23 </w:t>
      </w:r>
      <w:r w:rsidR="00D61B09" w:rsidRPr="00FD5439">
        <w:rPr>
          <w:rFonts w:ascii="Arial" w:hAnsi="Arial" w:cs="Arial"/>
          <w:sz w:val="24"/>
          <w:szCs w:val="24"/>
        </w:rPr>
        <w:t>Plan de Conservación Documental</w:t>
      </w:r>
      <w:r w:rsidR="00EE7F7F" w:rsidRPr="00FD5439">
        <w:rPr>
          <w:rFonts w:ascii="Arial" w:hAnsi="Arial" w:cs="Arial"/>
          <w:sz w:val="24"/>
          <w:szCs w:val="24"/>
        </w:rPr>
        <w:t xml:space="preserve"> </w:t>
      </w:r>
    </w:p>
    <w:p w14:paraId="5B92948A" w14:textId="2598D008" w:rsidR="0022545C" w:rsidRPr="00FD5439" w:rsidRDefault="00D04C26" w:rsidP="00DA66E6">
      <w:pPr>
        <w:pStyle w:val="Prrafodelista"/>
        <w:numPr>
          <w:ilvl w:val="0"/>
          <w:numId w:val="39"/>
        </w:numPr>
        <w:rPr>
          <w:rFonts w:ascii="Arial" w:eastAsia="Times New Roman" w:hAnsi="Arial" w:cs="Arial"/>
          <w:sz w:val="24"/>
          <w:szCs w:val="24"/>
          <w:shd w:val="clear" w:color="auto" w:fill="FFFFFF"/>
          <w:lang w:eastAsia="es-CO"/>
        </w:rPr>
      </w:pPr>
      <w:r w:rsidRPr="00FD5439">
        <w:rPr>
          <w:rFonts w:ascii="Arial" w:eastAsia="Times New Roman" w:hAnsi="Arial" w:cs="Arial"/>
          <w:sz w:val="24"/>
          <w:szCs w:val="24"/>
          <w:shd w:val="clear" w:color="auto" w:fill="FFFFFF"/>
          <w:lang w:eastAsia="es-CO"/>
        </w:rPr>
        <w:t xml:space="preserve">SC03-F13 </w:t>
      </w:r>
      <w:r w:rsidR="0022545C" w:rsidRPr="00FD5439">
        <w:rPr>
          <w:rFonts w:ascii="Arial" w:eastAsia="Times New Roman" w:hAnsi="Arial" w:cs="Arial"/>
          <w:sz w:val="24"/>
          <w:szCs w:val="24"/>
          <w:shd w:val="clear" w:color="auto" w:fill="FFFFFF"/>
          <w:lang w:eastAsia="es-CO"/>
        </w:rPr>
        <w:t>Programa de Gestión para el Manejo y Disposición de Residuos Sólidos.</w:t>
      </w:r>
    </w:p>
    <w:p w14:paraId="6CEB1287" w14:textId="78FDB1DF" w:rsidR="0023313A" w:rsidRPr="00FD5439" w:rsidRDefault="00D04C26" w:rsidP="00DA66E6">
      <w:pPr>
        <w:pStyle w:val="Prrafodelista"/>
        <w:numPr>
          <w:ilvl w:val="0"/>
          <w:numId w:val="39"/>
        </w:numPr>
        <w:rPr>
          <w:rFonts w:ascii="Arial" w:eastAsia="Times New Roman" w:hAnsi="Arial" w:cs="Arial"/>
          <w:sz w:val="24"/>
          <w:szCs w:val="24"/>
          <w:shd w:val="clear" w:color="auto" w:fill="FFFFFF"/>
          <w:lang w:eastAsia="es-CO"/>
        </w:rPr>
      </w:pPr>
      <w:r w:rsidRPr="00FD5439">
        <w:rPr>
          <w:rFonts w:ascii="Arial" w:hAnsi="Arial" w:cs="Arial"/>
          <w:bCs/>
          <w:sz w:val="24"/>
          <w:szCs w:val="24"/>
          <w:lang w:eastAsia="es-CO"/>
        </w:rPr>
        <w:t xml:space="preserve">GA03-P01 </w:t>
      </w:r>
      <w:r w:rsidR="0023313A" w:rsidRPr="00FD5439">
        <w:rPr>
          <w:rFonts w:ascii="Arial" w:hAnsi="Arial" w:cs="Arial"/>
          <w:bCs/>
          <w:sz w:val="24"/>
          <w:szCs w:val="24"/>
          <w:lang w:eastAsia="es-CO"/>
        </w:rPr>
        <w:t>Procedimiento de Servicios Administrativos.</w:t>
      </w:r>
    </w:p>
    <w:p w14:paraId="575C5274" w14:textId="27D11DF4" w:rsidR="009923E8" w:rsidRPr="00FD5439" w:rsidRDefault="00D04C26" w:rsidP="00DA66E6">
      <w:pPr>
        <w:pStyle w:val="Prrafodelista"/>
        <w:numPr>
          <w:ilvl w:val="0"/>
          <w:numId w:val="39"/>
        </w:numPr>
        <w:rPr>
          <w:rFonts w:ascii="Arial" w:eastAsia="Times New Roman" w:hAnsi="Arial" w:cs="Arial"/>
          <w:bCs/>
          <w:sz w:val="24"/>
          <w:szCs w:val="24"/>
          <w:lang w:eastAsia="es-CO"/>
        </w:rPr>
      </w:pPr>
      <w:r w:rsidRPr="00FD5439">
        <w:rPr>
          <w:rFonts w:ascii="Arial" w:hAnsi="Arial" w:cs="Arial"/>
          <w:sz w:val="24"/>
          <w:szCs w:val="24"/>
        </w:rPr>
        <w:lastRenderedPageBreak/>
        <w:t>GD01-I09</w:t>
      </w:r>
      <w:r w:rsidRPr="00FD5439">
        <w:rPr>
          <w:rFonts w:ascii="Arial" w:hAnsi="Arial" w:cs="Arial"/>
          <w:bCs/>
          <w:sz w:val="24"/>
          <w:szCs w:val="24"/>
        </w:rPr>
        <w:t xml:space="preserve"> </w:t>
      </w:r>
      <w:r w:rsidR="00D61B09" w:rsidRPr="00FD5439">
        <w:rPr>
          <w:rFonts w:ascii="Arial" w:hAnsi="Arial" w:cs="Arial"/>
          <w:bCs/>
          <w:sz w:val="24"/>
          <w:szCs w:val="24"/>
        </w:rPr>
        <w:t xml:space="preserve">Instructivo de </w:t>
      </w:r>
      <w:r w:rsidR="00091BF1" w:rsidRPr="00FD5439">
        <w:rPr>
          <w:rFonts w:ascii="Arial" w:hAnsi="Arial" w:cs="Arial"/>
          <w:bCs/>
          <w:sz w:val="24"/>
          <w:szCs w:val="24"/>
        </w:rPr>
        <w:t>I</w:t>
      </w:r>
      <w:r w:rsidR="00E3612F" w:rsidRPr="00FD5439">
        <w:rPr>
          <w:rFonts w:ascii="Arial" w:hAnsi="Arial" w:cs="Arial"/>
          <w:bCs/>
          <w:sz w:val="24"/>
          <w:szCs w:val="24"/>
        </w:rPr>
        <w:t>dentificación</w:t>
      </w:r>
      <w:r w:rsidR="00091BF1" w:rsidRPr="00FD5439">
        <w:rPr>
          <w:rFonts w:ascii="Arial" w:hAnsi="Arial" w:cs="Arial"/>
          <w:bCs/>
          <w:sz w:val="24"/>
          <w:szCs w:val="24"/>
        </w:rPr>
        <w:t>, Aislamiento y Rotulación</w:t>
      </w:r>
      <w:r w:rsidR="00E3612F" w:rsidRPr="00FD5439">
        <w:rPr>
          <w:rFonts w:ascii="Arial" w:hAnsi="Arial" w:cs="Arial"/>
          <w:bCs/>
          <w:sz w:val="24"/>
          <w:szCs w:val="24"/>
        </w:rPr>
        <w:t xml:space="preserve"> de </w:t>
      </w:r>
      <w:r w:rsidR="009D3148" w:rsidRPr="00FD5439">
        <w:rPr>
          <w:rFonts w:ascii="Arial" w:hAnsi="Arial" w:cs="Arial"/>
          <w:bCs/>
          <w:sz w:val="24"/>
          <w:szCs w:val="24"/>
        </w:rPr>
        <w:t>S</w:t>
      </w:r>
      <w:r w:rsidR="000E029F" w:rsidRPr="00FD5439">
        <w:rPr>
          <w:rFonts w:ascii="Arial" w:hAnsi="Arial" w:cs="Arial"/>
          <w:bCs/>
          <w:sz w:val="24"/>
          <w:szCs w:val="24"/>
        </w:rPr>
        <w:t>oportes</w:t>
      </w:r>
      <w:r w:rsidR="00E3612F" w:rsidRPr="00FD5439">
        <w:rPr>
          <w:rFonts w:ascii="Arial" w:hAnsi="Arial" w:cs="Arial"/>
          <w:bCs/>
          <w:sz w:val="24"/>
          <w:szCs w:val="24"/>
        </w:rPr>
        <w:t xml:space="preserve"> </w:t>
      </w:r>
      <w:r w:rsidR="009D3148" w:rsidRPr="00FD5439">
        <w:rPr>
          <w:rFonts w:ascii="Arial" w:hAnsi="Arial" w:cs="Arial"/>
          <w:bCs/>
          <w:sz w:val="24"/>
          <w:szCs w:val="24"/>
        </w:rPr>
        <w:t>D</w:t>
      </w:r>
      <w:r w:rsidR="00E3612F" w:rsidRPr="00FD5439">
        <w:rPr>
          <w:rFonts w:ascii="Arial" w:hAnsi="Arial" w:cs="Arial"/>
          <w:bCs/>
          <w:sz w:val="24"/>
          <w:szCs w:val="24"/>
        </w:rPr>
        <w:t xml:space="preserve">ocumentales con </w:t>
      </w:r>
      <w:r w:rsidR="00091BF1" w:rsidRPr="00FD5439">
        <w:rPr>
          <w:rFonts w:ascii="Arial" w:hAnsi="Arial" w:cs="Arial"/>
          <w:bCs/>
          <w:sz w:val="24"/>
          <w:szCs w:val="24"/>
        </w:rPr>
        <w:t>Deterioro Biológico</w:t>
      </w:r>
      <w:r w:rsidR="00EE7F7F" w:rsidRPr="00FD5439">
        <w:rPr>
          <w:rFonts w:ascii="Arial" w:hAnsi="Arial" w:cs="Arial"/>
          <w:sz w:val="24"/>
          <w:szCs w:val="24"/>
        </w:rPr>
        <w:t>.</w:t>
      </w:r>
    </w:p>
    <w:p w14:paraId="088DBEF6" w14:textId="347D8822" w:rsidR="00E3612F" w:rsidRPr="00FD5439" w:rsidRDefault="00D04C26" w:rsidP="00DA66E6">
      <w:pPr>
        <w:pStyle w:val="Prrafodelista"/>
        <w:numPr>
          <w:ilvl w:val="0"/>
          <w:numId w:val="39"/>
        </w:numPr>
        <w:rPr>
          <w:rFonts w:ascii="Arial" w:eastAsia="Times New Roman" w:hAnsi="Arial" w:cs="Arial"/>
          <w:bCs/>
          <w:sz w:val="24"/>
          <w:szCs w:val="24"/>
          <w:lang w:eastAsia="es-CO"/>
        </w:rPr>
      </w:pPr>
      <w:r w:rsidRPr="00FD5439">
        <w:rPr>
          <w:rFonts w:ascii="Arial" w:hAnsi="Arial" w:cs="Arial"/>
          <w:sz w:val="24"/>
          <w:szCs w:val="24"/>
        </w:rPr>
        <w:t>GD01-I10</w:t>
      </w:r>
      <w:r w:rsidRPr="00FD5439">
        <w:rPr>
          <w:rFonts w:ascii="Arial" w:hAnsi="Arial" w:cs="Arial"/>
          <w:bCs/>
          <w:sz w:val="24"/>
          <w:szCs w:val="24"/>
        </w:rPr>
        <w:t xml:space="preserve"> </w:t>
      </w:r>
      <w:r w:rsidR="00E3612F" w:rsidRPr="00FD5439">
        <w:rPr>
          <w:rFonts w:ascii="Arial" w:hAnsi="Arial" w:cs="Arial"/>
          <w:bCs/>
          <w:sz w:val="24"/>
          <w:szCs w:val="24"/>
        </w:rPr>
        <w:t xml:space="preserve">Instructivo de </w:t>
      </w:r>
      <w:r w:rsidR="00091BF1" w:rsidRPr="00FD5439">
        <w:rPr>
          <w:rFonts w:ascii="Arial" w:hAnsi="Arial" w:cs="Arial"/>
          <w:bCs/>
          <w:sz w:val="24"/>
          <w:szCs w:val="24"/>
        </w:rPr>
        <w:t>L</w:t>
      </w:r>
      <w:r w:rsidR="00E3612F" w:rsidRPr="00FD5439">
        <w:rPr>
          <w:rFonts w:ascii="Arial" w:hAnsi="Arial" w:cs="Arial"/>
          <w:bCs/>
          <w:sz w:val="24"/>
          <w:szCs w:val="24"/>
        </w:rPr>
        <w:t xml:space="preserve">impieza y </w:t>
      </w:r>
      <w:r w:rsidR="00091BF1" w:rsidRPr="00FD5439">
        <w:rPr>
          <w:rFonts w:ascii="Arial" w:hAnsi="Arial" w:cs="Arial"/>
          <w:bCs/>
          <w:sz w:val="24"/>
          <w:szCs w:val="24"/>
        </w:rPr>
        <w:t>D</w:t>
      </w:r>
      <w:r w:rsidR="00E3612F" w:rsidRPr="00FD5439">
        <w:rPr>
          <w:rFonts w:ascii="Arial" w:hAnsi="Arial" w:cs="Arial"/>
          <w:bCs/>
          <w:sz w:val="24"/>
          <w:szCs w:val="24"/>
        </w:rPr>
        <w:t xml:space="preserve">esinfección de </w:t>
      </w:r>
      <w:r w:rsidR="00091BF1" w:rsidRPr="00FD5439">
        <w:rPr>
          <w:rFonts w:ascii="Arial" w:hAnsi="Arial" w:cs="Arial"/>
          <w:bCs/>
          <w:sz w:val="24"/>
          <w:szCs w:val="24"/>
        </w:rPr>
        <w:t>Á</w:t>
      </w:r>
      <w:r w:rsidR="00E3612F" w:rsidRPr="00FD5439">
        <w:rPr>
          <w:rFonts w:ascii="Arial" w:hAnsi="Arial" w:cs="Arial"/>
          <w:bCs/>
          <w:sz w:val="24"/>
          <w:szCs w:val="24"/>
        </w:rPr>
        <w:t xml:space="preserve">reas y </w:t>
      </w:r>
      <w:r w:rsidR="00091BF1" w:rsidRPr="00FD5439">
        <w:rPr>
          <w:rFonts w:ascii="Arial" w:hAnsi="Arial" w:cs="Arial"/>
          <w:bCs/>
          <w:sz w:val="24"/>
          <w:szCs w:val="24"/>
        </w:rPr>
        <w:t>S</w:t>
      </w:r>
      <w:r w:rsidR="00E3612F" w:rsidRPr="00FD5439">
        <w:rPr>
          <w:rFonts w:ascii="Arial" w:hAnsi="Arial" w:cs="Arial"/>
          <w:bCs/>
          <w:sz w:val="24"/>
          <w:szCs w:val="24"/>
        </w:rPr>
        <w:t>uperficies</w:t>
      </w:r>
      <w:r w:rsidR="00C83DC5" w:rsidRPr="00FD5439">
        <w:rPr>
          <w:rFonts w:ascii="Arial" w:hAnsi="Arial" w:cs="Arial"/>
          <w:bCs/>
          <w:sz w:val="24"/>
          <w:szCs w:val="24"/>
        </w:rPr>
        <w:t xml:space="preserve"> de Archivos</w:t>
      </w:r>
      <w:r w:rsidR="00EE7F7F" w:rsidRPr="00FD5439">
        <w:rPr>
          <w:rFonts w:ascii="Arial" w:hAnsi="Arial" w:cs="Arial"/>
          <w:sz w:val="24"/>
          <w:szCs w:val="24"/>
        </w:rPr>
        <w:t>.</w:t>
      </w:r>
    </w:p>
    <w:p w14:paraId="7970759B" w14:textId="19790404" w:rsidR="00E3612F" w:rsidRPr="00FD5439" w:rsidRDefault="00D04C26" w:rsidP="00DA66E6">
      <w:pPr>
        <w:pStyle w:val="Prrafodelista"/>
        <w:numPr>
          <w:ilvl w:val="0"/>
          <w:numId w:val="39"/>
        </w:numPr>
        <w:rPr>
          <w:rFonts w:ascii="Arial" w:eastAsia="Times New Roman" w:hAnsi="Arial" w:cs="Arial"/>
          <w:bCs/>
          <w:sz w:val="24"/>
          <w:szCs w:val="24"/>
          <w:lang w:eastAsia="es-CO"/>
        </w:rPr>
      </w:pPr>
      <w:r w:rsidRPr="00FD5439">
        <w:rPr>
          <w:rFonts w:ascii="Arial" w:hAnsi="Arial" w:cs="Arial"/>
          <w:sz w:val="24"/>
          <w:szCs w:val="24"/>
        </w:rPr>
        <w:t>GD01-I11</w:t>
      </w:r>
      <w:r w:rsidRPr="00FD5439">
        <w:rPr>
          <w:rFonts w:ascii="Arial" w:hAnsi="Arial" w:cs="Arial"/>
          <w:bCs/>
          <w:sz w:val="24"/>
          <w:szCs w:val="24"/>
        </w:rPr>
        <w:t xml:space="preserve"> </w:t>
      </w:r>
      <w:r w:rsidR="00E3612F" w:rsidRPr="00FD5439">
        <w:rPr>
          <w:rFonts w:ascii="Arial" w:hAnsi="Arial" w:cs="Arial"/>
          <w:bCs/>
          <w:sz w:val="24"/>
          <w:szCs w:val="24"/>
        </w:rPr>
        <w:t xml:space="preserve">Instructivo de </w:t>
      </w:r>
      <w:r w:rsidR="00091BF1" w:rsidRPr="00FD5439">
        <w:rPr>
          <w:rFonts w:ascii="Arial" w:hAnsi="Arial" w:cs="Arial"/>
          <w:bCs/>
          <w:sz w:val="24"/>
          <w:szCs w:val="24"/>
        </w:rPr>
        <w:t>L</w:t>
      </w:r>
      <w:r w:rsidR="00E3612F" w:rsidRPr="00FD5439">
        <w:rPr>
          <w:rFonts w:ascii="Arial" w:hAnsi="Arial" w:cs="Arial"/>
          <w:bCs/>
          <w:sz w:val="24"/>
          <w:szCs w:val="24"/>
        </w:rPr>
        <w:t xml:space="preserve">impieza </w:t>
      </w:r>
      <w:r w:rsidR="00091BF1" w:rsidRPr="00FD5439">
        <w:rPr>
          <w:rFonts w:ascii="Arial" w:hAnsi="Arial" w:cs="Arial"/>
          <w:bCs/>
          <w:sz w:val="24"/>
          <w:szCs w:val="24"/>
        </w:rPr>
        <w:t xml:space="preserve">y Desinfección </w:t>
      </w:r>
      <w:r w:rsidR="00610054" w:rsidRPr="00FD5439">
        <w:rPr>
          <w:rFonts w:ascii="Arial" w:hAnsi="Arial" w:cs="Arial"/>
          <w:bCs/>
          <w:sz w:val="24"/>
          <w:szCs w:val="24"/>
        </w:rPr>
        <w:t>de</w:t>
      </w:r>
      <w:r w:rsidR="00E3612F" w:rsidRPr="00FD5439">
        <w:rPr>
          <w:rFonts w:ascii="Arial" w:hAnsi="Arial" w:cs="Arial"/>
          <w:bCs/>
          <w:sz w:val="24"/>
          <w:szCs w:val="24"/>
        </w:rPr>
        <w:t xml:space="preserve"> </w:t>
      </w:r>
      <w:r w:rsidR="0071545B" w:rsidRPr="00FD5439">
        <w:rPr>
          <w:rFonts w:ascii="Arial" w:hAnsi="Arial" w:cs="Arial"/>
          <w:bCs/>
          <w:sz w:val="24"/>
          <w:szCs w:val="24"/>
        </w:rPr>
        <w:t xml:space="preserve">Unidades de Almacenamiento y </w:t>
      </w:r>
      <w:r w:rsidR="00091BF1" w:rsidRPr="00FD5439">
        <w:rPr>
          <w:rFonts w:ascii="Arial" w:hAnsi="Arial" w:cs="Arial"/>
          <w:bCs/>
          <w:sz w:val="24"/>
          <w:szCs w:val="24"/>
        </w:rPr>
        <w:t>D</w:t>
      </w:r>
      <w:r w:rsidR="00E3612F" w:rsidRPr="00FD5439">
        <w:rPr>
          <w:rFonts w:ascii="Arial" w:hAnsi="Arial" w:cs="Arial"/>
          <w:bCs/>
          <w:sz w:val="24"/>
          <w:szCs w:val="24"/>
        </w:rPr>
        <w:t>ocumentos</w:t>
      </w:r>
      <w:r w:rsidRPr="00FD5439">
        <w:rPr>
          <w:rFonts w:ascii="Arial" w:hAnsi="Arial" w:cs="Arial"/>
          <w:bCs/>
          <w:sz w:val="24"/>
          <w:szCs w:val="24"/>
        </w:rPr>
        <w:t xml:space="preserve"> de Archivo.</w:t>
      </w:r>
    </w:p>
    <w:p w14:paraId="4BE123CE" w14:textId="4BEA9FFE" w:rsidR="00091BF1" w:rsidRPr="00FD5439" w:rsidRDefault="00D04C26" w:rsidP="00DA66E6">
      <w:pPr>
        <w:pStyle w:val="Prrafodelista"/>
        <w:numPr>
          <w:ilvl w:val="0"/>
          <w:numId w:val="39"/>
        </w:numPr>
        <w:rPr>
          <w:rFonts w:ascii="Arial" w:eastAsia="Times New Roman" w:hAnsi="Arial" w:cs="Arial"/>
          <w:sz w:val="24"/>
          <w:szCs w:val="24"/>
          <w:shd w:val="clear" w:color="auto" w:fill="FFFFFF"/>
          <w:lang w:eastAsia="es-CO"/>
        </w:rPr>
      </w:pPr>
      <w:r w:rsidRPr="00FD5439">
        <w:rPr>
          <w:rFonts w:ascii="Arial" w:eastAsia="Times New Roman" w:hAnsi="Arial" w:cs="Arial"/>
          <w:sz w:val="24"/>
          <w:szCs w:val="24"/>
          <w:lang w:eastAsia="es-CO"/>
        </w:rPr>
        <w:t xml:space="preserve">GA03-F04 </w:t>
      </w:r>
      <w:r w:rsidR="007C7A9C" w:rsidRPr="00FD5439">
        <w:rPr>
          <w:rFonts w:ascii="Arial" w:eastAsia="Times New Roman" w:hAnsi="Arial" w:cs="Arial"/>
          <w:sz w:val="24"/>
          <w:szCs w:val="24"/>
          <w:lang w:eastAsia="es-CO"/>
        </w:rPr>
        <w:t>Formatos de Seguimiento de Limpieza</w:t>
      </w:r>
      <w:r w:rsidR="002C0A50" w:rsidRPr="00FD5439">
        <w:rPr>
          <w:rFonts w:ascii="Arial" w:eastAsia="Times New Roman" w:hAnsi="Arial" w:cs="Arial"/>
          <w:sz w:val="24"/>
          <w:szCs w:val="24"/>
          <w:lang w:eastAsia="es-CO"/>
        </w:rPr>
        <w:t xml:space="preserve"> (Archivos)</w:t>
      </w:r>
      <w:r w:rsidR="00091BF1" w:rsidRPr="00FD5439">
        <w:rPr>
          <w:rFonts w:ascii="Arial" w:eastAsia="Times New Roman" w:hAnsi="Arial" w:cs="Arial"/>
          <w:sz w:val="24"/>
          <w:szCs w:val="24"/>
          <w:lang w:eastAsia="es-CO"/>
        </w:rPr>
        <w:t>.</w:t>
      </w:r>
    </w:p>
    <w:p w14:paraId="17277380" w14:textId="5D4A10C2" w:rsidR="00091BF1" w:rsidRPr="00FD5439" w:rsidRDefault="00D04C26" w:rsidP="00DA66E6">
      <w:pPr>
        <w:pStyle w:val="Prrafodelista"/>
        <w:numPr>
          <w:ilvl w:val="0"/>
          <w:numId w:val="39"/>
        </w:numPr>
        <w:rPr>
          <w:rFonts w:ascii="Arial" w:hAnsi="Arial" w:cs="Arial"/>
          <w:b/>
          <w:sz w:val="24"/>
          <w:szCs w:val="24"/>
        </w:rPr>
      </w:pPr>
      <w:r w:rsidRPr="00FD5439">
        <w:rPr>
          <w:rFonts w:ascii="Arial" w:hAnsi="Arial" w:cs="Arial"/>
          <w:sz w:val="24"/>
          <w:szCs w:val="24"/>
        </w:rPr>
        <w:t>GD01-F34</w:t>
      </w:r>
      <w:r w:rsidRPr="00FD5439">
        <w:rPr>
          <w:rFonts w:ascii="Arial" w:hAnsi="Arial" w:cs="Arial"/>
          <w:bCs/>
          <w:sz w:val="24"/>
          <w:szCs w:val="24"/>
        </w:rPr>
        <w:t xml:space="preserve"> </w:t>
      </w:r>
      <w:r w:rsidR="00091BF1" w:rsidRPr="00FD5439">
        <w:rPr>
          <w:rFonts w:ascii="Arial" w:hAnsi="Arial" w:cs="Arial"/>
          <w:bCs/>
          <w:sz w:val="24"/>
          <w:szCs w:val="24"/>
        </w:rPr>
        <w:t xml:space="preserve">Formato de Limpieza y Desinfección de </w:t>
      </w:r>
      <w:r w:rsidR="0071545B" w:rsidRPr="00FD5439">
        <w:rPr>
          <w:rFonts w:ascii="Arial" w:hAnsi="Arial" w:cs="Arial"/>
          <w:bCs/>
          <w:sz w:val="24"/>
          <w:szCs w:val="24"/>
        </w:rPr>
        <w:t xml:space="preserve">Unidades de Almacenamiento y </w:t>
      </w:r>
      <w:r w:rsidR="00091BF1" w:rsidRPr="00FD5439">
        <w:rPr>
          <w:rFonts w:ascii="Arial" w:hAnsi="Arial" w:cs="Arial"/>
          <w:bCs/>
          <w:sz w:val="24"/>
          <w:szCs w:val="24"/>
        </w:rPr>
        <w:t>Documentos</w:t>
      </w:r>
      <w:r w:rsidR="00091BF1" w:rsidRPr="00FD5439">
        <w:rPr>
          <w:rFonts w:ascii="Arial" w:hAnsi="Arial" w:cs="Arial"/>
          <w:sz w:val="24"/>
          <w:szCs w:val="24"/>
        </w:rPr>
        <w:t>.</w:t>
      </w:r>
    </w:p>
    <w:p w14:paraId="47A0F29C" w14:textId="04FF27C6" w:rsidR="007B428E" w:rsidRPr="00FD5439" w:rsidRDefault="00FD5439" w:rsidP="00DA66E6">
      <w:pPr>
        <w:pStyle w:val="Prrafodelista"/>
        <w:numPr>
          <w:ilvl w:val="0"/>
          <w:numId w:val="39"/>
        </w:numPr>
        <w:rPr>
          <w:rFonts w:ascii="Arial" w:hAnsi="Arial" w:cs="Arial"/>
          <w:b/>
          <w:sz w:val="24"/>
          <w:szCs w:val="24"/>
        </w:rPr>
      </w:pPr>
      <w:r w:rsidRPr="00FD5439">
        <w:rPr>
          <w:rFonts w:ascii="Arial" w:hAnsi="Arial" w:cs="Arial"/>
          <w:sz w:val="24"/>
          <w:szCs w:val="24"/>
        </w:rPr>
        <w:t>GD01-</w:t>
      </w:r>
      <w:r w:rsidRPr="00FD5439">
        <w:rPr>
          <w:rFonts w:ascii="Arial" w:hAnsi="Arial" w:cs="Arial"/>
          <w:sz w:val="24"/>
          <w:szCs w:val="24"/>
        </w:rPr>
        <w:t xml:space="preserve">F35 </w:t>
      </w:r>
      <w:r w:rsidR="007B428E" w:rsidRPr="00FD5439">
        <w:rPr>
          <w:rFonts w:ascii="Arial" w:hAnsi="Arial" w:cs="Arial"/>
          <w:sz w:val="24"/>
          <w:szCs w:val="24"/>
        </w:rPr>
        <w:t xml:space="preserve">Formato de </w:t>
      </w:r>
      <w:r w:rsidR="00747323" w:rsidRPr="00FD5439">
        <w:rPr>
          <w:rFonts w:ascii="Arial" w:hAnsi="Arial" w:cs="Arial"/>
          <w:sz w:val="24"/>
          <w:szCs w:val="24"/>
        </w:rPr>
        <w:t>C</w:t>
      </w:r>
      <w:r w:rsidR="005675E1" w:rsidRPr="00FD5439">
        <w:rPr>
          <w:rFonts w:ascii="Arial" w:hAnsi="Arial" w:cs="Arial"/>
          <w:sz w:val="24"/>
          <w:szCs w:val="24"/>
        </w:rPr>
        <w:t xml:space="preserve">lasificación </w:t>
      </w:r>
      <w:r w:rsidR="002A33FB" w:rsidRPr="00FD5439">
        <w:rPr>
          <w:rFonts w:ascii="Arial" w:hAnsi="Arial" w:cs="Arial"/>
          <w:sz w:val="24"/>
          <w:szCs w:val="24"/>
        </w:rPr>
        <w:t xml:space="preserve">de </w:t>
      </w:r>
      <w:r w:rsidR="00747323" w:rsidRPr="00FD5439">
        <w:rPr>
          <w:rFonts w:ascii="Arial" w:hAnsi="Arial" w:cs="Arial"/>
          <w:sz w:val="24"/>
          <w:szCs w:val="24"/>
        </w:rPr>
        <w:t>D</w:t>
      </w:r>
      <w:r w:rsidR="002A33FB" w:rsidRPr="00FD5439">
        <w:rPr>
          <w:rFonts w:ascii="Arial" w:hAnsi="Arial" w:cs="Arial"/>
          <w:sz w:val="24"/>
          <w:szCs w:val="24"/>
        </w:rPr>
        <w:t xml:space="preserve">ocumentos por </w:t>
      </w:r>
      <w:r w:rsidR="00747323" w:rsidRPr="00FD5439">
        <w:rPr>
          <w:rFonts w:ascii="Arial" w:hAnsi="Arial" w:cs="Arial"/>
          <w:sz w:val="24"/>
          <w:szCs w:val="24"/>
        </w:rPr>
        <w:t>D</w:t>
      </w:r>
      <w:r w:rsidR="002A33FB" w:rsidRPr="00FD5439">
        <w:rPr>
          <w:rFonts w:ascii="Arial" w:hAnsi="Arial" w:cs="Arial"/>
          <w:sz w:val="24"/>
          <w:szCs w:val="24"/>
        </w:rPr>
        <w:t xml:space="preserve">eterioro </w:t>
      </w:r>
      <w:r w:rsidR="00747323" w:rsidRPr="00FD5439">
        <w:rPr>
          <w:rFonts w:ascii="Arial" w:hAnsi="Arial" w:cs="Arial"/>
          <w:sz w:val="24"/>
          <w:szCs w:val="24"/>
        </w:rPr>
        <w:t>B</w:t>
      </w:r>
      <w:r w:rsidR="007B428E" w:rsidRPr="00FD5439">
        <w:rPr>
          <w:rFonts w:ascii="Arial" w:hAnsi="Arial" w:cs="Arial"/>
          <w:sz w:val="24"/>
          <w:szCs w:val="24"/>
        </w:rPr>
        <w:t>iológico.</w:t>
      </w:r>
    </w:p>
    <w:p w14:paraId="63F591D0" w14:textId="66BEC2F8" w:rsidR="00D61B09" w:rsidRPr="00FD5439" w:rsidRDefault="00D61B09" w:rsidP="00DA66E6">
      <w:pPr>
        <w:pStyle w:val="Prrafodelista"/>
        <w:numPr>
          <w:ilvl w:val="0"/>
          <w:numId w:val="39"/>
        </w:numPr>
        <w:rPr>
          <w:rFonts w:ascii="Arial" w:eastAsia="Times New Roman" w:hAnsi="Arial" w:cs="Arial"/>
          <w:bCs/>
          <w:sz w:val="24"/>
          <w:szCs w:val="24"/>
          <w:lang w:eastAsia="es-CO"/>
        </w:rPr>
      </w:pPr>
      <w:r w:rsidRPr="00FD5439">
        <w:rPr>
          <w:rFonts w:ascii="Arial" w:eastAsia="Times New Roman" w:hAnsi="Arial" w:cs="Arial"/>
          <w:bCs/>
          <w:sz w:val="24"/>
          <w:szCs w:val="24"/>
          <w:lang w:eastAsia="es-CO"/>
        </w:rPr>
        <w:t xml:space="preserve">Indicador de </w:t>
      </w:r>
      <w:r w:rsidR="00FB3B9F" w:rsidRPr="00FD5439">
        <w:rPr>
          <w:rFonts w:ascii="Arial" w:eastAsia="Times New Roman" w:hAnsi="Arial" w:cs="Arial"/>
          <w:bCs/>
          <w:sz w:val="24"/>
          <w:szCs w:val="24"/>
          <w:lang w:eastAsia="es-CO"/>
        </w:rPr>
        <w:t>S</w:t>
      </w:r>
      <w:r w:rsidRPr="00FD5439">
        <w:rPr>
          <w:rFonts w:ascii="Arial" w:eastAsia="Times New Roman" w:hAnsi="Arial" w:cs="Arial"/>
          <w:bCs/>
          <w:sz w:val="24"/>
          <w:szCs w:val="24"/>
          <w:lang w:eastAsia="es-CO"/>
        </w:rPr>
        <w:t xml:space="preserve">aneamiento </w:t>
      </w:r>
      <w:r w:rsidR="00FB3B9F" w:rsidRPr="00FD5439">
        <w:rPr>
          <w:rFonts w:ascii="Arial" w:eastAsia="Times New Roman" w:hAnsi="Arial" w:cs="Arial"/>
          <w:bCs/>
          <w:sz w:val="24"/>
          <w:szCs w:val="24"/>
          <w:lang w:eastAsia="es-CO"/>
        </w:rPr>
        <w:t>A</w:t>
      </w:r>
      <w:r w:rsidRPr="00FD5439">
        <w:rPr>
          <w:rFonts w:ascii="Arial" w:eastAsia="Times New Roman" w:hAnsi="Arial" w:cs="Arial"/>
          <w:bCs/>
          <w:sz w:val="24"/>
          <w:szCs w:val="24"/>
          <w:lang w:eastAsia="es-CO"/>
        </w:rPr>
        <w:t>mbiental.</w:t>
      </w:r>
    </w:p>
    <w:p w14:paraId="3F4A9BC1" w14:textId="445B13B4" w:rsidR="004548E5" w:rsidRPr="00FD5439" w:rsidRDefault="004548E5" w:rsidP="00DA66E6">
      <w:pPr>
        <w:pStyle w:val="Prrafodelista"/>
        <w:numPr>
          <w:ilvl w:val="0"/>
          <w:numId w:val="39"/>
        </w:numPr>
        <w:rPr>
          <w:rFonts w:ascii="Arial" w:eastAsia="Times New Roman" w:hAnsi="Arial" w:cs="Arial"/>
          <w:bCs/>
          <w:sz w:val="24"/>
          <w:szCs w:val="24"/>
          <w:lang w:eastAsia="es-CO"/>
        </w:rPr>
      </w:pPr>
      <w:r w:rsidRPr="00FD5439">
        <w:rPr>
          <w:rFonts w:ascii="Arial" w:eastAsia="Times New Roman" w:hAnsi="Arial" w:cs="Arial"/>
          <w:bCs/>
          <w:sz w:val="24"/>
          <w:szCs w:val="24"/>
          <w:lang w:eastAsia="es-CO"/>
        </w:rPr>
        <w:t>Ficha técnica brocha de cerdas suaves.</w:t>
      </w:r>
    </w:p>
    <w:p w14:paraId="750FC5B1" w14:textId="67136757" w:rsidR="004548E5" w:rsidRPr="00FD5439" w:rsidRDefault="004548E5" w:rsidP="00DA66E6">
      <w:pPr>
        <w:pStyle w:val="Prrafodelista"/>
        <w:numPr>
          <w:ilvl w:val="0"/>
          <w:numId w:val="39"/>
        </w:numPr>
        <w:rPr>
          <w:rFonts w:ascii="Arial" w:eastAsia="Times New Roman" w:hAnsi="Arial" w:cs="Arial"/>
          <w:bCs/>
          <w:sz w:val="24"/>
          <w:szCs w:val="24"/>
          <w:lang w:eastAsia="es-CO"/>
        </w:rPr>
      </w:pPr>
      <w:r w:rsidRPr="00FD5439">
        <w:rPr>
          <w:rFonts w:ascii="Arial" w:eastAsia="Times New Roman" w:hAnsi="Arial" w:cs="Arial"/>
          <w:bCs/>
          <w:sz w:val="24"/>
          <w:szCs w:val="24"/>
          <w:lang w:eastAsia="es-CO"/>
        </w:rPr>
        <w:t>Ficha técnica timsen.</w:t>
      </w:r>
    </w:p>
    <w:p w14:paraId="5EE7CF06" w14:textId="77777777" w:rsidR="000D2AD7" w:rsidRDefault="000D2AD7" w:rsidP="00A65012">
      <w:pPr>
        <w:ind w:left="0"/>
      </w:pPr>
    </w:p>
    <w:sectPr w:rsidR="000D2A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89BBC" w14:textId="77777777" w:rsidR="000A31A8" w:rsidRDefault="000A31A8" w:rsidP="00D61B09">
      <w:pPr>
        <w:spacing w:before="0" w:after="0"/>
      </w:pPr>
      <w:r>
        <w:separator/>
      </w:r>
    </w:p>
  </w:endnote>
  <w:endnote w:type="continuationSeparator" w:id="0">
    <w:p w14:paraId="62BA03F4" w14:textId="77777777" w:rsidR="000A31A8" w:rsidRDefault="000A31A8" w:rsidP="00D61B0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624477"/>
      <w:docPartObj>
        <w:docPartGallery w:val="Page Numbers (Bottom of Page)"/>
        <w:docPartUnique/>
      </w:docPartObj>
    </w:sdtPr>
    <w:sdtContent>
      <w:p w14:paraId="7685AEBB" w14:textId="3D1F7108" w:rsidR="00D04C26" w:rsidRPr="00DE6F3C" w:rsidRDefault="00D04C26" w:rsidP="00FE02E9">
        <w:pPr>
          <w:pStyle w:val="Piedepgina"/>
          <w:jc w:val="center"/>
          <w:rPr>
            <w:rFonts w:ascii="Arial" w:hAnsi="Arial" w:cs="Arial"/>
            <w:sz w:val="18"/>
            <w:szCs w:val="18"/>
          </w:rPr>
        </w:pPr>
      </w:p>
      <w:p w14:paraId="121CD3A8" w14:textId="75CB2F29" w:rsidR="00D04C26" w:rsidRDefault="00D04C26">
        <w:pPr>
          <w:pStyle w:val="Piedepgina"/>
          <w:jc w:val="right"/>
        </w:pPr>
      </w:p>
    </w:sdtContent>
  </w:sdt>
  <w:p w14:paraId="55E9058B" w14:textId="77777777" w:rsidR="00D04C26" w:rsidRDefault="00D04C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93D28D" w14:textId="77777777" w:rsidR="000A31A8" w:rsidRDefault="000A31A8" w:rsidP="00D61B09">
      <w:pPr>
        <w:spacing w:before="0" w:after="0"/>
      </w:pPr>
      <w:r>
        <w:separator/>
      </w:r>
    </w:p>
  </w:footnote>
  <w:footnote w:type="continuationSeparator" w:id="0">
    <w:p w14:paraId="63A37E65" w14:textId="77777777" w:rsidR="000A31A8" w:rsidRDefault="000A31A8" w:rsidP="00D61B09">
      <w:pPr>
        <w:spacing w:before="0" w:after="0"/>
      </w:pPr>
      <w:r>
        <w:continuationSeparator/>
      </w:r>
    </w:p>
  </w:footnote>
  <w:footnote w:id="1">
    <w:p w14:paraId="7CCF24C1" w14:textId="77777777" w:rsidR="00D04C26" w:rsidRPr="00435431" w:rsidRDefault="00D04C26" w:rsidP="00373510">
      <w:pPr>
        <w:pStyle w:val="Textonotapie"/>
        <w:ind w:left="-284" w:firstLine="0"/>
        <w:rPr>
          <w:rFonts w:ascii="Arial" w:hAnsi="Arial" w:cs="Arial"/>
          <w:sz w:val="18"/>
          <w:szCs w:val="18"/>
        </w:rPr>
      </w:pPr>
      <w:r w:rsidRPr="00435431">
        <w:rPr>
          <w:rStyle w:val="Refdenotaalpie"/>
          <w:rFonts w:ascii="Arial" w:hAnsi="Arial" w:cs="Arial"/>
          <w:sz w:val="18"/>
          <w:szCs w:val="18"/>
        </w:rPr>
        <w:footnoteRef/>
      </w:r>
      <w:r w:rsidRPr="00435431">
        <w:rPr>
          <w:rFonts w:ascii="Arial" w:hAnsi="Arial" w:cs="Arial"/>
          <w:sz w:val="18"/>
          <w:szCs w:val="18"/>
        </w:rPr>
        <w:t>Archivo General de la Nación. 2000. Acuerdo 047 de 2000. Por el cual se desarrolla el artículo 43 del Capítulo V “Acceso a los documentos de archivo” del AGN del reglamento general de archivos sobre “restricciones por razones de conservación”.</w:t>
      </w:r>
      <w:r>
        <w:rPr>
          <w:rFonts w:ascii="Arial" w:hAnsi="Arial" w:cs="Arial"/>
          <w:sz w:val="18"/>
          <w:szCs w:val="18"/>
        </w:rPr>
        <w:t xml:space="preserve"> Bogotá, D.C.</w:t>
      </w:r>
    </w:p>
  </w:footnote>
  <w:footnote w:id="2">
    <w:p w14:paraId="31C1FA9F" w14:textId="77777777" w:rsidR="00D04C26" w:rsidRPr="00435431" w:rsidRDefault="00D04C26" w:rsidP="00373510">
      <w:pPr>
        <w:pStyle w:val="Textonotapie"/>
        <w:ind w:left="-284" w:firstLine="0"/>
        <w:rPr>
          <w:rFonts w:ascii="Arial" w:hAnsi="Arial" w:cs="Arial"/>
          <w:sz w:val="18"/>
          <w:szCs w:val="18"/>
        </w:rPr>
      </w:pPr>
      <w:r w:rsidRPr="00435431">
        <w:rPr>
          <w:rStyle w:val="Refdenotaalpie"/>
          <w:rFonts w:ascii="Arial" w:hAnsi="Arial" w:cs="Arial"/>
          <w:sz w:val="18"/>
          <w:szCs w:val="18"/>
        </w:rPr>
        <w:footnoteRef/>
      </w:r>
      <w:r>
        <w:rPr>
          <w:rFonts w:ascii="Arial" w:hAnsi="Arial" w:cs="Arial"/>
          <w:sz w:val="18"/>
          <w:szCs w:val="18"/>
        </w:rPr>
        <w:t>Ibíd.</w:t>
      </w:r>
    </w:p>
  </w:footnote>
  <w:footnote w:id="3">
    <w:p w14:paraId="79B87F00" w14:textId="77777777" w:rsidR="00D04C26" w:rsidRPr="00435431" w:rsidRDefault="00D04C26" w:rsidP="00373510">
      <w:pPr>
        <w:pStyle w:val="Textonotapie"/>
        <w:ind w:left="-284" w:firstLine="0"/>
        <w:rPr>
          <w:rFonts w:ascii="Arial" w:hAnsi="Arial" w:cs="Arial"/>
          <w:sz w:val="18"/>
          <w:szCs w:val="18"/>
        </w:rPr>
      </w:pPr>
      <w:r w:rsidRPr="00435431">
        <w:rPr>
          <w:rStyle w:val="Refdenotaalpie"/>
          <w:rFonts w:ascii="Arial" w:hAnsi="Arial" w:cs="Arial"/>
          <w:sz w:val="18"/>
          <w:szCs w:val="18"/>
        </w:rPr>
        <w:footnoteRef/>
      </w:r>
      <w:r>
        <w:rPr>
          <w:rFonts w:ascii="Arial" w:hAnsi="Arial" w:cs="Arial"/>
          <w:sz w:val="18"/>
          <w:szCs w:val="18"/>
        </w:rPr>
        <w:t>Ibíd.</w:t>
      </w:r>
    </w:p>
  </w:footnote>
  <w:footnote w:id="4">
    <w:p w14:paraId="15E8B10C" w14:textId="2A94D87D" w:rsidR="00D04C26" w:rsidRDefault="00D04C26" w:rsidP="00285705">
      <w:pPr>
        <w:pStyle w:val="Textonotapie"/>
        <w:ind w:left="-284" w:firstLine="0"/>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Superintendencia de Industria y Comercio. 2017. Procedimiento de archivo y retención documental. Bogotá, D.C.</w:t>
      </w:r>
    </w:p>
  </w:footnote>
  <w:footnote w:id="5">
    <w:p w14:paraId="3E7B2AE8" w14:textId="77777777" w:rsidR="00D04C26" w:rsidRPr="00C232B1" w:rsidRDefault="00D04C26" w:rsidP="00285705">
      <w:pPr>
        <w:pStyle w:val="Textonotapie"/>
        <w:ind w:left="-284" w:firstLine="0"/>
        <w:rPr>
          <w:rFonts w:ascii="Arial" w:hAnsi="Arial" w:cs="Arial"/>
          <w:sz w:val="18"/>
          <w:szCs w:val="18"/>
        </w:rPr>
      </w:pPr>
      <w:r w:rsidRPr="00C232B1">
        <w:rPr>
          <w:rStyle w:val="Refdenotaalpie"/>
          <w:rFonts w:ascii="Arial" w:hAnsi="Arial" w:cs="Arial"/>
          <w:sz w:val="18"/>
          <w:szCs w:val="18"/>
        </w:rPr>
        <w:footnoteRef/>
      </w:r>
      <w:r w:rsidRPr="00C232B1">
        <w:rPr>
          <w:rFonts w:ascii="Arial" w:hAnsi="Arial" w:cs="Arial"/>
          <w:sz w:val="18"/>
          <w:szCs w:val="18"/>
        </w:rPr>
        <w:t>Ibíd.</w:t>
      </w:r>
    </w:p>
  </w:footnote>
  <w:footnote w:id="6">
    <w:p w14:paraId="1629CFB7" w14:textId="77777777" w:rsidR="00D04C26" w:rsidRPr="00C232B1" w:rsidRDefault="00D04C26" w:rsidP="00285705">
      <w:pPr>
        <w:pStyle w:val="Textonotapie"/>
        <w:ind w:left="-284" w:firstLine="0"/>
        <w:rPr>
          <w:rFonts w:ascii="Arial" w:hAnsi="Arial" w:cs="Arial"/>
          <w:sz w:val="18"/>
          <w:szCs w:val="18"/>
          <w:lang w:val="es-ES"/>
        </w:rPr>
      </w:pPr>
      <w:r w:rsidRPr="00C232B1">
        <w:rPr>
          <w:rStyle w:val="Refdenotaalpie"/>
          <w:rFonts w:ascii="Arial" w:hAnsi="Arial" w:cs="Arial"/>
          <w:sz w:val="18"/>
          <w:szCs w:val="18"/>
        </w:rPr>
        <w:footnoteRef/>
      </w:r>
      <w:r w:rsidRPr="00C232B1">
        <w:rPr>
          <w:rFonts w:ascii="Arial" w:hAnsi="Arial" w:cs="Arial"/>
          <w:sz w:val="18"/>
          <w:szCs w:val="18"/>
        </w:rPr>
        <w:t>Ibíd.</w:t>
      </w:r>
    </w:p>
  </w:footnote>
  <w:footnote w:id="7">
    <w:p w14:paraId="5D125341" w14:textId="77777777" w:rsidR="00D04C26" w:rsidRPr="00C232B1" w:rsidRDefault="00D04C26" w:rsidP="00285705">
      <w:pPr>
        <w:pStyle w:val="Textonotapie"/>
        <w:ind w:left="-284" w:firstLine="0"/>
        <w:rPr>
          <w:rFonts w:ascii="Arial" w:hAnsi="Arial" w:cs="Arial"/>
          <w:sz w:val="18"/>
          <w:szCs w:val="18"/>
        </w:rPr>
      </w:pPr>
      <w:r w:rsidRPr="00C232B1">
        <w:rPr>
          <w:rStyle w:val="Refdenotaalpie"/>
          <w:rFonts w:ascii="Arial" w:hAnsi="Arial" w:cs="Arial"/>
          <w:sz w:val="18"/>
          <w:szCs w:val="18"/>
        </w:rPr>
        <w:footnoteRef/>
      </w:r>
      <w:r w:rsidRPr="00C232B1">
        <w:rPr>
          <w:rFonts w:ascii="Arial" w:hAnsi="Arial" w:cs="Arial"/>
          <w:sz w:val="18"/>
          <w:szCs w:val="18"/>
        </w:rPr>
        <w:t>Archivo General de la Nación. 2018. Guía para la elaboración e implementación del Sistema Integrado de Conservación. Plan de Conservación Documental. Bogotá, D.C.</w:t>
      </w:r>
    </w:p>
  </w:footnote>
  <w:footnote w:id="8">
    <w:p w14:paraId="147CF13E" w14:textId="77777777" w:rsidR="00D04C26" w:rsidRPr="00C232B1" w:rsidRDefault="00D04C26" w:rsidP="00285705">
      <w:pPr>
        <w:pStyle w:val="Textonotapie"/>
        <w:ind w:left="-284" w:firstLine="0"/>
        <w:rPr>
          <w:rFonts w:ascii="Arial" w:hAnsi="Arial" w:cs="Arial"/>
          <w:sz w:val="18"/>
          <w:szCs w:val="18"/>
        </w:rPr>
      </w:pPr>
      <w:r w:rsidRPr="00C232B1">
        <w:rPr>
          <w:rStyle w:val="Refdenotaalpie"/>
          <w:rFonts w:ascii="Arial" w:hAnsi="Arial" w:cs="Arial"/>
          <w:sz w:val="18"/>
          <w:szCs w:val="18"/>
        </w:rPr>
        <w:footnoteRef/>
      </w:r>
      <w:r w:rsidRPr="00C232B1">
        <w:rPr>
          <w:rFonts w:ascii="Arial" w:hAnsi="Arial" w:cs="Arial"/>
          <w:sz w:val="18"/>
          <w:szCs w:val="18"/>
        </w:rPr>
        <w:t>Archivo General de la Nación. 2018. Guía para la elaboración e implementación del Sistema Integrado de Conservación. Plan de Conservación Documental. Bogotá, D.C.</w:t>
      </w:r>
    </w:p>
  </w:footnote>
  <w:footnote w:id="9">
    <w:p w14:paraId="517E9096" w14:textId="77777777" w:rsidR="00D04C26" w:rsidRPr="00C232B1" w:rsidRDefault="00D04C26" w:rsidP="00285705">
      <w:pPr>
        <w:pStyle w:val="Textonotapie"/>
        <w:ind w:left="-284" w:firstLine="0"/>
        <w:rPr>
          <w:rFonts w:ascii="Arial" w:hAnsi="Arial" w:cs="Arial"/>
          <w:sz w:val="18"/>
          <w:szCs w:val="18"/>
        </w:rPr>
      </w:pPr>
      <w:r w:rsidRPr="00C232B1">
        <w:rPr>
          <w:rStyle w:val="Refdenotaalpie"/>
          <w:rFonts w:ascii="Arial" w:hAnsi="Arial" w:cs="Arial"/>
          <w:sz w:val="18"/>
          <w:szCs w:val="18"/>
        </w:rPr>
        <w:footnoteRef/>
      </w:r>
      <w:r>
        <w:rPr>
          <w:rFonts w:ascii="Arial" w:hAnsi="Arial" w:cs="Arial"/>
          <w:sz w:val="18"/>
          <w:szCs w:val="18"/>
        </w:rPr>
        <w:t>Ibíd.</w:t>
      </w:r>
    </w:p>
  </w:footnote>
  <w:footnote w:id="10">
    <w:p w14:paraId="4E9D8968" w14:textId="70CF8082" w:rsidR="00D04C26" w:rsidRPr="00C232B1" w:rsidRDefault="00D04C26" w:rsidP="00285705">
      <w:pPr>
        <w:pStyle w:val="Textonotapie"/>
        <w:ind w:left="-284" w:firstLine="0"/>
        <w:rPr>
          <w:rFonts w:ascii="Arial" w:hAnsi="Arial" w:cs="Arial"/>
          <w:sz w:val="18"/>
          <w:szCs w:val="18"/>
          <w:lang w:val="es-ES"/>
        </w:rPr>
      </w:pPr>
      <w:r w:rsidRPr="00C232B1">
        <w:rPr>
          <w:rStyle w:val="Refdenotaalpie"/>
          <w:rFonts w:ascii="Arial" w:hAnsi="Arial" w:cs="Arial"/>
          <w:sz w:val="18"/>
          <w:szCs w:val="18"/>
        </w:rPr>
        <w:footnoteRef/>
      </w:r>
      <w:r w:rsidRPr="00C232B1">
        <w:rPr>
          <w:rFonts w:ascii="Arial" w:hAnsi="Arial" w:cs="Arial"/>
          <w:sz w:val="18"/>
          <w:szCs w:val="18"/>
        </w:rPr>
        <w:t>Superintendencia de Industria y Comercio</w:t>
      </w:r>
      <w:r>
        <w:rPr>
          <w:rFonts w:ascii="Arial" w:hAnsi="Arial" w:cs="Arial"/>
          <w:sz w:val="18"/>
          <w:szCs w:val="18"/>
        </w:rPr>
        <w:t>.</w:t>
      </w:r>
      <w:r w:rsidRPr="00C232B1">
        <w:rPr>
          <w:rFonts w:ascii="Arial" w:hAnsi="Arial" w:cs="Arial"/>
          <w:sz w:val="18"/>
          <w:szCs w:val="18"/>
        </w:rPr>
        <w:t xml:space="preserve"> Política institucional de Gestión Documental. Bogotá, D.C.</w:t>
      </w:r>
    </w:p>
  </w:footnote>
  <w:footnote w:id="11">
    <w:p w14:paraId="3C4E21A5" w14:textId="0C891D6F" w:rsidR="00D04C26" w:rsidRDefault="00D04C26" w:rsidP="00285705">
      <w:pPr>
        <w:pStyle w:val="Textonotapie"/>
        <w:ind w:left="-284" w:firstLine="0"/>
        <w:rPr>
          <w:rFonts w:ascii="Arial" w:hAnsi="Arial" w:cs="Arial"/>
          <w:sz w:val="18"/>
          <w:szCs w:val="18"/>
          <w:lang w:val="es-ES"/>
        </w:rPr>
      </w:pPr>
      <w:r>
        <w:rPr>
          <w:rStyle w:val="Refdenotaalpie"/>
          <w:rFonts w:ascii="Arial" w:hAnsi="Arial" w:cs="Arial"/>
          <w:sz w:val="18"/>
          <w:szCs w:val="18"/>
        </w:rPr>
        <w:footnoteRef/>
      </w:r>
      <w:r>
        <w:rPr>
          <w:rFonts w:ascii="Arial" w:hAnsi="Arial" w:cs="Arial"/>
          <w:sz w:val="18"/>
          <w:szCs w:val="18"/>
        </w:rPr>
        <w:t>Superintendencia de Industria y Comercio. Política institucional de Gestión Documental. Bogotá, D.C.</w:t>
      </w:r>
    </w:p>
  </w:footnote>
  <w:footnote w:id="12">
    <w:p w14:paraId="6D388C92" w14:textId="77777777" w:rsidR="00D04C26" w:rsidRDefault="00D04C26" w:rsidP="00285705">
      <w:pPr>
        <w:pStyle w:val="Textonotapie"/>
        <w:ind w:left="-284" w:firstLine="0"/>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Archivo General de la Nación. 2006. Acuerdo 027 de 2006. Por el cual se modifica el Acuerdo No. 07 del 29 de junio de 1994. Bogotá, D.C.</w:t>
      </w:r>
    </w:p>
  </w:footnote>
  <w:footnote w:id="13">
    <w:p w14:paraId="2D75A544" w14:textId="77777777" w:rsidR="00D04C26" w:rsidRDefault="00D04C26" w:rsidP="00FD67B1">
      <w:pPr>
        <w:pStyle w:val="Textonotapie"/>
        <w:ind w:left="-142" w:firstLine="0"/>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Archivo General de la Nación. 2018. Guía para la elaboración e implementación del Sistema Integrado de Conservación. Plan de Conservación Documental. Bogotá, D.C.</w:t>
      </w:r>
    </w:p>
  </w:footnote>
  <w:footnote w:id="14">
    <w:p w14:paraId="61D41062" w14:textId="77777777" w:rsidR="00D04C26" w:rsidRPr="00C232B1" w:rsidRDefault="00D04C26" w:rsidP="00FD67B1">
      <w:pPr>
        <w:pStyle w:val="Textonotapie"/>
        <w:ind w:left="-142" w:firstLine="0"/>
        <w:rPr>
          <w:rFonts w:ascii="Arial" w:hAnsi="Arial" w:cs="Arial"/>
          <w:sz w:val="18"/>
          <w:szCs w:val="18"/>
        </w:rPr>
      </w:pPr>
      <w:r w:rsidRPr="00C232B1">
        <w:rPr>
          <w:rStyle w:val="Refdenotaalpie"/>
          <w:rFonts w:ascii="Arial" w:hAnsi="Arial" w:cs="Arial"/>
          <w:sz w:val="18"/>
          <w:szCs w:val="18"/>
        </w:rPr>
        <w:footnoteRef/>
      </w:r>
      <w:r>
        <w:rPr>
          <w:rFonts w:ascii="Arial" w:hAnsi="Arial" w:cs="Arial"/>
          <w:sz w:val="18"/>
          <w:szCs w:val="18"/>
        </w:rPr>
        <w:t>Ibíd.</w:t>
      </w:r>
    </w:p>
  </w:footnote>
  <w:footnote w:id="15">
    <w:p w14:paraId="1F857278" w14:textId="77777777" w:rsidR="00D04C26" w:rsidRPr="00C232B1" w:rsidRDefault="00D04C26" w:rsidP="00FD67B1">
      <w:pPr>
        <w:pStyle w:val="Textonotapie"/>
        <w:ind w:left="-142" w:firstLine="0"/>
        <w:rPr>
          <w:rFonts w:ascii="Arial" w:hAnsi="Arial" w:cs="Arial"/>
          <w:sz w:val="18"/>
          <w:szCs w:val="18"/>
        </w:rPr>
      </w:pPr>
      <w:r w:rsidRPr="00C232B1">
        <w:rPr>
          <w:rStyle w:val="Refdenotaalpie"/>
          <w:rFonts w:ascii="Arial" w:hAnsi="Arial" w:cs="Arial"/>
          <w:sz w:val="18"/>
          <w:szCs w:val="18"/>
        </w:rPr>
        <w:footnoteRef/>
      </w:r>
      <w:r w:rsidRPr="00C232B1">
        <w:rPr>
          <w:rFonts w:ascii="Arial" w:hAnsi="Arial" w:cs="Arial"/>
          <w:sz w:val="18"/>
          <w:szCs w:val="18"/>
        </w:rPr>
        <w:t>Instituto Colombiano de Normas Técnicas y Certificación. 2012.</w:t>
      </w:r>
      <w:r>
        <w:rPr>
          <w:rFonts w:ascii="Arial" w:hAnsi="Arial" w:cs="Arial"/>
          <w:sz w:val="18"/>
          <w:szCs w:val="18"/>
        </w:rPr>
        <w:t xml:space="preserve"> </w:t>
      </w:r>
      <w:r w:rsidRPr="00C232B1">
        <w:rPr>
          <w:rFonts w:ascii="Arial" w:hAnsi="Arial" w:cs="Arial"/>
          <w:sz w:val="18"/>
          <w:szCs w:val="18"/>
        </w:rPr>
        <w:t>NTC5921. Información y documentación. Requisitos para el almacenamiento de material documental. Bogotá. D.C.</w:t>
      </w:r>
    </w:p>
  </w:footnote>
  <w:footnote w:id="16">
    <w:p w14:paraId="38E6FDB1" w14:textId="77777777" w:rsidR="00D04C26" w:rsidRPr="00C232B1" w:rsidRDefault="00D04C26" w:rsidP="00FD67B1">
      <w:pPr>
        <w:pStyle w:val="Textonotapie"/>
        <w:tabs>
          <w:tab w:val="left" w:pos="426"/>
        </w:tabs>
        <w:ind w:left="-142" w:firstLine="0"/>
        <w:rPr>
          <w:rFonts w:ascii="Arial" w:hAnsi="Arial" w:cs="Arial"/>
          <w:sz w:val="18"/>
          <w:szCs w:val="18"/>
        </w:rPr>
      </w:pPr>
      <w:r w:rsidRPr="00C232B1">
        <w:rPr>
          <w:rStyle w:val="Refdenotaalpie"/>
          <w:rFonts w:ascii="Arial" w:hAnsi="Arial" w:cs="Arial"/>
          <w:sz w:val="18"/>
          <w:szCs w:val="18"/>
        </w:rPr>
        <w:footnoteRef/>
      </w:r>
      <w:r w:rsidRPr="00C232B1">
        <w:rPr>
          <w:rFonts w:ascii="Arial" w:hAnsi="Arial" w:cs="Arial"/>
          <w:sz w:val="18"/>
          <w:szCs w:val="18"/>
        </w:rPr>
        <w:t>Instituto Colombiano de Normas Técnicas y Certificación. 2012.NTC5921. Información y documentación. Requisitos para el almacenamiento de material documental. Bogotá. D.C.</w:t>
      </w:r>
    </w:p>
  </w:footnote>
  <w:footnote w:id="17">
    <w:p w14:paraId="74FE9715" w14:textId="168D9FD5" w:rsidR="00D04C26" w:rsidRDefault="00D04C26" w:rsidP="00FD67B1">
      <w:pPr>
        <w:pStyle w:val="Textonotapie"/>
        <w:tabs>
          <w:tab w:val="left" w:pos="426"/>
        </w:tabs>
        <w:ind w:left="-142" w:firstLine="0"/>
        <w:rPr>
          <w:rFonts w:ascii="Arial" w:hAnsi="Arial" w:cs="Arial"/>
          <w:sz w:val="18"/>
          <w:szCs w:val="18"/>
          <w:lang w:val="es-ES"/>
        </w:rPr>
      </w:pPr>
      <w:r>
        <w:rPr>
          <w:rStyle w:val="Refdenotaalpie"/>
          <w:rFonts w:ascii="Arial" w:hAnsi="Arial" w:cs="Arial"/>
          <w:sz w:val="18"/>
          <w:szCs w:val="18"/>
        </w:rPr>
        <w:footnoteRef/>
      </w:r>
      <w:r>
        <w:rPr>
          <w:rFonts w:ascii="Arial" w:hAnsi="Arial" w:cs="Arial"/>
          <w:sz w:val="18"/>
          <w:szCs w:val="18"/>
        </w:rPr>
        <w:t>Superintendencia de Industria y Comercio. Política institucional de Gestión Documental. Bogotá, D.C.</w:t>
      </w:r>
    </w:p>
  </w:footnote>
  <w:footnote w:id="18">
    <w:p w14:paraId="3DCB6555" w14:textId="77777777" w:rsidR="00D04C26" w:rsidRPr="00C232B1" w:rsidRDefault="00D04C26" w:rsidP="00FD67B1">
      <w:pPr>
        <w:pStyle w:val="Textonotapie"/>
        <w:tabs>
          <w:tab w:val="left" w:pos="426"/>
        </w:tabs>
        <w:ind w:left="-142" w:firstLine="0"/>
        <w:rPr>
          <w:rFonts w:ascii="Arial" w:hAnsi="Arial" w:cs="Arial"/>
          <w:sz w:val="18"/>
          <w:szCs w:val="18"/>
          <w:lang w:val="es-ES"/>
        </w:rPr>
      </w:pPr>
      <w:r w:rsidRPr="00C232B1">
        <w:rPr>
          <w:rStyle w:val="Refdenotaalpie"/>
          <w:rFonts w:ascii="Arial" w:hAnsi="Arial" w:cs="Arial"/>
          <w:sz w:val="18"/>
          <w:szCs w:val="18"/>
        </w:rPr>
        <w:footnoteRef/>
      </w:r>
      <w:r>
        <w:rPr>
          <w:rFonts w:ascii="Arial" w:hAnsi="Arial" w:cs="Arial"/>
          <w:sz w:val="18"/>
          <w:szCs w:val="18"/>
          <w:lang w:val="es-ES"/>
        </w:rPr>
        <w:t>Ibíd.</w:t>
      </w:r>
    </w:p>
  </w:footnote>
  <w:footnote w:id="19">
    <w:p w14:paraId="168EFBD4" w14:textId="77777777" w:rsidR="00D04C26" w:rsidRPr="00C232B1" w:rsidRDefault="00D04C26" w:rsidP="00FD67B1">
      <w:pPr>
        <w:pStyle w:val="Textonotapie"/>
        <w:tabs>
          <w:tab w:val="left" w:pos="426"/>
        </w:tabs>
        <w:ind w:left="-142" w:firstLine="0"/>
        <w:rPr>
          <w:rFonts w:ascii="Arial" w:hAnsi="Arial" w:cs="Arial"/>
          <w:sz w:val="18"/>
          <w:szCs w:val="18"/>
          <w:lang w:val="es-ES"/>
        </w:rPr>
      </w:pPr>
      <w:r w:rsidRPr="00C232B1">
        <w:rPr>
          <w:rStyle w:val="Refdenotaalpie"/>
          <w:rFonts w:ascii="Arial" w:hAnsi="Arial" w:cs="Arial"/>
          <w:sz w:val="18"/>
          <w:szCs w:val="18"/>
        </w:rPr>
        <w:footnoteRef/>
      </w:r>
      <w:r>
        <w:rPr>
          <w:rFonts w:ascii="Arial" w:hAnsi="Arial" w:cs="Arial"/>
          <w:sz w:val="18"/>
          <w:szCs w:val="18"/>
        </w:rPr>
        <w:t>Ibíd.</w:t>
      </w:r>
    </w:p>
  </w:footnote>
  <w:footnote w:id="20">
    <w:p w14:paraId="065F9F1A" w14:textId="77777777" w:rsidR="00D04C26" w:rsidRPr="00C232B1" w:rsidRDefault="00D04C26" w:rsidP="00FD67B1">
      <w:pPr>
        <w:pStyle w:val="Textonotapie"/>
        <w:tabs>
          <w:tab w:val="left" w:pos="426"/>
        </w:tabs>
        <w:ind w:left="-142" w:firstLine="0"/>
        <w:rPr>
          <w:rFonts w:ascii="Arial" w:hAnsi="Arial" w:cs="Arial"/>
          <w:sz w:val="18"/>
          <w:szCs w:val="18"/>
          <w:lang w:val="es-ES"/>
        </w:rPr>
      </w:pPr>
      <w:r w:rsidRPr="00C232B1">
        <w:rPr>
          <w:rStyle w:val="Refdenotaalpie"/>
          <w:rFonts w:ascii="Arial" w:hAnsi="Arial" w:cs="Arial"/>
          <w:sz w:val="18"/>
          <w:szCs w:val="18"/>
        </w:rPr>
        <w:footnoteRef/>
      </w:r>
      <w:r>
        <w:rPr>
          <w:rFonts w:ascii="Arial" w:hAnsi="Arial" w:cs="Arial"/>
          <w:sz w:val="18"/>
          <w:szCs w:val="18"/>
        </w:rPr>
        <w:t>Ibíd.</w:t>
      </w:r>
    </w:p>
  </w:footnote>
  <w:footnote w:id="21">
    <w:p w14:paraId="1D676CEF" w14:textId="30DEB129" w:rsidR="00D04C26" w:rsidRPr="00C232B1" w:rsidRDefault="00D04C26" w:rsidP="00FD67B1">
      <w:pPr>
        <w:pStyle w:val="Textonotapie"/>
        <w:tabs>
          <w:tab w:val="left" w:pos="426"/>
        </w:tabs>
        <w:ind w:left="-142" w:firstLine="0"/>
        <w:rPr>
          <w:rFonts w:ascii="Arial" w:hAnsi="Arial" w:cs="Arial"/>
          <w:sz w:val="18"/>
          <w:szCs w:val="18"/>
          <w:lang w:val="es-ES"/>
        </w:rPr>
      </w:pPr>
      <w:r w:rsidRPr="00C232B1">
        <w:rPr>
          <w:rStyle w:val="Refdenotaalpie"/>
          <w:rFonts w:ascii="Arial" w:hAnsi="Arial" w:cs="Arial"/>
          <w:sz w:val="18"/>
          <w:szCs w:val="18"/>
        </w:rPr>
        <w:footnoteRef/>
      </w:r>
      <w:r w:rsidRPr="00C232B1">
        <w:rPr>
          <w:rFonts w:ascii="Arial" w:hAnsi="Arial" w:cs="Arial"/>
          <w:sz w:val="18"/>
          <w:szCs w:val="18"/>
        </w:rPr>
        <w:t>Superintendencia de Industria y Comercio.</w:t>
      </w:r>
      <w:r>
        <w:rPr>
          <w:rFonts w:ascii="Arial" w:hAnsi="Arial" w:cs="Arial"/>
          <w:sz w:val="18"/>
          <w:szCs w:val="18"/>
        </w:rPr>
        <w:t xml:space="preserve"> </w:t>
      </w:r>
      <w:r w:rsidRPr="00C232B1">
        <w:rPr>
          <w:rFonts w:ascii="Arial" w:hAnsi="Arial" w:cs="Arial"/>
          <w:sz w:val="18"/>
          <w:szCs w:val="18"/>
        </w:rPr>
        <w:t>Política institucional de Gestión Documental. Bogotá, D.C</w:t>
      </w:r>
      <w:r>
        <w:rPr>
          <w:rFonts w:ascii="Arial" w:hAnsi="Arial" w:cs="Arial"/>
          <w:sz w:val="18"/>
          <w:szCs w:val="18"/>
        </w:rPr>
        <w:t xml:space="preserve">. </w:t>
      </w:r>
    </w:p>
  </w:footnote>
  <w:footnote w:id="22">
    <w:p w14:paraId="440AC3A3" w14:textId="77777777" w:rsidR="00D04C26" w:rsidRPr="00C232B1" w:rsidRDefault="00D04C26" w:rsidP="00FD67B1">
      <w:pPr>
        <w:pStyle w:val="Textonotapie"/>
        <w:tabs>
          <w:tab w:val="left" w:pos="0"/>
          <w:tab w:val="left" w:pos="709"/>
        </w:tabs>
        <w:ind w:left="0" w:firstLine="0"/>
        <w:rPr>
          <w:rFonts w:ascii="Arial" w:hAnsi="Arial" w:cs="Arial"/>
          <w:sz w:val="18"/>
          <w:szCs w:val="18"/>
          <w:lang w:val="es-ES"/>
        </w:rPr>
      </w:pPr>
      <w:r w:rsidRPr="00C232B1">
        <w:rPr>
          <w:rStyle w:val="Refdenotaalpie"/>
          <w:rFonts w:ascii="Arial" w:hAnsi="Arial" w:cs="Arial"/>
          <w:sz w:val="18"/>
          <w:szCs w:val="18"/>
        </w:rPr>
        <w:footnoteRef/>
      </w:r>
      <w:r w:rsidRPr="00C232B1">
        <w:rPr>
          <w:rFonts w:ascii="Arial" w:hAnsi="Arial" w:cs="Arial"/>
          <w:sz w:val="18"/>
          <w:szCs w:val="18"/>
        </w:rPr>
        <w:t>Archivo General de la Nación. 2018. Guía para la elaboración e implementación del Sistema Integrado de Conservación. Plan de Conservación Documental. Bogotá, D.C.</w:t>
      </w:r>
    </w:p>
  </w:footnote>
  <w:footnote w:id="23">
    <w:p w14:paraId="019C9429" w14:textId="77777777" w:rsidR="00D04C26" w:rsidRPr="00E27936" w:rsidRDefault="00D04C26" w:rsidP="00FD67B1">
      <w:pPr>
        <w:pStyle w:val="Textonotapie"/>
        <w:tabs>
          <w:tab w:val="left" w:pos="-284"/>
          <w:tab w:val="left" w:pos="0"/>
        </w:tabs>
        <w:ind w:left="0" w:firstLine="0"/>
        <w:rPr>
          <w:rFonts w:ascii="Arial" w:hAnsi="Arial" w:cs="Arial"/>
          <w:sz w:val="18"/>
          <w:szCs w:val="18"/>
          <w:lang w:val="es-ES"/>
        </w:rPr>
      </w:pPr>
      <w:r w:rsidRPr="00E27936">
        <w:rPr>
          <w:rStyle w:val="Refdenotaalpie"/>
          <w:rFonts w:ascii="Arial" w:hAnsi="Arial" w:cs="Arial"/>
          <w:sz w:val="18"/>
          <w:szCs w:val="18"/>
        </w:rPr>
        <w:footnoteRef/>
      </w:r>
      <w:r w:rsidRPr="00E27936">
        <w:rPr>
          <w:rFonts w:ascii="Arial" w:hAnsi="Arial" w:cs="Arial"/>
          <w:sz w:val="18"/>
          <w:szCs w:val="18"/>
        </w:rPr>
        <w:t>Archivo General de la Nación. 2018. Guía para la elaboración e implementación del Sistema Integrado de Conservación. Plan de Conservación Documental. Bogotá, D.C.</w:t>
      </w:r>
    </w:p>
  </w:footnote>
  <w:footnote w:id="24">
    <w:p w14:paraId="6EECA762" w14:textId="03DE5785" w:rsidR="00D04C26" w:rsidRPr="00E27936" w:rsidRDefault="00D04C26" w:rsidP="00FD67B1">
      <w:pPr>
        <w:pStyle w:val="Textonotapie"/>
        <w:tabs>
          <w:tab w:val="left" w:pos="-284"/>
          <w:tab w:val="left" w:pos="0"/>
        </w:tabs>
        <w:ind w:left="0" w:firstLine="0"/>
        <w:rPr>
          <w:rFonts w:ascii="Arial" w:hAnsi="Arial" w:cs="Arial"/>
          <w:sz w:val="18"/>
          <w:szCs w:val="18"/>
          <w:lang w:val="es-ES"/>
        </w:rPr>
      </w:pPr>
      <w:r w:rsidRPr="00E27936">
        <w:rPr>
          <w:rStyle w:val="Refdenotaalpie"/>
          <w:rFonts w:ascii="Arial" w:hAnsi="Arial" w:cs="Arial"/>
          <w:sz w:val="18"/>
          <w:szCs w:val="18"/>
        </w:rPr>
        <w:footnoteRef/>
      </w:r>
      <w:r w:rsidRPr="00E27936">
        <w:rPr>
          <w:rFonts w:ascii="Arial" w:hAnsi="Arial" w:cs="Arial"/>
          <w:sz w:val="18"/>
          <w:szCs w:val="18"/>
        </w:rPr>
        <w:t>Superintendencia de Industria y Comercio. Política institucional de Gestión Documental. Bogotá, D.C.</w:t>
      </w:r>
    </w:p>
  </w:footnote>
  <w:footnote w:id="25">
    <w:p w14:paraId="54A95CF7" w14:textId="77777777" w:rsidR="00D04C26" w:rsidRPr="00E27936" w:rsidRDefault="00D04C26" w:rsidP="00FD67B1">
      <w:pPr>
        <w:pStyle w:val="Textonotapie"/>
        <w:tabs>
          <w:tab w:val="left" w:pos="-284"/>
          <w:tab w:val="left" w:pos="0"/>
        </w:tabs>
        <w:ind w:left="0" w:firstLine="0"/>
        <w:rPr>
          <w:rFonts w:ascii="Arial" w:hAnsi="Arial" w:cs="Arial"/>
          <w:sz w:val="18"/>
          <w:szCs w:val="18"/>
          <w:lang w:val="es-ES"/>
        </w:rPr>
      </w:pPr>
      <w:r w:rsidRPr="00E27936">
        <w:rPr>
          <w:rStyle w:val="Refdenotaalpie"/>
          <w:rFonts w:ascii="Arial" w:hAnsi="Arial" w:cs="Arial"/>
          <w:sz w:val="18"/>
          <w:szCs w:val="18"/>
        </w:rPr>
        <w:footnoteRef/>
      </w:r>
      <w:r>
        <w:rPr>
          <w:rFonts w:ascii="Arial" w:hAnsi="Arial" w:cs="Arial"/>
          <w:sz w:val="18"/>
          <w:szCs w:val="18"/>
          <w:lang w:val="es-ES"/>
        </w:rPr>
        <w:t>Ibíd.</w:t>
      </w:r>
    </w:p>
  </w:footnote>
  <w:footnote w:id="26">
    <w:p w14:paraId="02B79488" w14:textId="77777777" w:rsidR="00D04C26" w:rsidRPr="00E27936" w:rsidRDefault="00D04C26" w:rsidP="00373510">
      <w:pPr>
        <w:pStyle w:val="Textonotapie"/>
        <w:tabs>
          <w:tab w:val="left" w:pos="-284"/>
        </w:tabs>
        <w:ind w:left="-284" w:firstLine="0"/>
        <w:rPr>
          <w:rFonts w:ascii="Arial" w:hAnsi="Arial" w:cs="Arial"/>
          <w:sz w:val="18"/>
          <w:szCs w:val="18"/>
          <w:lang w:val="es-ES"/>
        </w:rPr>
      </w:pPr>
      <w:r w:rsidRPr="00E27936">
        <w:rPr>
          <w:rStyle w:val="Refdenotaalpie"/>
          <w:rFonts w:ascii="Arial" w:hAnsi="Arial" w:cs="Arial"/>
          <w:sz w:val="18"/>
          <w:szCs w:val="18"/>
        </w:rPr>
        <w:footnoteRef/>
      </w:r>
      <w:r w:rsidRPr="00E27936">
        <w:rPr>
          <w:rFonts w:ascii="Arial" w:hAnsi="Arial" w:cs="Arial"/>
          <w:sz w:val="18"/>
          <w:szCs w:val="18"/>
        </w:rPr>
        <w:t>Archivo General de la Nación. 2018. Guía para la elaboración e implementación del Sistema Integrado de Conservación. Plan de Conservación Documental. Bogotá, D.C.</w:t>
      </w:r>
    </w:p>
  </w:footnote>
  <w:footnote w:id="27">
    <w:p w14:paraId="57C9CD1E" w14:textId="687228F4" w:rsidR="00D04C26" w:rsidRPr="00E27936" w:rsidRDefault="00D04C26" w:rsidP="00373510">
      <w:pPr>
        <w:pStyle w:val="Textonotapie"/>
        <w:tabs>
          <w:tab w:val="left" w:pos="-284"/>
        </w:tabs>
        <w:ind w:left="-284" w:firstLine="0"/>
        <w:rPr>
          <w:rFonts w:ascii="Arial" w:hAnsi="Arial" w:cs="Arial"/>
          <w:sz w:val="18"/>
          <w:szCs w:val="18"/>
          <w:lang w:val="es-ES"/>
        </w:rPr>
      </w:pPr>
      <w:r w:rsidRPr="00E27936">
        <w:rPr>
          <w:rStyle w:val="Refdenotaalpie"/>
          <w:rFonts w:ascii="Arial" w:hAnsi="Arial" w:cs="Arial"/>
          <w:sz w:val="18"/>
          <w:szCs w:val="18"/>
        </w:rPr>
        <w:footnoteRef/>
      </w:r>
      <w:r w:rsidRPr="00E27936">
        <w:rPr>
          <w:rFonts w:ascii="Arial" w:hAnsi="Arial" w:cs="Arial"/>
          <w:sz w:val="18"/>
          <w:szCs w:val="18"/>
        </w:rPr>
        <w:t>Superintendencia de Industria y Comercio.</w:t>
      </w:r>
      <w:r>
        <w:rPr>
          <w:rFonts w:ascii="Arial" w:hAnsi="Arial" w:cs="Arial"/>
          <w:sz w:val="18"/>
          <w:szCs w:val="18"/>
        </w:rPr>
        <w:t xml:space="preserve"> </w:t>
      </w:r>
      <w:r w:rsidRPr="00E27936">
        <w:rPr>
          <w:rFonts w:ascii="Arial" w:hAnsi="Arial" w:cs="Arial"/>
          <w:sz w:val="18"/>
          <w:szCs w:val="18"/>
        </w:rPr>
        <w:t>Política institucional de Gestión Documental. Bogotá, D.C.</w:t>
      </w:r>
    </w:p>
  </w:footnote>
  <w:footnote w:id="28">
    <w:p w14:paraId="73CEDC14" w14:textId="77777777" w:rsidR="00D04C26" w:rsidRPr="00E27936" w:rsidRDefault="00D04C26" w:rsidP="00373510">
      <w:pPr>
        <w:pStyle w:val="Textonotapie"/>
        <w:tabs>
          <w:tab w:val="left" w:pos="-284"/>
        </w:tabs>
        <w:ind w:left="-284" w:firstLine="0"/>
        <w:rPr>
          <w:rFonts w:ascii="Arial" w:hAnsi="Arial" w:cs="Arial"/>
          <w:sz w:val="18"/>
          <w:szCs w:val="18"/>
          <w:lang w:val="es-ES"/>
        </w:rPr>
      </w:pPr>
      <w:r w:rsidRPr="00E27936">
        <w:rPr>
          <w:rStyle w:val="Refdenotaalpie"/>
          <w:rFonts w:ascii="Arial" w:hAnsi="Arial" w:cs="Arial"/>
          <w:sz w:val="18"/>
          <w:szCs w:val="18"/>
        </w:rPr>
        <w:footnoteRef/>
      </w:r>
      <w:r w:rsidRPr="00E27936">
        <w:rPr>
          <w:rFonts w:ascii="Arial" w:hAnsi="Arial" w:cs="Arial"/>
          <w:sz w:val="18"/>
          <w:szCs w:val="18"/>
        </w:rPr>
        <w:t>Ibíd.</w:t>
      </w:r>
    </w:p>
  </w:footnote>
  <w:footnote w:id="29">
    <w:p w14:paraId="61DDD67C" w14:textId="77777777" w:rsidR="00D04C26" w:rsidRPr="00E27936" w:rsidRDefault="00D04C26" w:rsidP="00373510">
      <w:pPr>
        <w:pStyle w:val="Textonotapie"/>
        <w:tabs>
          <w:tab w:val="left" w:pos="-284"/>
        </w:tabs>
        <w:ind w:left="-284" w:firstLine="0"/>
        <w:rPr>
          <w:rFonts w:ascii="Arial" w:hAnsi="Arial" w:cs="Arial"/>
          <w:sz w:val="18"/>
          <w:szCs w:val="18"/>
          <w:lang w:val="es-ES"/>
        </w:rPr>
      </w:pPr>
      <w:r w:rsidRPr="00E27936">
        <w:rPr>
          <w:rStyle w:val="Refdenotaalpie"/>
          <w:rFonts w:ascii="Arial" w:hAnsi="Arial" w:cs="Arial"/>
          <w:sz w:val="18"/>
          <w:szCs w:val="18"/>
        </w:rPr>
        <w:footnoteRef/>
      </w:r>
      <w:r w:rsidRPr="00E27936">
        <w:rPr>
          <w:rFonts w:ascii="Arial" w:hAnsi="Arial" w:cs="Arial"/>
          <w:sz w:val="18"/>
          <w:szCs w:val="18"/>
        </w:rPr>
        <w:t>Ibíd.</w:t>
      </w:r>
    </w:p>
  </w:footnote>
  <w:footnote w:id="30">
    <w:p w14:paraId="207B348C" w14:textId="756DAE08" w:rsidR="00D04C26" w:rsidRPr="00E27936" w:rsidRDefault="00D04C26" w:rsidP="00373510">
      <w:pPr>
        <w:pStyle w:val="Textonotapie"/>
        <w:tabs>
          <w:tab w:val="left" w:pos="-284"/>
        </w:tabs>
        <w:ind w:left="-284" w:firstLine="0"/>
        <w:rPr>
          <w:rFonts w:ascii="Arial" w:hAnsi="Arial" w:cs="Arial"/>
          <w:sz w:val="18"/>
          <w:szCs w:val="18"/>
          <w:lang w:val="es-ES"/>
        </w:rPr>
      </w:pPr>
      <w:r w:rsidRPr="00E27936">
        <w:rPr>
          <w:rStyle w:val="Refdenotaalpie"/>
          <w:rFonts w:ascii="Arial" w:hAnsi="Arial" w:cs="Arial"/>
          <w:sz w:val="18"/>
          <w:szCs w:val="18"/>
        </w:rPr>
        <w:footnoteRef/>
      </w:r>
      <w:r w:rsidRPr="00E27936">
        <w:rPr>
          <w:rFonts w:ascii="Arial" w:hAnsi="Arial" w:cs="Arial"/>
          <w:sz w:val="18"/>
          <w:szCs w:val="18"/>
        </w:rPr>
        <w:t>Superintendencia de Industria y Comercio. Política institucional de Gestión Documental. Bogotá, D.C.</w:t>
      </w:r>
    </w:p>
  </w:footnote>
  <w:footnote w:id="31">
    <w:p w14:paraId="1076BA64" w14:textId="023DF123" w:rsidR="00D04C26" w:rsidRPr="00E27936" w:rsidRDefault="00D04C26" w:rsidP="00373510">
      <w:pPr>
        <w:pStyle w:val="Textonotapie"/>
        <w:ind w:left="-284" w:firstLine="0"/>
        <w:rPr>
          <w:rFonts w:ascii="Arial" w:hAnsi="Arial" w:cs="Arial"/>
          <w:sz w:val="18"/>
          <w:szCs w:val="18"/>
          <w:lang w:val="es-ES"/>
        </w:rPr>
      </w:pPr>
      <w:r w:rsidRPr="00E27936">
        <w:rPr>
          <w:rStyle w:val="Refdenotaalpie"/>
          <w:rFonts w:ascii="Arial" w:hAnsi="Arial" w:cs="Arial"/>
          <w:sz w:val="18"/>
          <w:szCs w:val="18"/>
        </w:rPr>
        <w:footnoteRef/>
      </w:r>
      <w:r w:rsidRPr="00E27936">
        <w:rPr>
          <w:rFonts w:ascii="Arial" w:hAnsi="Arial" w:cs="Arial"/>
          <w:sz w:val="18"/>
          <w:szCs w:val="18"/>
        </w:rPr>
        <w:t>Superintendencia de Industria y Comercio. Política institucional de Gestión Documental. Bogotá, D.C.</w:t>
      </w:r>
    </w:p>
  </w:footnote>
  <w:footnote w:id="32">
    <w:p w14:paraId="35D93E6F" w14:textId="77777777" w:rsidR="00D04C26" w:rsidRPr="00A84D3F" w:rsidRDefault="00D04C26" w:rsidP="00373510">
      <w:pPr>
        <w:pStyle w:val="Textonotapie"/>
        <w:ind w:left="-284" w:firstLine="0"/>
        <w:rPr>
          <w:rFonts w:ascii="Arial" w:hAnsi="Arial" w:cs="Arial"/>
          <w:sz w:val="18"/>
          <w:szCs w:val="18"/>
          <w:lang w:val="es-ES"/>
        </w:rPr>
      </w:pPr>
      <w:r w:rsidRPr="00A84D3F">
        <w:rPr>
          <w:rStyle w:val="Refdenotaalpie"/>
          <w:rFonts w:ascii="Arial" w:hAnsi="Arial" w:cs="Arial"/>
          <w:sz w:val="18"/>
          <w:szCs w:val="18"/>
        </w:rPr>
        <w:footnoteRef/>
      </w:r>
      <w:r w:rsidRPr="00A84D3F">
        <w:rPr>
          <w:rFonts w:ascii="Arial" w:hAnsi="Arial" w:cs="Arial"/>
          <w:sz w:val="18"/>
          <w:szCs w:val="18"/>
        </w:rPr>
        <w:t>Archivo General de la Nación. 2018. Guía para la elaboración e implementación del Sistema Integrado de Conservación. Plan de Conservación Documental. Bogotá, D.C.</w:t>
      </w:r>
    </w:p>
  </w:footnote>
  <w:footnote w:id="33">
    <w:p w14:paraId="6A3CF353" w14:textId="4F7C0807" w:rsidR="00D04C26" w:rsidRPr="00A84D3F" w:rsidRDefault="00D04C26" w:rsidP="00373510">
      <w:pPr>
        <w:pStyle w:val="Textonotapie"/>
        <w:ind w:left="-284" w:firstLine="0"/>
        <w:rPr>
          <w:rFonts w:ascii="Arial" w:hAnsi="Arial" w:cs="Arial"/>
          <w:sz w:val="18"/>
          <w:szCs w:val="18"/>
          <w:lang w:val="es-ES"/>
        </w:rPr>
      </w:pPr>
      <w:r w:rsidRPr="00A84D3F">
        <w:rPr>
          <w:rStyle w:val="Refdenotaalpie"/>
          <w:rFonts w:ascii="Arial" w:hAnsi="Arial" w:cs="Arial"/>
          <w:sz w:val="18"/>
          <w:szCs w:val="18"/>
        </w:rPr>
        <w:footnoteRef/>
      </w:r>
      <w:r w:rsidRPr="00A84D3F">
        <w:rPr>
          <w:rFonts w:ascii="Arial" w:hAnsi="Arial" w:cs="Arial"/>
          <w:sz w:val="18"/>
          <w:szCs w:val="18"/>
        </w:rPr>
        <w:t>Superintendencia de Industria y Comercio. Política institucional de Gestión Documental. Bogotá, D.C.</w:t>
      </w:r>
    </w:p>
  </w:footnote>
  <w:footnote w:id="34">
    <w:p w14:paraId="5808517C" w14:textId="77777777" w:rsidR="00D04C26" w:rsidRPr="00A84D3F" w:rsidRDefault="00D04C26" w:rsidP="00373510">
      <w:pPr>
        <w:pStyle w:val="Textonotapie"/>
        <w:ind w:left="-284" w:firstLine="0"/>
        <w:rPr>
          <w:rFonts w:ascii="Arial" w:hAnsi="Arial" w:cs="Arial"/>
          <w:sz w:val="18"/>
          <w:szCs w:val="18"/>
          <w:lang w:val="es-ES"/>
        </w:rPr>
      </w:pPr>
      <w:r w:rsidRPr="00A84D3F">
        <w:rPr>
          <w:rStyle w:val="Refdenotaalpie"/>
          <w:rFonts w:ascii="Arial" w:hAnsi="Arial" w:cs="Arial"/>
          <w:sz w:val="18"/>
          <w:szCs w:val="18"/>
        </w:rPr>
        <w:footnoteRef/>
      </w:r>
      <w:r w:rsidRPr="00A84D3F">
        <w:rPr>
          <w:rFonts w:ascii="Arial" w:hAnsi="Arial" w:cs="Arial"/>
          <w:sz w:val="18"/>
          <w:szCs w:val="18"/>
          <w:lang w:val="es-ES"/>
        </w:rPr>
        <w:t>Ibíd.</w:t>
      </w:r>
    </w:p>
  </w:footnote>
  <w:footnote w:id="35">
    <w:p w14:paraId="1ED24795" w14:textId="77777777" w:rsidR="00D04C26" w:rsidRPr="007F30B8" w:rsidRDefault="00D04C26" w:rsidP="00A84D3F">
      <w:pPr>
        <w:pStyle w:val="Textonotapie"/>
        <w:ind w:left="-284" w:firstLine="0"/>
        <w:rPr>
          <w:rFonts w:ascii="Arial" w:hAnsi="Arial" w:cs="Arial"/>
          <w:sz w:val="18"/>
          <w:szCs w:val="18"/>
          <w:lang w:val="es-ES"/>
        </w:rPr>
      </w:pPr>
      <w:r w:rsidRPr="00A84D3F">
        <w:rPr>
          <w:rStyle w:val="Refdenotaalpie"/>
          <w:rFonts w:ascii="Arial" w:hAnsi="Arial" w:cs="Arial"/>
          <w:sz w:val="18"/>
          <w:szCs w:val="18"/>
        </w:rPr>
        <w:footnoteRef/>
      </w:r>
      <w:r w:rsidRPr="00A84D3F">
        <w:rPr>
          <w:rFonts w:ascii="Arial" w:hAnsi="Arial" w:cs="Arial"/>
          <w:sz w:val="18"/>
          <w:szCs w:val="18"/>
        </w:rPr>
        <w:t>Instituto Colombiano de Normas Técnicas y Certificación. 2012.NTC5921. Información y documentación. Requisitos para el almacenamiento de material documental. Bogotá. D.C.</w:t>
      </w:r>
    </w:p>
  </w:footnote>
  <w:footnote w:id="36">
    <w:p w14:paraId="7342FA6E" w14:textId="603A527A" w:rsidR="00D04C26" w:rsidRPr="000D2AD7" w:rsidRDefault="00D04C26" w:rsidP="00C54ADC">
      <w:pPr>
        <w:pStyle w:val="Textonotapie"/>
        <w:ind w:left="-284" w:firstLine="0"/>
        <w:rPr>
          <w:rFonts w:ascii="Arial" w:hAnsi="Arial" w:cs="Arial"/>
          <w:sz w:val="16"/>
          <w:szCs w:val="16"/>
        </w:rPr>
      </w:pPr>
      <w:r w:rsidRPr="000D2AD7">
        <w:rPr>
          <w:rStyle w:val="Refdenotaalpie"/>
          <w:rFonts w:ascii="Arial" w:hAnsi="Arial" w:cs="Arial"/>
          <w:sz w:val="16"/>
          <w:szCs w:val="16"/>
        </w:rPr>
        <w:footnoteRef/>
      </w:r>
      <w:r w:rsidRPr="000D2AD7">
        <w:rPr>
          <w:rFonts w:ascii="Arial" w:hAnsi="Arial" w:cs="Arial"/>
          <w:sz w:val="16"/>
          <w:szCs w:val="16"/>
        </w:rPr>
        <w:t xml:space="preserve">Archivo General de la Nación. 2010. Instructivo de limpieza y desinfección de áreas y de documentos de archivo. Bogotá, D.C. / Archivo General de la Nación. 2018. Guía para la elaboración e implementación del Sistema Integrado de Conservación. Componente Plan de Conservación Documental. Bogotá, D.C. / Archivo de Bogotá. 2015. Programas del Sistema Integrado de Conservación. Guía práctica para las entidades del Distrito Capital. Bogotá, D.C. </w:t>
      </w:r>
    </w:p>
  </w:footnote>
  <w:footnote w:id="37">
    <w:p w14:paraId="6B8E422C" w14:textId="77777777" w:rsidR="00D04C26" w:rsidRPr="000D2AD7" w:rsidRDefault="00D04C26" w:rsidP="00C54ADC">
      <w:pPr>
        <w:pStyle w:val="Textonotapie"/>
        <w:ind w:left="-284" w:firstLine="0"/>
        <w:rPr>
          <w:rFonts w:ascii="Arial" w:hAnsi="Arial" w:cs="Arial"/>
          <w:sz w:val="18"/>
          <w:szCs w:val="18"/>
        </w:rPr>
      </w:pPr>
      <w:r w:rsidRPr="000D2AD7">
        <w:rPr>
          <w:rStyle w:val="Refdenotaalpie"/>
          <w:rFonts w:ascii="Arial" w:hAnsi="Arial" w:cs="Arial"/>
          <w:sz w:val="18"/>
          <w:szCs w:val="18"/>
        </w:rPr>
        <w:footnoteRef/>
      </w:r>
      <w:r w:rsidRPr="000D2AD7">
        <w:rPr>
          <w:rFonts w:ascii="Arial" w:hAnsi="Arial" w:cs="Arial"/>
          <w:sz w:val="18"/>
          <w:szCs w:val="18"/>
        </w:rPr>
        <w:t xml:space="preserve"> </w:t>
      </w:r>
      <w:r>
        <w:rPr>
          <w:rFonts w:ascii="Arial" w:hAnsi="Arial" w:cs="Arial"/>
          <w:sz w:val="18"/>
          <w:szCs w:val="18"/>
        </w:rPr>
        <w:t>Ibíd.</w:t>
      </w:r>
    </w:p>
  </w:footnote>
  <w:footnote w:id="38">
    <w:p w14:paraId="4B8D87B2" w14:textId="77777777" w:rsidR="00D04C26" w:rsidRPr="000D2AD7" w:rsidRDefault="00D04C26" w:rsidP="00C54ADC">
      <w:pPr>
        <w:pStyle w:val="Textonotapie"/>
        <w:ind w:left="-284" w:firstLine="0"/>
        <w:rPr>
          <w:rFonts w:ascii="Arial" w:hAnsi="Arial" w:cs="Arial"/>
          <w:sz w:val="18"/>
          <w:szCs w:val="18"/>
        </w:rPr>
      </w:pPr>
      <w:r w:rsidRPr="000D2AD7">
        <w:rPr>
          <w:rStyle w:val="Refdenotaalpie"/>
          <w:rFonts w:ascii="Arial" w:hAnsi="Arial" w:cs="Arial"/>
          <w:sz w:val="18"/>
          <w:szCs w:val="18"/>
        </w:rPr>
        <w:footnoteRef/>
      </w:r>
      <w:r w:rsidRPr="000D2AD7">
        <w:rPr>
          <w:rFonts w:ascii="Arial" w:hAnsi="Arial" w:cs="Arial"/>
          <w:sz w:val="18"/>
          <w:szCs w:val="18"/>
        </w:rPr>
        <w:t xml:space="preserve"> Arias, D. &amp; Claro, J. 2006. Evaluación de cinco conservantes adicionados sobre diferentes tipos de almidones para ser empleados en procesos de restauración del patrimonio documental. Pontificia Universidad Javeriana. Bogotá, D.C. </w:t>
      </w:r>
    </w:p>
  </w:footnote>
  <w:footnote w:id="39">
    <w:p w14:paraId="0F9B9F4B" w14:textId="77777777" w:rsidR="00D04C26" w:rsidRPr="000D2AD7" w:rsidRDefault="00D04C26" w:rsidP="00C54ADC">
      <w:pPr>
        <w:pStyle w:val="Textonotapie"/>
        <w:ind w:left="-284" w:firstLine="0"/>
        <w:rPr>
          <w:rFonts w:ascii="Arial" w:hAnsi="Arial" w:cs="Arial"/>
          <w:sz w:val="18"/>
          <w:szCs w:val="18"/>
        </w:rPr>
      </w:pPr>
      <w:r w:rsidRPr="000D2AD7">
        <w:rPr>
          <w:rStyle w:val="Refdenotaalpie"/>
          <w:rFonts w:ascii="Arial" w:hAnsi="Arial" w:cs="Arial"/>
          <w:sz w:val="18"/>
          <w:szCs w:val="18"/>
        </w:rPr>
        <w:footnoteRef/>
      </w:r>
      <w:r w:rsidRPr="000D2AD7">
        <w:rPr>
          <w:rFonts w:ascii="Arial" w:hAnsi="Arial" w:cs="Arial"/>
          <w:sz w:val="18"/>
          <w:szCs w:val="18"/>
        </w:rPr>
        <w:t xml:space="preserve"> Archivo General de la Nación. 2010. Instructivo de limpieza y desinfección de áreas y de documentos de archivo. Bogotá, D.C. / Archivo General de la Nación. 2018. Guía para la elaboración e implementación del Sistema Integrado de Conservación. Componente Plan de Conservación Documental. Bogotá, D.C. / Archivo de Bogotá. 2015. Programas del Sistema Integrado de Conservación. Guía práctica para las entidades del Distrito Capital. Bogotá, D.C.</w:t>
      </w:r>
    </w:p>
  </w:footnote>
  <w:footnote w:id="40">
    <w:p w14:paraId="603ABBBD" w14:textId="77777777" w:rsidR="00D04C26" w:rsidRDefault="00D04C26" w:rsidP="00F40822">
      <w:pPr>
        <w:pStyle w:val="Textonotapie"/>
        <w:ind w:left="-284" w:firstLine="0"/>
      </w:pPr>
      <w:r>
        <w:rPr>
          <w:rStyle w:val="Refdenotaalpie"/>
        </w:rPr>
        <w:footnoteRef/>
      </w:r>
      <w:r>
        <w:t xml:space="preserve"> Ibíd.</w:t>
      </w:r>
    </w:p>
  </w:footnote>
  <w:footnote w:id="41">
    <w:p w14:paraId="1EF5822D" w14:textId="3362743E" w:rsidR="00D04C26" w:rsidRPr="00651CFA" w:rsidRDefault="00D04C26" w:rsidP="009756F4">
      <w:pPr>
        <w:pStyle w:val="Textonotapie"/>
        <w:ind w:left="-284" w:firstLine="0"/>
        <w:rPr>
          <w:rFonts w:ascii="Arial" w:hAnsi="Arial" w:cs="Arial"/>
          <w:sz w:val="18"/>
          <w:szCs w:val="18"/>
          <w:lang w:val="es-ES"/>
        </w:rPr>
      </w:pPr>
      <w:r w:rsidRPr="00651CFA">
        <w:rPr>
          <w:rStyle w:val="Refdenotaalpie"/>
          <w:rFonts w:ascii="Arial" w:hAnsi="Arial" w:cs="Arial"/>
          <w:sz w:val="18"/>
          <w:szCs w:val="18"/>
        </w:rPr>
        <w:footnoteRef/>
      </w:r>
      <w:r w:rsidRPr="00651CFA">
        <w:rPr>
          <w:rFonts w:ascii="Arial" w:hAnsi="Arial" w:cs="Arial"/>
          <w:sz w:val="18"/>
          <w:szCs w:val="18"/>
        </w:rPr>
        <w:t xml:space="preserve"> Instituto Nacional de Seguridad e Higiene en el Trabajo. </w:t>
      </w:r>
      <w:r w:rsidRPr="00651CFA">
        <w:rPr>
          <w:rFonts w:ascii="Arial" w:hAnsi="Arial" w:cs="Arial"/>
          <w:sz w:val="18"/>
          <w:szCs w:val="18"/>
          <w:lang w:val="es-ES"/>
        </w:rPr>
        <w:t xml:space="preserve">NTC289: Síndrome del edificio enfermo: factores de riesgo. España. Sf. Recuperado el 8 de marzo de 2020, de: </w:t>
      </w:r>
      <w:hyperlink r:id="rId1" w:history="1">
        <w:r w:rsidRPr="00651CFA">
          <w:rPr>
            <w:rStyle w:val="Hipervnculo"/>
            <w:rFonts w:ascii="Arial" w:hAnsi="Arial" w:cs="Arial"/>
            <w:sz w:val="18"/>
            <w:szCs w:val="18"/>
          </w:rPr>
          <w:t>https://www.insst.es/documents/94886/327166/ntp_289.pdf/7299d03d-aba7-4b06-8adb-5d5732fb5eb9</w:t>
        </w:r>
      </w:hyperlink>
    </w:p>
  </w:footnote>
  <w:footnote w:id="42">
    <w:p w14:paraId="5C8E1F6A" w14:textId="01AB1C12" w:rsidR="00D04C26" w:rsidRPr="005D3475" w:rsidRDefault="00D04C26" w:rsidP="00907855">
      <w:pPr>
        <w:pStyle w:val="Textonotapie"/>
        <w:ind w:left="-284" w:firstLine="0"/>
        <w:rPr>
          <w:rFonts w:ascii="Arial" w:hAnsi="Arial" w:cs="Arial"/>
          <w:sz w:val="18"/>
          <w:szCs w:val="18"/>
        </w:rPr>
      </w:pPr>
      <w:r w:rsidRPr="005D3475">
        <w:rPr>
          <w:rStyle w:val="Refdenotaalpie"/>
          <w:rFonts w:ascii="Arial" w:hAnsi="Arial" w:cs="Arial"/>
          <w:sz w:val="18"/>
          <w:szCs w:val="18"/>
        </w:rPr>
        <w:footnoteRef/>
      </w:r>
      <w:r w:rsidRPr="005D3475">
        <w:rPr>
          <w:rFonts w:ascii="Arial" w:hAnsi="Arial" w:cs="Arial"/>
          <w:sz w:val="18"/>
          <w:szCs w:val="18"/>
        </w:rPr>
        <w:t xml:space="preserve"> Ficha técnica del timsen. Recuperado el día 8 de marzo de 2020, de: </w:t>
      </w:r>
      <w:hyperlink r:id="rId2" w:history="1">
        <w:r w:rsidRPr="005D3475">
          <w:rPr>
            <w:rStyle w:val="Hipervnculo"/>
            <w:rFonts w:ascii="Arial" w:hAnsi="Arial" w:cs="Arial"/>
            <w:sz w:val="18"/>
            <w:szCs w:val="18"/>
          </w:rPr>
          <w:t>https://www.restrepogomez.com/pdf_ft/DESINFECCION/Ficha_Tecnica_TIMSEN_Generales.pdf</w:t>
        </w:r>
      </w:hyperlink>
    </w:p>
  </w:footnote>
  <w:footnote w:id="43">
    <w:p w14:paraId="136D050A" w14:textId="2C438845" w:rsidR="00D04C26" w:rsidRPr="005D3475" w:rsidRDefault="00D04C26" w:rsidP="00907855">
      <w:pPr>
        <w:pStyle w:val="Textonotapie"/>
        <w:ind w:left="-284" w:firstLine="0"/>
        <w:rPr>
          <w:rFonts w:ascii="Arial" w:hAnsi="Arial" w:cs="Arial"/>
          <w:sz w:val="18"/>
          <w:szCs w:val="18"/>
        </w:rPr>
      </w:pPr>
      <w:r w:rsidRPr="005D3475">
        <w:rPr>
          <w:rStyle w:val="Refdenotaalpie"/>
          <w:rFonts w:ascii="Arial" w:hAnsi="Arial" w:cs="Arial"/>
          <w:sz w:val="18"/>
          <w:szCs w:val="18"/>
        </w:rPr>
        <w:footnoteRef/>
      </w:r>
      <w:r w:rsidRPr="005D3475">
        <w:rPr>
          <w:rFonts w:ascii="Arial" w:hAnsi="Arial" w:cs="Arial"/>
          <w:sz w:val="18"/>
          <w:szCs w:val="18"/>
        </w:rPr>
        <w:t xml:space="preserve">  Archivo General de la Nación. 2015. Concepto técnico sobre fumigación con número de radicado: 2-2015-02254. Bogotá, D.C. </w:t>
      </w:r>
    </w:p>
  </w:footnote>
  <w:footnote w:id="44">
    <w:p w14:paraId="178C84B2" w14:textId="2AB49AF3" w:rsidR="00D04C26" w:rsidRPr="00D94775" w:rsidRDefault="00D04C26" w:rsidP="005C3256">
      <w:pPr>
        <w:pStyle w:val="Textonotapie"/>
        <w:ind w:left="-284" w:firstLine="0"/>
        <w:rPr>
          <w:rFonts w:ascii="Arial" w:hAnsi="Arial" w:cs="Arial"/>
          <w:sz w:val="18"/>
          <w:szCs w:val="18"/>
          <w:lang w:val="es-ES"/>
        </w:rPr>
      </w:pPr>
      <w:r>
        <w:rPr>
          <w:rStyle w:val="Refdenotaalpie"/>
        </w:rPr>
        <w:footnoteRef/>
      </w:r>
      <w:r>
        <w:t xml:space="preserve"> </w:t>
      </w:r>
      <w:r w:rsidRPr="00D94775">
        <w:rPr>
          <w:rFonts w:ascii="Arial" w:hAnsi="Arial" w:cs="Arial"/>
          <w:sz w:val="18"/>
          <w:szCs w:val="18"/>
          <w:lang w:val="es-ES"/>
        </w:rPr>
        <w:t xml:space="preserve">Instituto Nacional de Seguridad e Higiene en el Trabajo. 2010. Piretrinas. Documentación toxicológica para el establecimiento del límite de exposición profesional de las piretrinas. España. Recuperado el 8 de marzo de 2020, en: </w:t>
      </w:r>
      <w:hyperlink r:id="rId3" w:history="1">
        <w:r w:rsidRPr="00D94775">
          <w:rPr>
            <w:rStyle w:val="Hipervnculo"/>
            <w:rFonts w:ascii="Arial" w:hAnsi="Arial" w:cs="Arial"/>
            <w:sz w:val="18"/>
            <w:szCs w:val="18"/>
          </w:rPr>
          <w:t>https://www.insst.es/documents/94886/327166/ntp_289.pdf/7299d03d-aba7-4b06-8adb-5d5732fb5eb9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4532"/>
      <w:gridCol w:w="2282"/>
    </w:tblGrid>
    <w:tr w:rsidR="00D04C26" w:rsidRPr="003E3F49" w14:paraId="05FEF7B3" w14:textId="77777777" w:rsidTr="00FE02E9">
      <w:trPr>
        <w:trHeight w:val="412"/>
        <w:jc w:val="center"/>
      </w:trPr>
      <w:tc>
        <w:tcPr>
          <w:tcW w:w="2693" w:type="dxa"/>
          <w:vMerge w:val="restart"/>
        </w:tcPr>
        <w:p w14:paraId="1172F390" w14:textId="77777777" w:rsidR="00D04C26" w:rsidRPr="003E3F49" w:rsidRDefault="00D04C26" w:rsidP="00FE02E9">
          <w:pPr>
            <w:spacing w:before="0" w:after="0"/>
            <w:ind w:left="0" w:right="360" w:firstLine="0"/>
            <w:jc w:val="center"/>
            <w:rPr>
              <w:rFonts w:ascii="Cambria" w:eastAsia="MS Mincho" w:hAnsi="Cambria" w:cs="Times New Roman"/>
              <w:sz w:val="24"/>
              <w:szCs w:val="24"/>
              <w:lang w:val="es-ES_tradnl" w:eastAsia="es-ES"/>
            </w:rPr>
          </w:pPr>
          <w:r w:rsidRPr="003E3F49">
            <w:rPr>
              <w:rFonts w:ascii="Cambria" w:eastAsia="MS Mincho" w:hAnsi="Cambria" w:cs="Times New Roman"/>
              <w:noProof/>
              <w:sz w:val="24"/>
              <w:szCs w:val="24"/>
              <w:lang w:val="es-ES_tradnl" w:eastAsia="es-ES"/>
            </w:rPr>
            <w:drawing>
              <wp:anchor distT="0" distB="0" distL="114300" distR="114300" simplePos="0" relativeHeight="251659264" behindDoc="0" locked="0" layoutInCell="1" hidden="0" allowOverlap="1" wp14:anchorId="6DED25B7" wp14:editId="3DCCBE10">
                <wp:simplePos x="0" y="0"/>
                <wp:positionH relativeFrom="column">
                  <wp:posOffset>113073</wp:posOffset>
                </wp:positionH>
                <wp:positionV relativeFrom="paragraph">
                  <wp:posOffset>36195</wp:posOffset>
                </wp:positionV>
                <wp:extent cx="1416818" cy="613106"/>
                <wp:effectExtent l="0" t="0" r="0" b="0"/>
                <wp:wrapNone/>
                <wp:docPr id="14" name="image1.png" descr="\\Abeltran\publico\Logo completo.gif"/>
                <wp:cNvGraphicFramePr/>
                <a:graphic xmlns:a="http://schemas.openxmlformats.org/drawingml/2006/main">
                  <a:graphicData uri="http://schemas.openxmlformats.org/drawingml/2006/picture">
                    <pic:pic xmlns:pic="http://schemas.openxmlformats.org/drawingml/2006/picture">
                      <pic:nvPicPr>
                        <pic:cNvPr id="0" name="image1.png" descr="\\Abeltran\publico\Logo completo.gif"/>
                        <pic:cNvPicPr preferRelativeResize="0"/>
                      </pic:nvPicPr>
                      <pic:blipFill>
                        <a:blip r:embed="rId1"/>
                        <a:srcRect/>
                        <a:stretch>
                          <a:fillRect/>
                        </a:stretch>
                      </pic:blipFill>
                      <pic:spPr>
                        <a:xfrm>
                          <a:off x="0" y="0"/>
                          <a:ext cx="1416818" cy="613106"/>
                        </a:xfrm>
                        <a:prstGeom prst="rect">
                          <a:avLst/>
                        </a:prstGeom>
                        <a:ln/>
                      </pic:spPr>
                    </pic:pic>
                  </a:graphicData>
                </a:graphic>
              </wp:anchor>
            </w:drawing>
          </w:r>
        </w:p>
      </w:tc>
      <w:tc>
        <w:tcPr>
          <w:tcW w:w="4532" w:type="dxa"/>
          <w:vMerge w:val="restart"/>
          <w:vAlign w:val="center"/>
        </w:tcPr>
        <w:p w14:paraId="01F68EA4" w14:textId="63870F62" w:rsidR="00D04C26" w:rsidRPr="00D04C26" w:rsidRDefault="00D04C26" w:rsidP="00FE02E9">
          <w:pPr>
            <w:spacing w:before="0" w:after="0"/>
            <w:ind w:left="0" w:firstLine="0"/>
            <w:jc w:val="center"/>
            <w:rPr>
              <w:rFonts w:ascii="Arial" w:eastAsia="MS Mincho" w:hAnsi="Arial" w:cs="Arial"/>
              <w:b/>
              <w:sz w:val="20"/>
              <w:szCs w:val="20"/>
              <w:lang w:val="es-ES_tradnl" w:eastAsia="es-ES"/>
            </w:rPr>
          </w:pPr>
          <w:r w:rsidRPr="00D04C26">
            <w:rPr>
              <w:rFonts w:ascii="Arial" w:eastAsia="MS Mincho" w:hAnsi="Arial" w:cs="Arial"/>
              <w:b/>
              <w:iCs/>
              <w:sz w:val="20"/>
              <w:szCs w:val="20"/>
              <w:lang w:val="es-ES_tradnl" w:eastAsia="es-ES"/>
            </w:rPr>
            <w:t>PROGRAMA DE SANEAMIENTO AMBIENTAL DEL PLAN DE CONSERVACIÓN DOCUMENTAL</w:t>
          </w:r>
        </w:p>
      </w:tc>
      <w:tc>
        <w:tcPr>
          <w:tcW w:w="2282" w:type="dxa"/>
          <w:vAlign w:val="center"/>
        </w:tcPr>
        <w:p w14:paraId="6ACAED50" w14:textId="302FDDD6" w:rsidR="00D04C26" w:rsidRPr="003E3F49" w:rsidRDefault="00D04C26" w:rsidP="00FE02E9">
          <w:pPr>
            <w:spacing w:before="0" w:after="0"/>
            <w:ind w:left="0" w:firstLine="0"/>
            <w:jc w:val="left"/>
            <w:rPr>
              <w:rFonts w:ascii="Arial" w:eastAsia="MS Mincho" w:hAnsi="Arial" w:cs="Arial"/>
              <w:sz w:val="20"/>
              <w:szCs w:val="20"/>
              <w:lang w:val="es-ES_tradnl" w:eastAsia="es-ES"/>
            </w:rPr>
          </w:pPr>
          <w:r w:rsidRPr="003E3F49">
            <w:rPr>
              <w:rFonts w:ascii="Arial" w:eastAsia="MS Mincho" w:hAnsi="Arial" w:cs="Arial"/>
              <w:sz w:val="20"/>
              <w:szCs w:val="20"/>
              <w:lang w:val="es-ES_tradnl" w:eastAsia="es-ES"/>
            </w:rPr>
            <w:t>Código: GD01-F</w:t>
          </w:r>
          <w:r>
            <w:rPr>
              <w:rFonts w:ascii="Arial" w:eastAsia="MS Mincho" w:hAnsi="Arial" w:cs="Arial"/>
              <w:sz w:val="20"/>
              <w:szCs w:val="20"/>
              <w:lang w:val="es-ES_tradnl" w:eastAsia="es-ES"/>
            </w:rPr>
            <w:t>26</w:t>
          </w:r>
        </w:p>
      </w:tc>
    </w:tr>
    <w:tr w:rsidR="00D04C26" w:rsidRPr="003E3F49" w14:paraId="5637C7E9" w14:textId="77777777" w:rsidTr="00FE02E9">
      <w:trPr>
        <w:trHeight w:val="410"/>
        <w:jc w:val="center"/>
      </w:trPr>
      <w:tc>
        <w:tcPr>
          <w:tcW w:w="2693" w:type="dxa"/>
          <w:vMerge/>
        </w:tcPr>
        <w:p w14:paraId="21714C25" w14:textId="77777777" w:rsidR="00D04C26" w:rsidRPr="003E3F49" w:rsidRDefault="00D04C26" w:rsidP="00FE02E9">
          <w:pPr>
            <w:widowControl w:val="0"/>
            <w:pBdr>
              <w:top w:val="nil"/>
              <w:left w:val="nil"/>
              <w:bottom w:val="nil"/>
              <w:right w:val="nil"/>
              <w:between w:val="nil"/>
            </w:pBdr>
            <w:spacing w:before="0" w:after="0" w:line="276" w:lineRule="auto"/>
            <w:ind w:left="0" w:firstLine="0"/>
            <w:jc w:val="left"/>
            <w:rPr>
              <w:rFonts w:ascii="Cambria" w:eastAsia="MS Mincho" w:hAnsi="Cambria" w:cs="Times New Roman"/>
              <w:sz w:val="20"/>
              <w:szCs w:val="20"/>
              <w:lang w:val="es-ES_tradnl" w:eastAsia="es-ES"/>
            </w:rPr>
          </w:pPr>
        </w:p>
      </w:tc>
      <w:tc>
        <w:tcPr>
          <w:tcW w:w="4532" w:type="dxa"/>
          <w:vMerge/>
          <w:vAlign w:val="center"/>
        </w:tcPr>
        <w:p w14:paraId="1282F12D" w14:textId="77777777" w:rsidR="00D04C26" w:rsidRPr="003E3F49" w:rsidRDefault="00D04C26" w:rsidP="00FE02E9">
          <w:pPr>
            <w:widowControl w:val="0"/>
            <w:pBdr>
              <w:top w:val="nil"/>
              <w:left w:val="nil"/>
              <w:bottom w:val="nil"/>
              <w:right w:val="nil"/>
              <w:between w:val="nil"/>
            </w:pBdr>
            <w:spacing w:before="0" w:after="0" w:line="276" w:lineRule="auto"/>
            <w:ind w:left="0" w:firstLine="0"/>
            <w:jc w:val="left"/>
            <w:rPr>
              <w:rFonts w:ascii="Arial" w:eastAsia="MS Mincho" w:hAnsi="Arial" w:cs="Arial"/>
              <w:sz w:val="20"/>
              <w:szCs w:val="20"/>
              <w:lang w:val="es-ES_tradnl" w:eastAsia="es-ES"/>
            </w:rPr>
          </w:pPr>
        </w:p>
      </w:tc>
      <w:tc>
        <w:tcPr>
          <w:tcW w:w="2282" w:type="dxa"/>
          <w:vAlign w:val="center"/>
        </w:tcPr>
        <w:p w14:paraId="446AF4A2" w14:textId="77777777" w:rsidR="00D04C26" w:rsidRPr="003E3F49" w:rsidRDefault="00D04C26" w:rsidP="00FE02E9">
          <w:pPr>
            <w:spacing w:before="0" w:after="0"/>
            <w:ind w:left="0" w:firstLine="0"/>
            <w:jc w:val="left"/>
            <w:rPr>
              <w:rFonts w:ascii="Arial" w:eastAsia="MS Mincho" w:hAnsi="Arial" w:cs="Arial"/>
              <w:sz w:val="20"/>
              <w:szCs w:val="20"/>
              <w:lang w:val="es-ES_tradnl" w:eastAsia="es-ES"/>
            </w:rPr>
          </w:pPr>
          <w:r w:rsidRPr="003E3F49">
            <w:rPr>
              <w:rFonts w:ascii="Arial" w:eastAsia="MS Mincho" w:hAnsi="Arial" w:cs="Arial"/>
              <w:sz w:val="20"/>
              <w:szCs w:val="20"/>
              <w:lang w:val="es-ES_tradnl" w:eastAsia="es-ES"/>
            </w:rPr>
            <w:t>Versión:  1</w:t>
          </w:r>
        </w:p>
      </w:tc>
    </w:tr>
    <w:tr w:rsidR="00D04C26" w:rsidRPr="003E3F49" w14:paraId="17A34725" w14:textId="77777777" w:rsidTr="00FE02E9">
      <w:trPr>
        <w:trHeight w:val="485"/>
        <w:jc w:val="center"/>
      </w:trPr>
      <w:tc>
        <w:tcPr>
          <w:tcW w:w="2693" w:type="dxa"/>
          <w:vMerge/>
        </w:tcPr>
        <w:p w14:paraId="34FD266A" w14:textId="77777777" w:rsidR="00D04C26" w:rsidRPr="003E3F49" w:rsidRDefault="00D04C26" w:rsidP="00FE02E9">
          <w:pPr>
            <w:widowControl w:val="0"/>
            <w:pBdr>
              <w:top w:val="nil"/>
              <w:left w:val="nil"/>
              <w:bottom w:val="nil"/>
              <w:right w:val="nil"/>
              <w:between w:val="nil"/>
            </w:pBdr>
            <w:spacing w:before="0" w:after="0" w:line="276" w:lineRule="auto"/>
            <w:ind w:left="0" w:firstLine="0"/>
            <w:jc w:val="left"/>
            <w:rPr>
              <w:rFonts w:ascii="Cambria" w:eastAsia="MS Mincho" w:hAnsi="Cambria" w:cs="Times New Roman"/>
              <w:sz w:val="20"/>
              <w:szCs w:val="20"/>
              <w:lang w:val="es-ES_tradnl" w:eastAsia="es-ES"/>
            </w:rPr>
          </w:pPr>
        </w:p>
      </w:tc>
      <w:tc>
        <w:tcPr>
          <w:tcW w:w="4532" w:type="dxa"/>
          <w:vMerge/>
          <w:vAlign w:val="center"/>
        </w:tcPr>
        <w:p w14:paraId="6EB77224" w14:textId="77777777" w:rsidR="00D04C26" w:rsidRPr="003E3F49" w:rsidRDefault="00D04C26" w:rsidP="00FE02E9">
          <w:pPr>
            <w:widowControl w:val="0"/>
            <w:pBdr>
              <w:top w:val="nil"/>
              <w:left w:val="nil"/>
              <w:bottom w:val="nil"/>
              <w:right w:val="nil"/>
              <w:between w:val="nil"/>
            </w:pBdr>
            <w:spacing w:before="0" w:after="0" w:line="276" w:lineRule="auto"/>
            <w:ind w:left="0" w:firstLine="0"/>
            <w:jc w:val="left"/>
            <w:rPr>
              <w:rFonts w:ascii="Arial" w:eastAsia="MS Mincho" w:hAnsi="Arial" w:cs="Arial"/>
              <w:sz w:val="20"/>
              <w:szCs w:val="20"/>
              <w:lang w:val="es-ES_tradnl" w:eastAsia="es-ES"/>
            </w:rPr>
          </w:pPr>
        </w:p>
      </w:tc>
      <w:tc>
        <w:tcPr>
          <w:tcW w:w="2282" w:type="dxa"/>
          <w:vAlign w:val="center"/>
        </w:tcPr>
        <w:p w14:paraId="0EA2D3C8" w14:textId="77777777" w:rsidR="00D04C26" w:rsidRPr="003E3F49" w:rsidRDefault="00D04C26" w:rsidP="00FE02E9">
          <w:pPr>
            <w:spacing w:before="0" w:after="0"/>
            <w:ind w:left="0" w:firstLine="0"/>
            <w:jc w:val="left"/>
            <w:rPr>
              <w:rFonts w:ascii="Arial" w:eastAsia="MS Mincho" w:hAnsi="Arial" w:cs="Arial"/>
              <w:sz w:val="20"/>
              <w:szCs w:val="20"/>
              <w:lang w:val="es-ES_tradnl" w:eastAsia="es-ES"/>
            </w:rPr>
          </w:pPr>
          <w:r w:rsidRPr="003E3F49">
            <w:rPr>
              <w:rFonts w:ascii="Arial" w:eastAsia="MS Mincho" w:hAnsi="Arial" w:cs="Arial"/>
              <w:sz w:val="20"/>
              <w:szCs w:val="20"/>
              <w:lang w:val="es-ES_tradnl" w:eastAsia="es-ES"/>
            </w:rPr>
            <w:t xml:space="preserve">Página </w:t>
          </w:r>
          <w:r w:rsidRPr="003E3F49">
            <w:rPr>
              <w:rFonts w:ascii="Arial" w:eastAsia="MS Mincho" w:hAnsi="Arial" w:cs="Arial"/>
              <w:sz w:val="20"/>
              <w:szCs w:val="20"/>
              <w:lang w:val="es-ES_tradnl" w:eastAsia="es-ES"/>
            </w:rPr>
            <w:fldChar w:fldCharType="begin"/>
          </w:r>
          <w:r w:rsidRPr="003E3F49">
            <w:rPr>
              <w:rFonts w:ascii="Arial" w:eastAsia="MS Mincho" w:hAnsi="Arial" w:cs="Arial"/>
              <w:sz w:val="20"/>
              <w:szCs w:val="20"/>
              <w:lang w:val="es-ES_tradnl" w:eastAsia="es-ES"/>
            </w:rPr>
            <w:instrText>PAGE</w:instrText>
          </w:r>
          <w:r w:rsidRPr="003E3F49">
            <w:rPr>
              <w:rFonts w:ascii="Arial" w:eastAsia="MS Mincho" w:hAnsi="Arial" w:cs="Arial"/>
              <w:sz w:val="20"/>
              <w:szCs w:val="20"/>
              <w:lang w:val="es-ES_tradnl" w:eastAsia="es-ES"/>
            </w:rPr>
            <w:fldChar w:fldCharType="separate"/>
          </w:r>
          <w:r w:rsidRPr="003E3F49">
            <w:rPr>
              <w:rFonts w:ascii="Arial" w:eastAsia="MS Mincho" w:hAnsi="Arial" w:cs="Arial"/>
              <w:noProof/>
              <w:sz w:val="20"/>
              <w:szCs w:val="20"/>
              <w:lang w:val="es-ES_tradnl" w:eastAsia="es-ES"/>
            </w:rPr>
            <w:t>1</w:t>
          </w:r>
          <w:r w:rsidRPr="003E3F49">
            <w:rPr>
              <w:rFonts w:ascii="Arial" w:eastAsia="MS Mincho" w:hAnsi="Arial" w:cs="Arial"/>
              <w:sz w:val="20"/>
              <w:szCs w:val="20"/>
              <w:lang w:val="es-ES_tradnl" w:eastAsia="es-ES"/>
            </w:rPr>
            <w:fldChar w:fldCharType="end"/>
          </w:r>
          <w:r w:rsidRPr="003E3F49">
            <w:rPr>
              <w:rFonts w:ascii="Arial" w:eastAsia="MS Mincho" w:hAnsi="Arial" w:cs="Arial"/>
              <w:sz w:val="20"/>
              <w:szCs w:val="20"/>
              <w:lang w:val="es-ES_tradnl" w:eastAsia="es-ES"/>
            </w:rPr>
            <w:t xml:space="preserve"> de </w:t>
          </w:r>
          <w:r w:rsidRPr="003E3F49">
            <w:rPr>
              <w:rFonts w:ascii="Arial" w:eastAsia="MS Mincho" w:hAnsi="Arial" w:cs="Arial"/>
              <w:sz w:val="20"/>
              <w:szCs w:val="20"/>
              <w:lang w:val="es-ES_tradnl" w:eastAsia="es-ES"/>
            </w:rPr>
            <w:fldChar w:fldCharType="begin"/>
          </w:r>
          <w:r w:rsidRPr="003E3F49">
            <w:rPr>
              <w:rFonts w:ascii="Arial" w:eastAsia="MS Mincho" w:hAnsi="Arial" w:cs="Arial"/>
              <w:sz w:val="20"/>
              <w:szCs w:val="20"/>
              <w:lang w:val="es-ES_tradnl" w:eastAsia="es-ES"/>
            </w:rPr>
            <w:instrText>NUMPAGES</w:instrText>
          </w:r>
          <w:r w:rsidRPr="003E3F49">
            <w:rPr>
              <w:rFonts w:ascii="Arial" w:eastAsia="MS Mincho" w:hAnsi="Arial" w:cs="Arial"/>
              <w:sz w:val="20"/>
              <w:szCs w:val="20"/>
              <w:lang w:val="es-ES_tradnl" w:eastAsia="es-ES"/>
            </w:rPr>
            <w:fldChar w:fldCharType="separate"/>
          </w:r>
          <w:r w:rsidRPr="003E3F49">
            <w:rPr>
              <w:rFonts w:ascii="Arial" w:eastAsia="MS Mincho" w:hAnsi="Arial" w:cs="Arial"/>
              <w:noProof/>
              <w:sz w:val="20"/>
              <w:szCs w:val="20"/>
              <w:lang w:val="es-ES_tradnl" w:eastAsia="es-ES"/>
            </w:rPr>
            <w:t>23</w:t>
          </w:r>
          <w:r w:rsidRPr="003E3F49">
            <w:rPr>
              <w:rFonts w:ascii="Arial" w:eastAsia="MS Mincho" w:hAnsi="Arial" w:cs="Arial"/>
              <w:sz w:val="20"/>
              <w:szCs w:val="20"/>
              <w:lang w:val="es-ES_tradnl" w:eastAsia="es-ES"/>
            </w:rPr>
            <w:fldChar w:fldCharType="end"/>
          </w:r>
        </w:p>
      </w:tc>
    </w:tr>
  </w:tbl>
  <w:p w14:paraId="6624D1D7" w14:textId="77777777" w:rsidR="00D04C26" w:rsidRDefault="00D04C26" w:rsidP="00FE02E9">
    <w:pPr>
      <w:pStyle w:val="Encabezad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75303"/>
    <w:multiLevelType w:val="hybridMultilevel"/>
    <w:tmpl w:val="D7F8D856"/>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 w15:restartNumberingAfterBreak="0">
    <w:nsid w:val="030D3837"/>
    <w:multiLevelType w:val="hybridMultilevel"/>
    <w:tmpl w:val="E8F80E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494559D"/>
    <w:multiLevelType w:val="hybridMultilevel"/>
    <w:tmpl w:val="260C187C"/>
    <w:lvl w:ilvl="0" w:tplc="31C0DDF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71D1F1D"/>
    <w:multiLevelType w:val="hybridMultilevel"/>
    <w:tmpl w:val="B538A8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88A3FF5"/>
    <w:multiLevelType w:val="hybridMultilevel"/>
    <w:tmpl w:val="C7E65EAA"/>
    <w:lvl w:ilvl="0" w:tplc="414C826C">
      <w:start w:val="2"/>
      <w:numFmt w:val="decimal"/>
      <w:lvlText w:val="%1."/>
      <w:lvlJc w:val="left"/>
      <w:pPr>
        <w:ind w:left="717" w:hanging="360"/>
      </w:pPr>
      <w:rPr>
        <w:rFonts w:hint="default"/>
        <w:b/>
      </w:rPr>
    </w:lvl>
    <w:lvl w:ilvl="1" w:tplc="240A0019" w:tentative="1">
      <w:start w:val="1"/>
      <w:numFmt w:val="lowerLetter"/>
      <w:lvlText w:val="%2."/>
      <w:lvlJc w:val="left"/>
      <w:pPr>
        <w:ind w:left="1437" w:hanging="360"/>
      </w:pPr>
    </w:lvl>
    <w:lvl w:ilvl="2" w:tplc="240A001B" w:tentative="1">
      <w:start w:val="1"/>
      <w:numFmt w:val="lowerRoman"/>
      <w:lvlText w:val="%3."/>
      <w:lvlJc w:val="right"/>
      <w:pPr>
        <w:ind w:left="2157" w:hanging="180"/>
      </w:pPr>
    </w:lvl>
    <w:lvl w:ilvl="3" w:tplc="240A000F" w:tentative="1">
      <w:start w:val="1"/>
      <w:numFmt w:val="decimal"/>
      <w:lvlText w:val="%4."/>
      <w:lvlJc w:val="left"/>
      <w:pPr>
        <w:ind w:left="2877" w:hanging="360"/>
      </w:pPr>
    </w:lvl>
    <w:lvl w:ilvl="4" w:tplc="240A0019" w:tentative="1">
      <w:start w:val="1"/>
      <w:numFmt w:val="lowerLetter"/>
      <w:lvlText w:val="%5."/>
      <w:lvlJc w:val="left"/>
      <w:pPr>
        <w:ind w:left="3597" w:hanging="360"/>
      </w:pPr>
    </w:lvl>
    <w:lvl w:ilvl="5" w:tplc="240A001B" w:tentative="1">
      <w:start w:val="1"/>
      <w:numFmt w:val="lowerRoman"/>
      <w:lvlText w:val="%6."/>
      <w:lvlJc w:val="right"/>
      <w:pPr>
        <w:ind w:left="4317" w:hanging="180"/>
      </w:pPr>
    </w:lvl>
    <w:lvl w:ilvl="6" w:tplc="240A000F" w:tentative="1">
      <w:start w:val="1"/>
      <w:numFmt w:val="decimal"/>
      <w:lvlText w:val="%7."/>
      <w:lvlJc w:val="left"/>
      <w:pPr>
        <w:ind w:left="5037" w:hanging="360"/>
      </w:pPr>
    </w:lvl>
    <w:lvl w:ilvl="7" w:tplc="240A0019" w:tentative="1">
      <w:start w:val="1"/>
      <w:numFmt w:val="lowerLetter"/>
      <w:lvlText w:val="%8."/>
      <w:lvlJc w:val="left"/>
      <w:pPr>
        <w:ind w:left="5757" w:hanging="360"/>
      </w:pPr>
    </w:lvl>
    <w:lvl w:ilvl="8" w:tplc="240A001B" w:tentative="1">
      <w:start w:val="1"/>
      <w:numFmt w:val="lowerRoman"/>
      <w:lvlText w:val="%9."/>
      <w:lvlJc w:val="right"/>
      <w:pPr>
        <w:ind w:left="6477" w:hanging="180"/>
      </w:pPr>
    </w:lvl>
  </w:abstractNum>
  <w:abstractNum w:abstractNumId="5" w15:restartNumberingAfterBreak="0">
    <w:nsid w:val="08CF2301"/>
    <w:multiLevelType w:val="multilevel"/>
    <w:tmpl w:val="0B307DC6"/>
    <w:lvl w:ilvl="0">
      <w:start w:val="6"/>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91C32A4"/>
    <w:multiLevelType w:val="hybridMultilevel"/>
    <w:tmpl w:val="A03CB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B75445C"/>
    <w:multiLevelType w:val="hybridMultilevel"/>
    <w:tmpl w:val="60D8C2F4"/>
    <w:lvl w:ilvl="0" w:tplc="0F4A082E">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8" w15:restartNumberingAfterBreak="0">
    <w:nsid w:val="0FB0165C"/>
    <w:multiLevelType w:val="hybridMultilevel"/>
    <w:tmpl w:val="1C1E2CF8"/>
    <w:lvl w:ilvl="0" w:tplc="240A0001">
      <w:start w:val="1"/>
      <w:numFmt w:val="bullet"/>
      <w:lvlText w:val=""/>
      <w:lvlJc w:val="left"/>
      <w:pPr>
        <w:ind w:left="1077" w:hanging="360"/>
      </w:pPr>
      <w:rPr>
        <w:rFonts w:ascii="Symbol" w:hAnsi="Symbol" w:hint="default"/>
      </w:rPr>
    </w:lvl>
    <w:lvl w:ilvl="1" w:tplc="240A0003">
      <w:start w:val="1"/>
      <w:numFmt w:val="bullet"/>
      <w:lvlText w:val="o"/>
      <w:lvlJc w:val="left"/>
      <w:pPr>
        <w:ind w:left="1797" w:hanging="360"/>
      </w:pPr>
      <w:rPr>
        <w:rFonts w:ascii="Courier New" w:hAnsi="Courier New" w:cs="Courier New"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9" w15:restartNumberingAfterBreak="0">
    <w:nsid w:val="102B64CB"/>
    <w:multiLevelType w:val="hybridMultilevel"/>
    <w:tmpl w:val="087838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19547CB"/>
    <w:multiLevelType w:val="hybridMultilevel"/>
    <w:tmpl w:val="F36C27AC"/>
    <w:lvl w:ilvl="0" w:tplc="F514932E">
      <w:start w:val="1"/>
      <w:numFmt w:val="lowerLetter"/>
      <w:lvlText w:val="%1."/>
      <w:lvlJc w:val="left"/>
      <w:pPr>
        <w:ind w:left="1440" w:hanging="360"/>
      </w:pPr>
      <w:rPr>
        <w:rFonts w:hint="default"/>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15:restartNumberingAfterBreak="0">
    <w:nsid w:val="144B2789"/>
    <w:multiLevelType w:val="hybridMultilevel"/>
    <w:tmpl w:val="75B2A67A"/>
    <w:lvl w:ilvl="0" w:tplc="240A0001">
      <w:start w:val="1"/>
      <w:numFmt w:val="bullet"/>
      <w:lvlText w:val=""/>
      <w:lvlJc w:val="left"/>
      <w:pPr>
        <w:ind w:left="1077" w:hanging="360"/>
      </w:pPr>
      <w:rPr>
        <w:rFonts w:ascii="Symbol" w:hAnsi="Symbol" w:hint="default"/>
      </w:rPr>
    </w:lvl>
    <w:lvl w:ilvl="1" w:tplc="240A0003" w:tentative="1">
      <w:start w:val="1"/>
      <w:numFmt w:val="bullet"/>
      <w:lvlText w:val="o"/>
      <w:lvlJc w:val="left"/>
      <w:pPr>
        <w:ind w:left="1797" w:hanging="360"/>
      </w:pPr>
      <w:rPr>
        <w:rFonts w:ascii="Courier New" w:hAnsi="Courier New" w:cs="Courier New"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12" w15:restartNumberingAfterBreak="0">
    <w:nsid w:val="1B595E0E"/>
    <w:multiLevelType w:val="hybridMultilevel"/>
    <w:tmpl w:val="339091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D1F587A"/>
    <w:multiLevelType w:val="hybridMultilevel"/>
    <w:tmpl w:val="1C680266"/>
    <w:lvl w:ilvl="0" w:tplc="871A68F4">
      <w:start w:val="5"/>
      <w:numFmt w:val="bullet"/>
      <w:lvlText w:val="-"/>
      <w:lvlJc w:val="left"/>
      <w:pPr>
        <w:ind w:left="820" w:hanging="360"/>
      </w:pPr>
      <w:rPr>
        <w:rFonts w:ascii="Arial Narrow" w:eastAsia="Times New Roman" w:hAnsi="Arial Narrow" w:cs="Times New Roman" w:hint="default"/>
        <w:color w:val="000000" w:themeColor="text1"/>
        <w:sz w:val="22"/>
        <w:szCs w:val="22"/>
      </w:rPr>
    </w:lvl>
    <w:lvl w:ilvl="1" w:tplc="240A0003" w:tentative="1">
      <w:start w:val="1"/>
      <w:numFmt w:val="bullet"/>
      <w:lvlText w:val="o"/>
      <w:lvlJc w:val="left"/>
      <w:pPr>
        <w:ind w:left="1540" w:hanging="360"/>
      </w:pPr>
      <w:rPr>
        <w:rFonts w:ascii="Courier New" w:hAnsi="Courier New" w:cs="Courier New" w:hint="default"/>
      </w:rPr>
    </w:lvl>
    <w:lvl w:ilvl="2" w:tplc="240A0005" w:tentative="1">
      <w:start w:val="1"/>
      <w:numFmt w:val="bullet"/>
      <w:lvlText w:val=""/>
      <w:lvlJc w:val="left"/>
      <w:pPr>
        <w:ind w:left="2260" w:hanging="360"/>
      </w:pPr>
      <w:rPr>
        <w:rFonts w:ascii="Wingdings" w:hAnsi="Wingdings" w:hint="default"/>
      </w:rPr>
    </w:lvl>
    <w:lvl w:ilvl="3" w:tplc="240A0001" w:tentative="1">
      <w:start w:val="1"/>
      <w:numFmt w:val="bullet"/>
      <w:lvlText w:val=""/>
      <w:lvlJc w:val="left"/>
      <w:pPr>
        <w:ind w:left="2980" w:hanging="360"/>
      </w:pPr>
      <w:rPr>
        <w:rFonts w:ascii="Symbol" w:hAnsi="Symbol" w:hint="default"/>
      </w:rPr>
    </w:lvl>
    <w:lvl w:ilvl="4" w:tplc="240A0003" w:tentative="1">
      <w:start w:val="1"/>
      <w:numFmt w:val="bullet"/>
      <w:lvlText w:val="o"/>
      <w:lvlJc w:val="left"/>
      <w:pPr>
        <w:ind w:left="3700" w:hanging="360"/>
      </w:pPr>
      <w:rPr>
        <w:rFonts w:ascii="Courier New" w:hAnsi="Courier New" w:cs="Courier New" w:hint="default"/>
      </w:rPr>
    </w:lvl>
    <w:lvl w:ilvl="5" w:tplc="240A0005" w:tentative="1">
      <w:start w:val="1"/>
      <w:numFmt w:val="bullet"/>
      <w:lvlText w:val=""/>
      <w:lvlJc w:val="left"/>
      <w:pPr>
        <w:ind w:left="4420" w:hanging="360"/>
      </w:pPr>
      <w:rPr>
        <w:rFonts w:ascii="Wingdings" w:hAnsi="Wingdings" w:hint="default"/>
      </w:rPr>
    </w:lvl>
    <w:lvl w:ilvl="6" w:tplc="240A0001" w:tentative="1">
      <w:start w:val="1"/>
      <w:numFmt w:val="bullet"/>
      <w:lvlText w:val=""/>
      <w:lvlJc w:val="left"/>
      <w:pPr>
        <w:ind w:left="5140" w:hanging="360"/>
      </w:pPr>
      <w:rPr>
        <w:rFonts w:ascii="Symbol" w:hAnsi="Symbol" w:hint="default"/>
      </w:rPr>
    </w:lvl>
    <w:lvl w:ilvl="7" w:tplc="240A0003" w:tentative="1">
      <w:start w:val="1"/>
      <w:numFmt w:val="bullet"/>
      <w:lvlText w:val="o"/>
      <w:lvlJc w:val="left"/>
      <w:pPr>
        <w:ind w:left="5860" w:hanging="360"/>
      </w:pPr>
      <w:rPr>
        <w:rFonts w:ascii="Courier New" w:hAnsi="Courier New" w:cs="Courier New" w:hint="default"/>
      </w:rPr>
    </w:lvl>
    <w:lvl w:ilvl="8" w:tplc="240A0005" w:tentative="1">
      <w:start w:val="1"/>
      <w:numFmt w:val="bullet"/>
      <w:lvlText w:val=""/>
      <w:lvlJc w:val="left"/>
      <w:pPr>
        <w:ind w:left="6580" w:hanging="360"/>
      </w:pPr>
      <w:rPr>
        <w:rFonts w:ascii="Wingdings" w:hAnsi="Wingdings" w:hint="default"/>
      </w:rPr>
    </w:lvl>
  </w:abstractNum>
  <w:abstractNum w:abstractNumId="14" w15:restartNumberingAfterBreak="0">
    <w:nsid w:val="264E372B"/>
    <w:multiLevelType w:val="hybridMultilevel"/>
    <w:tmpl w:val="3FAE5F1C"/>
    <w:lvl w:ilvl="0" w:tplc="240A0005">
      <w:start w:val="1"/>
      <w:numFmt w:val="bullet"/>
      <w:lvlText w:val=""/>
      <w:lvlJc w:val="left"/>
      <w:pPr>
        <w:ind w:left="1146" w:hanging="360"/>
      </w:pPr>
      <w:rPr>
        <w:rFonts w:ascii="Wingdings" w:hAnsi="Wingdings"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5" w15:restartNumberingAfterBreak="0">
    <w:nsid w:val="2B1E5AD0"/>
    <w:multiLevelType w:val="multilevel"/>
    <w:tmpl w:val="39446F56"/>
    <w:lvl w:ilvl="0">
      <w:start w:val="6"/>
      <w:numFmt w:val="decimal"/>
      <w:lvlText w:val="%1."/>
      <w:lvlJc w:val="left"/>
      <w:pPr>
        <w:ind w:left="975" w:hanging="975"/>
      </w:pPr>
      <w:rPr>
        <w:rFonts w:hint="default"/>
      </w:rPr>
    </w:lvl>
    <w:lvl w:ilvl="1">
      <w:start w:val="2"/>
      <w:numFmt w:val="decimal"/>
      <w:lvlText w:val="%1.%2."/>
      <w:lvlJc w:val="left"/>
      <w:pPr>
        <w:ind w:left="1081" w:hanging="975"/>
      </w:pPr>
      <w:rPr>
        <w:rFonts w:hint="default"/>
      </w:rPr>
    </w:lvl>
    <w:lvl w:ilvl="2">
      <w:start w:val="1"/>
      <w:numFmt w:val="decimal"/>
      <w:lvlText w:val="%1.%2.%3."/>
      <w:lvlJc w:val="left"/>
      <w:pPr>
        <w:ind w:left="1187" w:hanging="975"/>
      </w:pPr>
      <w:rPr>
        <w:rFonts w:hint="default"/>
      </w:rPr>
    </w:lvl>
    <w:lvl w:ilvl="3">
      <w:start w:val="3"/>
      <w:numFmt w:val="decimal"/>
      <w:lvlText w:val="%1.%2.%3.%4."/>
      <w:lvlJc w:val="left"/>
      <w:pPr>
        <w:ind w:left="1398" w:hanging="1080"/>
      </w:pPr>
      <w:rPr>
        <w:rFonts w:hint="default"/>
      </w:rPr>
    </w:lvl>
    <w:lvl w:ilvl="4">
      <w:start w:val="2"/>
      <w:numFmt w:val="decimal"/>
      <w:lvlText w:val="%1.%2.%3.%4.%5."/>
      <w:lvlJc w:val="left"/>
      <w:pPr>
        <w:ind w:left="1504" w:hanging="1080"/>
      </w:pPr>
      <w:rPr>
        <w:rFonts w:hint="default"/>
      </w:rPr>
    </w:lvl>
    <w:lvl w:ilvl="5">
      <w:start w:val="1"/>
      <w:numFmt w:val="decimal"/>
      <w:lvlText w:val="%1.%2.%3.%4.%5.%6."/>
      <w:lvlJc w:val="left"/>
      <w:pPr>
        <w:ind w:left="1970" w:hanging="1440"/>
      </w:pPr>
      <w:rPr>
        <w:rFonts w:hint="default"/>
      </w:rPr>
    </w:lvl>
    <w:lvl w:ilvl="6">
      <w:start w:val="1"/>
      <w:numFmt w:val="decimal"/>
      <w:lvlText w:val="%1.%2.%3.%4.%5.%6.%7."/>
      <w:lvlJc w:val="left"/>
      <w:pPr>
        <w:ind w:left="2076" w:hanging="1440"/>
      </w:pPr>
      <w:rPr>
        <w:rFonts w:hint="default"/>
      </w:rPr>
    </w:lvl>
    <w:lvl w:ilvl="7">
      <w:start w:val="1"/>
      <w:numFmt w:val="decimal"/>
      <w:lvlText w:val="%1.%2.%3.%4.%5.%6.%7.%8."/>
      <w:lvlJc w:val="left"/>
      <w:pPr>
        <w:ind w:left="2542" w:hanging="1800"/>
      </w:pPr>
      <w:rPr>
        <w:rFonts w:hint="default"/>
      </w:rPr>
    </w:lvl>
    <w:lvl w:ilvl="8">
      <w:start w:val="1"/>
      <w:numFmt w:val="decimal"/>
      <w:lvlText w:val="%1.%2.%3.%4.%5.%6.%7.%8.%9."/>
      <w:lvlJc w:val="left"/>
      <w:pPr>
        <w:ind w:left="3008" w:hanging="2160"/>
      </w:pPr>
      <w:rPr>
        <w:rFonts w:hint="default"/>
      </w:rPr>
    </w:lvl>
  </w:abstractNum>
  <w:abstractNum w:abstractNumId="16" w15:restartNumberingAfterBreak="0">
    <w:nsid w:val="2C5868AD"/>
    <w:multiLevelType w:val="hybridMultilevel"/>
    <w:tmpl w:val="154A17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E7907FB"/>
    <w:multiLevelType w:val="hybridMultilevel"/>
    <w:tmpl w:val="76A88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1B0794C"/>
    <w:multiLevelType w:val="hybridMultilevel"/>
    <w:tmpl w:val="354051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2B61F11"/>
    <w:multiLevelType w:val="hybridMultilevel"/>
    <w:tmpl w:val="29B45F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31A3C21"/>
    <w:multiLevelType w:val="hybridMultilevel"/>
    <w:tmpl w:val="1A3613E4"/>
    <w:lvl w:ilvl="0" w:tplc="8CB22588">
      <w:start w:val="1"/>
      <w:numFmt w:val="decimal"/>
      <w:lvlText w:val="%1."/>
      <w:lvlJc w:val="left"/>
      <w:pPr>
        <w:ind w:left="524" w:hanging="360"/>
      </w:pPr>
      <w:rPr>
        <w:rFonts w:hint="default"/>
      </w:rPr>
    </w:lvl>
    <w:lvl w:ilvl="1" w:tplc="240A0019" w:tentative="1">
      <w:start w:val="1"/>
      <w:numFmt w:val="lowerLetter"/>
      <w:lvlText w:val="%2."/>
      <w:lvlJc w:val="left"/>
      <w:pPr>
        <w:ind w:left="1244" w:hanging="360"/>
      </w:pPr>
    </w:lvl>
    <w:lvl w:ilvl="2" w:tplc="240A001B" w:tentative="1">
      <w:start w:val="1"/>
      <w:numFmt w:val="lowerRoman"/>
      <w:lvlText w:val="%3."/>
      <w:lvlJc w:val="right"/>
      <w:pPr>
        <w:ind w:left="1964" w:hanging="180"/>
      </w:pPr>
    </w:lvl>
    <w:lvl w:ilvl="3" w:tplc="240A000F" w:tentative="1">
      <w:start w:val="1"/>
      <w:numFmt w:val="decimal"/>
      <w:lvlText w:val="%4."/>
      <w:lvlJc w:val="left"/>
      <w:pPr>
        <w:ind w:left="2684" w:hanging="360"/>
      </w:pPr>
    </w:lvl>
    <w:lvl w:ilvl="4" w:tplc="240A0019" w:tentative="1">
      <w:start w:val="1"/>
      <w:numFmt w:val="lowerLetter"/>
      <w:lvlText w:val="%5."/>
      <w:lvlJc w:val="left"/>
      <w:pPr>
        <w:ind w:left="3404" w:hanging="360"/>
      </w:pPr>
    </w:lvl>
    <w:lvl w:ilvl="5" w:tplc="240A001B" w:tentative="1">
      <w:start w:val="1"/>
      <w:numFmt w:val="lowerRoman"/>
      <w:lvlText w:val="%6."/>
      <w:lvlJc w:val="right"/>
      <w:pPr>
        <w:ind w:left="4124" w:hanging="180"/>
      </w:pPr>
    </w:lvl>
    <w:lvl w:ilvl="6" w:tplc="240A000F" w:tentative="1">
      <w:start w:val="1"/>
      <w:numFmt w:val="decimal"/>
      <w:lvlText w:val="%7."/>
      <w:lvlJc w:val="left"/>
      <w:pPr>
        <w:ind w:left="4844" w:hanging="360"/>
      </w:pPr>
    </w:lvl>
    <w:lvl w:ilvl="7" w:tplc="240A0019" w:tentative="1">
      <w:start w:val="1"/>
      <w:numFmt w:val="lowerLetter"/>
      <w:lvlText w:val="%8."/>
      <w:lvlJc w:val="left"/>
      <w:pPr>
        <w:ind w:left="5564" w:hanging="360"/>
      </w:pPr>
    </w:lvl>
    <w:lvl w:ilvl="8" w:tplc="240A001B" w:tentative="1">
      <w:start w:val="1"/>
      <w:numFmt w:val="lowerRoman"/>
      <w:lvlText w:val="%9."/>
      <w:lvlJc w:val="right"/>
      <w:pPr>
        <w:ind w:left="6284" w:hanging="180"/>
      </w:pPr>
    </w:lvl>
  </w:abstractNum>
  <w:abstractNum w:abstractNumId="21" w15:restartNumberingAfterBreak="0">
    <w:nsid w:val="36BD1D26"/>
    <w:multiLevelType w:val="hybridMultilevel"/>
    <w:tmpl w:val="20F8244C"/>
    <w:lvl w:ilvl="0" w:tplc="72D255CE">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7D63EB5"/>
    <w:multiLevelType w:val="hybridMultilevel"/>
    <w:tmpl w:val="9AB0CE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10C2C31"/>
    <w:multiLevelType w:val="hybridMultilevel"/>
    <w:tmpl w:val="5DF03D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21B3F69"/>
    <w:multiLevelType w:val="multilevel"/>
    <w:tmpl w:val="BBDA2AFC"/>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422368B2"/>
    <w:multiLevelType w:val="multilevel"/>
    <w:tmpl w:val="BBDA2AFC"/>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15:restartNumberingAfterBreak="0">
    <w:nsid w:val="467A0AF8"/>
    <w:multiLevelType w:val="hybridMultilevel"/>
    <w:tmpl w:val="1C2E5E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6851F63"/>
    <w:multiLevelType w:val="hybridMultilevel"/>
    <w:tmpl w:val="C3563C0C"/>
    <w:lvl w:ilvl="0" w:tplc="871A68F4">
      <w:start w:val="5"/>
      <w:numFmt w:val="bullet"/>
      <w:lvlText w:val="-"/>
      <w:lvlJc w:val="left"/>
      <w:pPr>
        <w:ind w:left="360" w:hanging="360"/>
      </w:pPr>
      <w:rPr>
        <w:rFonts w:ascii="Arial Narrow" w:eastAsia="Times New Roman" w:hAnsi="Arial Narrow" w:cs="Times New Roman" w:hint="default"/>
        <w:color w:val="000000" w:themeColor="text1"/>
        <w:sz w:val="22"/>
        <w:szCs w:val="22"/>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47235D79"/>
    <w:multiLevelType w:val="hybridMultilevel"/>
    <w:tmpl w:val="C2B41A72"/>
    <w:lvl w:ilvl="0" w:tplc="F60CC630">
      <w:start w:val="1"/>
      <w:numFmt w:val="lowerLetter"/>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15:restartNumberingAfterBreak="0">
    <w:nsid w:val="4D5573C2"/>
    <w:multiLevelType w:val="hybridMultilevel"/>
    <w:tmpl w:val="30824A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57BB7099"/>
    <w:multiLevelType w:val="hybridMultilevel"/>
    <w:tmpl w:val="BFB64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02255F8"/>
    <w:multiLevelType w:val="multilevel"/>
    <w:tmpl w:val="C22450AC"/>
    <w:lvl w:ilvl="0">
      <w:start w:val="5"/>
      <w:numFmt w:val="decimal"/>
      <w:lvlText w:val="%1."/>
      <w:lvlJc w:val="left"/>
      <w:pPr>
        <w:ind w:left="390" w:hanging="390"/>
      </w:pPr>
      <w:rPr>
        <w:rFonts w:hint="default"/>
      </w:rPr>
    </w:lvl>
    <w:lvl w:ilvl="1">
      <w:start w:val="1"/>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32" w15:restartNumberingAfterBreak="0">
    <w:nsid w:val="607C3DD4"/>
    <w:multiLevelType w:val="hybridMultilevel"/>
    <w:tmpl w:val="3E664042"/>
    <w:lvl w:ilvl="0" w:tplc="240A0001">
      <w:start w:val="1"/>
      <w:numFmt w:val="bullet"/>
      <w:lvlText w:val=""/>
      <w:lvlJc w:val="left"/>
      <w:pPr>
        <w:ind w:left="708" w:hanging="360"/>
      </w:pPr>
      <w:rPr>
        <w:rFonts w:ascii="Symbol" w:hAnsi="Symbol" w:cs="Symbol" w:hint="default"/>
      </w:rPr>
    </w:lvl>
    <w:lvl w:ilvl="1" w:tplc="240A0003" w:tentative="1">
      <w:start w:val="1"/>
      <w:numFmt w:val="bullet"/>
      <w:lvlText w:val="o"/>
      <w:lvlJc w:val="left"/>
      <w:pPr>
        <w:ind w:left="1428" w:hanging="360"/>
      </w:pPr>
      <w:rPr>
        <w:rFonts w:ascii="Courier New" w:hAnsi="Courier New" w:cs="Courier New" w:hint="default"/>
      </w:rPr>
    </w:lvl>
    <w:lvl w:ilvl="2" w:tplc="240A0005" w:tentative="1">
      <w:start w:val="1"/>
      <w:numFmt w:val="bullet"/>
      <w:lvlText w:val=""/>
      <w:lvlJc w:val="left"/>
      <w:pPr>
        <w:ind w:left="2148" w:hanging="360"/>
      </w:pPr>
      <w:rPr>
        <w:rFonts w:ascii="Wingdings" w:hAnsi="Wingdings" w:cs="Wingdings" w:hint="default"/>
      </w:rPr>
    </w:lvl>
    <w:lvl w:ilvl="3" w:tplc="240A0001" w:tentative="1">
      <w:start w:val="1"/>
      <w:numFmt w:val="bullet"/>
      <w:lvlText w:val=""/>
      <w:lvlJc w:val="left"/>
      <w:pPr>
        <w:ind w:left="2868" w:hanging="360"/>
      </w:pPr>
      <w:rPr>
        <w:rFonts w:ascii="Symbol" w:hAnsi="Symbol" w:cs="Symbol" w:hint="default"/>
      </w:rPr>
    </w:lvl>
    <w:lvl w:ilvl="4" w:tplc="240A0003" w:tentative="1">
      <w:start w:val="1"/>
      <w:numFmt w:val="bullet"/>
      <w:lvlText w:val="o"/>
      <w:lvlJc w:val="left"/>
      <w:pPr>
        <w:ind w:left="3588" w:hanging="360"/>
      </w:pPr>
      <w:rPr>
        <w:rFonts w:ascii="Courier New" w:hAnsi="Courier New" w:cs="Courier New" w:hint="default"/>
      </w:rPr>
    </w:lvl>
    <w:lvl w:ilvl="5" w:tplc="240A0005" w:tentative="1">
      <w:start w:val="1"/>
      <w:numFmt w:val="bullet"/>
      <w:lvlText w:val=""/>
      <w:lvlJc w:val="left"/>
      <w:pPr>
        <w:ind w:left="4308" w:hanging="360"/>
      </w:pPr>
      <w:rPr>
        <w:rFonts w:ascii="Wingdings" w:hAnsi="Wingdings" w:cs="Wingdings" w:hint="default"/>
      </w:rPr>
    </w:lvl>
    <w:lvl w:ilvl="6" w:tplc="240A0001" w:tentative="1">
      <w:start w:val="1"/>
      <w:numFmt w:val="bullet"/>
      <w:lvlText w:val=""/>
      <w:lvlJc w:val="left"/>
      <w:pPr>
        <w:ind w:left="5028" w:hanging="360"/>
      </w:pPr>
      <w:rPr>
        <w:rFonts w:ascii="Symbol" w:hAnsi="Symbol" w:cs="Symbol" w:hint="default"/>
      </w:rPr>
    </w:lvl>
    <w:lvl w:ilvl="7" w:tplc="240A0003" w:tentative="1">
      <w:start w:val="1"/>
      <w:numFmt w:val="bullet"/>
      <w:lvlText w:val="o"/>
      <w:lvlJc w:val="left"/>
      <w:pPr>
        <w:ind w:left="5748" w:hanging="360"/>
      </w:pPr>
      <w:rPr>
        <w:rFonts w:ascii="Courier New" w:hAnsi="Courier New" w:cs="Courier New" w:hint="default"/>
      </w:rPr>
    </w:lvl>
    <w:lvl w:ilvl="8" w:tplc="240A0005" w:tentative="1">
      <w:start w:val="1"/>
      <w:numFmt w:val="bullet"/>
      <w:lvlText w:val=""/>
      <w:lvlJc w:val="left"/>
      <w:pPr>
        <w:ind w:left="6468" w:hanging="360"/>
      </w:pPr>
      <w:rPr>
        <w:rFonts w:ascii="Wingdings" w:hAnsi="Wingdings" w:cs="Wingdings" w:hint="default"/>
      </w:rPr>
    </w:lvl>
  </w:abstractNum>
  <w:abstractNum w:abstractNumId="33" w15:restartNumberingAfterBreak="0">
    <w:nsid w:val="635B62CD"/>
    <w:multiLevelType w:val="hybridMultilevel"/>
    <w:tmpl w:val="16C4B4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49864B9"/>
    <w:multiLevelType w:val="hybridMultilevel"/>
    <w:tmpl w:val="CE0C4224"/>
    <w:lvl w:ilvl="0" w:tplc="0F4A082E">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94E12AE"/>
    <w:multiLevelType w:val="multilevel"/>
    <w:tmpl w:val="8990C59A"/>
    <w:lvl w:ilvl="0">
      <w:start w:val="7"/>
      <w:numFmt w:val="decimal"/>
      <w:lvlText w:val="%1."/>
      <w:lvlJc w:val="left"/>
      <w:pPr>
        <w:ind w:left="1170" w:hanging="1170"/>
      </w:pPr>
      <w:rPr>
        <w:rFonts w:hint="default"/>
      </w:rPr>
    </w:lvl>
    <w:lvl w:ilvl="1">
      <w:start w:val="1"/>
      <w:numFmt w:val="decimal"/>
      <w:lvlText w:val="%1.%2."/>
      <w:lvlJc w:val="left"/>
      <w:pPr>
        <w:ind w:left="1170" w:hanging="1170"/>
      </w:pPr>
      <w:rPr>
        <w:rFonts w:hint="default"/>
      </w:rPr>
    </w:lvl>
    <w:lvl w:ilvl="2">
      <w:start w:val="4"/>
      <w:numFmt w:val="decimal"/>
      <w:lvlText w:val="%1.%2.%3."/>
      <w:lvlJc w:val="left"/>
      <w:pPr>
        <w:ind w:left="1170" w:hanging="1170"/>
      </w:pPr>
      <w:rPr>
        <w:rFonts w:hint="default"/>
      </w:rPr>
    </w:lvl>
    <w:lvl w:ilvl="3">
      <w:start w:val="1"/>
      <w:numFmt w:val="decimal"/>
      <w:lvlText w:val="%1.%2.%3.%4."/>
      <w:lvlJc w:val="left"/>
      <w:pPr>
        <w:ind w:left="1170" w:hanging="1170"/>
      </w:pPr>
      <w:rPr>
        <w:rFonts w:hint="default"/>
      </w:rPr>
    </w:lvl>
    <w:lvl w:ilvl="4">
      <w:start w:val="2"/>
      <w:numFmt w:val="decimal"/>
      <w:lvlText w:val="%1.%2.%3.%4.%5."/>
      <w:lvlJc w:val="left"/>
      <w:pPr>
        <w:ind w:left="1170" w:hanging="1170"/>
      </w:pPr>
      <w:rPr>
        <w:rFonts w:hint="default"/>
      </w:rPr>
    </w:lvl>
    <w:lvl w:ilvl="5">
      <w:start w:val="2"/>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A796030"/>
    <w:multiLevelType w:val="multilevel"/>
    <w:tmpl w:val="A1A0F04C"/>
    <w:lvl w:ilvl="0">
      <w:start w:val="5"/>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A824ABD"/>
    <w:multiLevelType w:val="hybridMultilevel"/>
    <w:tmpl w:val="F3243E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2C52D58"/>
    <w:multiLevelType w:val="hybridMultilevel"/>
    <w:tmpl w:val="AE22D848"/>
    <w:lvl w:ilvl="0" w:tplc="0F4A082E">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9" w15:restartNumberingAfterBreak="0">
    <w:nsid w:val="75A33A70"/>
    <w:multiLevelType w:val="multilevel"/>
    <w:tmpl w:val="1FCEA33E"/>
    <w:lvl w:ilvl="0">
      <w:start w:val="6"/>
      <w:numFmt w:val="decimal"/>
      <w:lvlText w:val="%1."/>
      <w:lvlJc w:val="left"/>
      <w:pPr>
        <w:ind w:left="780" w:hanging="780"/>
      </w:pPr>
      <w:rPr>
        <w:rFonts w:hint="default"/>
      </w:rPr>
    </w:lvl>
    <w:lvl w:ilvl="1">
      <w:start w:val="3"/>
      <w:numFmt w:val="decimal"/>
      <w:lvlText w:val="%1.%2."/>
      <w:lvlJc w:val="left"/>
      <w:pPr>
        <w:ind w:left="922" w:hanging="780"/>
      </w:pPr>
      <w:rPr>
        <w:rFonts w:hint="default"/>
      </w:rPr>
    </w:lvl>
    <w:lvl w:ilvl="2">
      <w:start w:val="1"/>
      <w:numFmt w:val="decimal"/>
      <w:lvlText w:val="%1.%2.%3."/>
      <w:lvlJc w:val="left"/>
      <w:pPr>
        <w:ind w:left="1064" w:hanging="78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0" w15:restartNumberingAfterBreak="0">
    <w:nsid w:val="78552C63"/>
    <w:multiLevelType w:val="hybridMultilevel"/>
    <w:tmpl w:val="C23270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8D96231"/>
    <w:multiLevelType w:val="hybridMultilevel"/>
    <w:tmpl w:val="7FAEB4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EA556D2"/>
    <w:multiLevelType w:val="hybridMultilevel"/>
    <w:tmpl w:val="58D09A6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33"/>
  </w:num>
  <w:num w:numId="3">
    <w:abstractNumId w:val="22"/>
  </w:num>
  <w:num w:numId="4">
    <w:abstractNumId w:val="28"/>
  </w:num>
  <w:num w:numId="5">
    <w:abstractNumId w:val="10"/>
  </w:num>
  <w:num w:numId="6">
    <w:abstractNumId w:val="29"/>
  </w:num>
  <w:num w:numId="7">
    <w:abstractNumId w:val="35"/>
  </w:num>
  <w:num w:numId="8">
    <w:abstractNumId w:val="2"/>
  </w:num>
  <w:num w:numId="9">
    <w:abstractNumId w:val="21"/>
  </w:num>
  <w:num w:numId="10">
    <w:abstractNumId w:val="31"/>
  </w:num>
  <w:num w:numId="11">
    <w:abstractNumId w:val="36"/>
  </w:num>
  <w:num w:numId="12">
    <w:abstractNumId w:val="3"/>
  </w:num>
  <w:num w:numId="13">
    <w:abstractNumId w:val="9"/>
  </w:num>
  <w:num w:numId="14">
    <w:abstractNumId w:val="8"/>
  </w:num>
  <w:num w:numId="15">
    <w:abstractNumId w:val="25"/>
  </w:num>
  <w:num w:numId="16">
    <w:abstractNumId w:val="11"/>
  </w:num>
  <w:num w:numId="17">
    <w:abstractNumId w:val="41"/>
  </w:num>
  <w:num w:numId="18">
    <w:abstractNumId w:val="26"/>
  </w:num>
  <w:num w:numId="19">
    <w:abstractNumId w:val="4"/>
  </w:num>
  <w:num w:numId="20">
    <w:abstractNumId w:val="37"/>
  </w:num>
  <w:num w:numId="21">
    <w:abstractNumId w:val="32"/>
  </w:num>
  <w:num w:numId="22">
    <w:abstractNumId w:val="5"/>
  </w:num>
  <w:num w:numId="23">
    <w:abstractNumId w:val="15"/>
  </w:num>
  <w:num w:numId="24">
    <w:abstractNumId w:val="39"/>
  </w:num>
  <w:num w:numId="25">
    <w:abstractNumId w:val="0"/>
  </w:num>
  <w:num w:numId="26">
    <w:abstractNumId w:val="14"/>
  </w:num>
  <w:num w:numId="27">
    <w:abstractNumId w:val="24"/>
  </w:num>
  <w:num w:numId="28">
    <w:abstractNumId w:val="42"/>
  </w:num>
  <w:num w:numId="29">
    <w:abstractNumId w:val="17"/>
  </w:num>
  <w:num w:numId="30">
    <w:abstractNumId w:val="40"/>
  </w:num>
  <w:num w:numId="31">
    <w:abstractNumId w:val="19"/>
  </w:num>
  <w:num w:numId="32">
    <w:abstractNumId w:val="30"/>
  </w:num>
  <w:num w:numId="33">
    <w:abstractNumId w:val="6"/>
  </w:num>
  <w:num w:numId="34">
    <w:abstractNumId w:val="18"/>
  </w:num>
  <w:num w:numId="35">
    <w:abstractNumId w:val="12"/>
  </w:num>
  <w:num w:numId="36">
    <w:abstractNumId w:val="16"/>
  </w:num>
  <w:num w:numId="37">
    <w:abstractNumId w:val="7"/>
  </w:num>
  <w:num w:numId="38">
    <w:abstractNumId w:val="38"/>
  </w:num>
  <w:num w:numId="39">
    <w:abstractNumId w:val="34"/>
  </w:num>
  <w:num w:numId="40">
    <w:abstractNumId w:val="27"/>
  </w:num>
  <w:num w:numId="41">
    <w:abstractNumId w:val="13"/>
  </w:num>
  <w:num w:numId="42">
    <w:abstractNumId w:val="23"/>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B09"/>
    <w:rsid w:val="000010AA"/>
    <w:rsid w:val="0000599F"/>
    <w:rsid w:val="000212C3"/>
    <w:rsid w:val="00022424"/>
    <w:rsid w:val="00024A0C"/>
    <w:rsid w:val="00030494"/>
    <w:rsid w:val="00031F5A"/>
    <w:rsid w:val="00036F08"/>
    <w:rsid w:val="00061CB9"/>
    <w:rsid w:val="00066D8D"/>
    <w:rsid w:val="00077CA8"/>
    <w:rsid w:val="00080380"/>
    <w:rsid w:val="00091BF1"/>
    <w:rsid w:val="0009773C"/>
    <w:rsid w:val="000A29BD"/>
    <w:rsid w:val="000A31A8"/>
    <w:rsid w:val="000B2EFF"/>
    <w:rsid w:val="000C3043"/>
    <w:rsid w:val="000C352A"/>
    <w:rsid w:val="000C66B8"/>
    <w:rsid w:val="000D1C19"/>
    <w:rsid w:val="000D2AD7"/>
    <w:rsid w:val="000D4D6C"/>
    <w:rsid w:val="000E029F"/>
    <w:rsid w:val="000E5B55"/>
    <w:rsid w:val="000E674D"/>
    <w:rsid w:val="000F0493"/>
    <w:rsid w:val="000F4276"/>
    <w:rsid w:val="000F5F5C"/>
    <w:rsid w:val="001156EE"/>
    <w:rsid w:val="0011769C"/>
    <w:rsid w:val="001609CA"/>
    <w:rsid w:val="00166BB5"/>
    <w:rsid w:val="0017303D"/>
    <w:rsid w:val="00175A1B"/>
    <w:rsid w:val="001B7627"/>
    <w:rsid w:val="001C1539"/>
    <w:rsid w:val="001C397B"/>
    <w:rsid w:val="001D4631"/>
    <w:rsid w:val="001E27BD"/>
    <w:rsid w:val="001F5C2E"/>
    <w:rsid w:val="001F7A8E"/>
    <w:rsid w:val="0021067A"/>
    <w:rsid w:val="002179D2"/>
    <w:rsid w:val="00221E3C"/>
    <w:rsid w:val="0022545C"/>
    <w:rsid w:val="00225E70"/>
    <w:rsid w:val="0023299E"/>
    <w:rsid w:val="0023313A"/>
    <w:rsid w:val="00233495"/>
    <w:rsid w:val="002446FD"/>
    <w:rsid w:val="0026728A"/>
    <w:rsid w:val="00267639"/>
    <w:rsid w:val="00285705"/>
    <w:rsid w:val="00291339"/>
    <w:rsid w:val="00295D5E"/>
    <w:rsid w:val="002A33FB"/>
    <w:rsid w:val="002A4F22"/>
    <w:rsid w:val="002A779A"/>
    <w:rsid w:val="002A7F56"/>
    <w:rsid w:val="002C0A50"/>
    <w:rsid w:val="002C13A7"/>
    <w:rsid w:val="002D49B3"/>
    <w:rsid w:val="002F6E41"/>
    <w:rsid w:val="00306139"/>
    <w:rsid w:val="00310CA2"/>
    <w:rsid w:val="0034765F"/>
    <w:rsid w:val="00357FBF"/>
    <w:rsid w:val="00373510"/>
    <w:rsid w:val="00384902"/>
    <w:rsid w:val="003A55FE"/>
    <w:rsid w:val="003C7FEC"/>
    <w:rsid w:val="003E087F"/>
    <w:rsid w:val="003E6023"/>
    <w:rsid w:val="00401676"/>
    <w:rsid w:val="004118DF"/>
    <w:rsid w:val="00421EF8"/>
    <w:rsid w:val="004352F5"/>
    <w:rsid w:val="00445454"/>
    <w:rsid w:val="004513F9"/>
    <w:rsid w:val="004548E5"/>
    <w:rsid w:val="00460BE8"/>
    <w:rsid w:val="0046235B"/>
    <w:rsid w:val="00467CA6"/>
    <w:rsid w:val="004A2FC8"/>
    <w:rsid w:val="004C39D8"/>
    <w:rsid w:val="004D70BF"/>
    <w:rsid w:val="004E0AC3"/>
    <w:rsid w:val="0052077B"/>
    <w:rsid w:val="00524F01"/>
    <w:rsid w:val="00541AB1"/>
    <w:rsid w:val="00556293"/>
    <w:rsid w:val="005675E1"/>
    <w:rsid w:val="00573061"/>
    <w:rsid w:val="005A45A5"/>
    <w:rsid w:val="005B0DF3"/>
    <w:rsid w:val="005C020C"/>
    <w:rsid w:val="005C3256"/>
    <w:rsid w:val="005D2EFB"/>
    <w:rsid w:val="005D3475"/>
    <w:rsid w:val="00603630"/>
    <w:rsid w:val="00605C97"/>
    <w:rsid w:val="00610054"/>
    <w:rsid w:val="006165E8"/>
    <w:rsid w:val="00616E1E"/>
    <w:rsid w:val="00651CFA"/>
    <w:rsid w:val="00652CFA"/>
    <w:rsid w:val="006A4AB9"/>
    <w:rsid w:val="006A694A"/>
    <w:rsid w:val="006B2261"/>
    <w:rsid w:val="006B332D"/>
    <w:rsid w:val="006C649E"/>
    <w:rsid w:val="006E49ED"/>
    <w:rsid w:val="00707C00"/>
    <w:rsid w:val="0071545B"/>
    <w:rsid w:val="0074350A"/>
    <w:rsid w:val="00747323"/>
    <w:rsid w:val="007770D8"/>
    <w:rsid w:val="00783E82"/>
    <w:rsid w:val="00786671"/>
    <w:rsid w:val="007A0EB0"/>
    <w:rsid w:val="007B428E"/>
    <w:rsid w:val="007C7A9C"/>
    <w:rsid w:val="007D67EF"/>
    <w:rsid w:val="007E6094"/>
    <w:rsid w:val="00802B9B"/>
    <w:rsid w:val="00807FD9"/>
    <w:rsid w:val="0085285F"/>
    <w:rsid w:val="00872A88"/>
    <w:rsid w:val="008A58D9"/>
    <w:rsid w:val="008B3D9F"/>
    <w:rsid w:val="008B6BFC"/>
    <w:rsid w:val="008F1D92"/>
    <w:rsid w:val="00907855"/>
    <w:rsid w:val="00911DE0"/>
    <w:rsid w:val="00952D01"/>
    <w:rsid w:val="0095306A"/>
    <w:rsid w:val="00955790"/>
    <w:rsid w:val="00955FD1"/>
    <w:rsid w:val="00966E51"/>
    <w:rsid w:val="009676B7"/>
    <w:rsid w:val="009756F4"/>
    <w:rsid w:val="0099065E"/>
    <w:rsid w:val="009923E8"/>
    <w:rsid w:val="00992470"/>
    <w:rsid w:val="00994969"/>
    <w:rsid w:val="009A38AF"/>
    <w:rsid w:val="009B0C4C"/>
    <w:rsid w:val="009C1933"/>
    <w:rsid w:val="009D3148"/>
    <w:rsid w:val="009D5A80"/>
    <w:rsid w:val="009E1EBE"/>
    <w:rsid w:val="009F2700"/>
    <w:rsid w:val="00A03672"/>
    <w:rsid w:val="00A2130A"/>
    <w:rsid w:val="00A3565A"/>
    <w:rsid w:val="00A43685"/>
    <w:rsid w:val="00A54AD5"/>
    <w:rsid w:val="00A65012"/>
    <w:rsid w:val="00A65CCC"/>
    <w:rsid w:val="00A75446"/>
    <w:rsid w:val="00A81A0E"/>
    <w:rsid w:val="00A84D3F"/>
    <w:rsid w:val="00A851ED"/>
    <w:rsid w:val="00A938C8"/>
    <w:rsid w:val="00AB1B44"/>
    <w:rsid w:val="00AB72FA"/>
    <w:rsid w:val="00AC1760"/>
    <w:rsid w:val="00AD1BF2"/>
    <w:rsid w:val="00AD4E3A"/>
    <w:rsid w:val="00AD714D"/>
    <w:rsid w:val="00AF1A35"/>
    <w:rsid w:val="00AF3856"/>
    <w:rsid w:val="00B01A01"/>
    <w:rsid w:val="00B032C7"/>
    <w:rsid w:val="00B04323"/>
    <w:rsid w:val="00B1511A"/>
    <w:rsid w:val="00B26E6D"/>
    <w:rsid w:val="00B35233"/>
    <w:rsid w:val="00B36BB1"/>
    <w:rsid w:val="00B41CD0"/>
    <w:rsid w:val="00B45D0B"/>
    <w:rsid w:val="00B55089"/>
    <w:rsid w:val="00B631DE"/>
    <w:rsid w:val="00B64661"/>
    <w:rsid w:val="00B70B59"/>
    <w:rsid w:val="00B724CA"/>
    <w:rsid w:val="00B76F22"/>
    <w:rsid w:val="00B85CB4"/>
    <w:rsid w:val="00BB1D7A"/>
    <w:rsid w:val="00BB6DA8"/>
    <w:rsid w:val="00BE107D"/>
    <w:rsid w:val="00BE761D"/>
    <w:rsid w:val="00C02BB6"/>
    <w:rsid w:val="00C10EAE"/>
    <w:rsid w:val="00C20A83"/>
    <w:rsid w:val="00C44A09"/>
    <w:rsid w:val="00C457FF"/>
    <w:rsid w:val="00C50386"/>
    <w:rsid w:val="00C54ADC"/>
    <w:rsid w:val="00C609A2"/>
    <w:rsid w:val="00C6488A"/>
    <w:rsid w:val="00C70066"/>
    <w:rsid w:val="00C83DC5"/>
    <w:rsid w:val="00C9233F"/>
    <w:rsid w:val="00CB18C8"/>
    <w:rsid w:val="00CB3790"/>
    <w:rsid w:val="00CB3CD8"/>
    <w:rsid w:val="00CC1EDB"/>
    <w:rsid w:val="00CD2AF2"/>
    <w:rsid w:val="00D0318A"/>
    <w:rsid w:val="00D04C26"/>
    <w:rsid w:val="00D07C9A"/>
    <w:rsid w:val="00D226DD"/>
    <w:rsid w:val="00D23DD1"/>
    <w:rsid w:val="00D32024"/>
    <w:rsid w:val="00D61B09"/>
    <w:rsid w:val="00D64172"/>
    <w:rsid w:val="00D92D49"/>
    <w:rsid w:val="00D94775"/>
    <w:rsid w:val="00D95129"/>
    <w:rsid w:val="00DA46D9"/>
    <w:rsid w:val="00DA66E6"/>
    <w:rsid w:val="00DB3153"/>
    <w:rsid w:val="00DC13FD"/>
    <w:rsid w:val="00DC6D8D"/>
    <w:rsid w:val="00DE4C35"/>
    <w:rsid w:val="00DF1621"/>
    <w:rsid w:val="00DF38C3"/>
    <w:rsid w:val="00E11B81"/>
    <w:rsid w:val="00E13417"/>
    <w:rsid w:val="00E140DA"/>
    <w:rsid w:val="00E25F4F"/>
    <w:rsid w:val="00E3612F"/>
    <w:rsid w:val="00E52EDE"/>
    <w:rsid w:val="00E63E61"/>
    <w:rsid w:val="00E751F2"/>
    <w:rsid w:val="00E80933"/>
    <w:rsid w:val="00EC0C54"/>
    <w:rsid w:val="00EE6CD9"/>
    <w:rsid w:val="00EE7F7F"/>
    <w:rsid w:val="00EF7563"/>
    <w:rsid w:val="00F121B9"/>
    <w:rsid w:val="00F40822"/>
    <w:rsid w:val="00F431BB"/>
    <w:rsid w:val="00F44FAB"/>
    <w:rsid w:val="00F94208"/>
    <w:rsid w:val="00FB0E8D"/>
    <w:rsid w:val="00FB3B9F"/>
    <w:rsid w:val="00FB5B71"/>
    <w:rsid w:val="00FD5439"/>
    <w:rsid w:val="00FD67B1"/>
    <w:rsid w:val="00FE02E9"/>
    <w:rsid w:val="00FF460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9A69B"/>
  <w15:chartTrackingRefBased/>
  <w15:docId w15:val="{F2E0886A-BE24-4AD9-B823-6B6870865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B09"/>
    <w:pPr>
      <w:spacing w:before="240" w:after="240" w:line="240" w:lineRule="auto"/>
      <w:ind w:left="714" w:hanging="357"/>
      <w:jc w:val="both"/>
    </w:pPr>
  </w:style>
  <w:style w:type="paragraph" w:styleId="Ttulo1">
    <w:name w:val="heading 1"/>
    <w:basedOn w:val="Normal"/>
    <w:next w:val="Normal"/>
    <w:link w:val="Ttulo1Car"/>
    <w:uiPriority w:val="9"/>
    <w:qFormat/>
    <w:rsid w:val="009923E8"/>
    <w:pPr>
      <w:keepNext/>
      <w:keepLines/>
      <w:spacing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1B762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1B09"/>
    <w:pPr>
      <w:ind w:left="720"/>
      <w:contextualSpacing/>
    </w:pPr>
  </w:style>
  <w:style w:type="paragraph" w:styleId="Textonotapie">
    <w:name w:val="footnote text"/>
    <w:basedOn w:val="Normal"/>
    <w:link w:val="TextonotapieCar"/>
    <w:uiPriority w:val="99"/>
    <w:semiHidden/>
    <w:unhideWhenUsed/>
    <w:rsid w:val="00D61B09"/>
    <w:pPr>
      <w:spacing w:before="0" w:after="0"/>
    </w:pPr>
    <w:rPr>
      <w:sz w:val="20"/>
      <w:szCs w:val="20"/>
    </w:rPr>
  </w:style>
  <w:style w:type="character" w:customStyle="1" w:styleId="TextonotapieCar">
    <w:name w:val="Texto nota pie Car"/>
    <w:basedOn w:val="Fuentedeprrafopredeter"/>
    <w:link w:val="Textonotapie"/>
    <w:uiPriority w:val="99"/>
    <w:semiHidden/>
    <w:rsid w:val="00D61B09"/>
    <w:rPr>
      <w:sz w:val="20"/>
      <w:szCs w:val="20"/>
    </w:rPr>
  </w:style>
  <w:style w:type="character" w:styleId="Refdenotaalpie">
    <w:name w:val="footnote reference"/>
    <w:basedOn w:val="Fuentedeprrafopredeter"/>
    <w:uiPriority w:val="99"/>
    <w:semiHidden/>
    <w:unhideWhenUsed/>
    <w:rsid w:val="00D61B09"/>
    <w:rPr>
      <w:vertAlign w:val="superscript"/>
    </w:rPr>
  </w:style>
  <w:style w:type="paragraph" w:styleId="Encabezado">
    <w:name w:val="header"/>
    <w:aliases w:val="encabezado,Encabezado Car Car Car Car Car,Encabezado Car Car Car"/>
    <w:basedOn w:val="Normal"/>
    <w:link w:val="EncabezadoCar"/>
    <w:unhideWhenUsed/>
    <w:rsid w:val="00D61B09"/>
    <w:pPr>
      <w:tabs>
        <w:tab w:val="center" w:pos="4419"/>
        <w:tab w:val="right" w:pos="8838"/>
      </w:tabs>
      <w:spacing w:before="0" w:after="0"/>
    </w:pPr>
  </w:style>
  <w:style w:type="character" w:customStyle="1" w:styleId="EncabezadoCar">
    <w:name w:val="Encabezado Car"/>
    <w:aliases w:val="encabezado Car,Encabezado Car Car Car Car Car Car,Encabezado Car Car Car Car"/>
    <w:basedOn w:val="Fuentedeprrafopredeter"/>
    <w:link w:val="Encabezado"/>
    <w:rsid w:val="00D61B09"/>
  </w:style>
  <w:style w:type="paragraph" w:styleId="Piedepgina">
    <w:name w:val="footer"/>
    <w:basedOn w:val="Normal"/>
    <w:link w:val="PiedepginaCar"/>
    <w:uiPriority w:val="99"/>
    <w:unhideWhenUsed/>
    <w:rsid w:val="00D61B09"/>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D61B09"/>
  </w:style>
  <w:style w:type="paragraph" w:styleId="Sinespaciado">
    <w:name w:val="No Spacing"/>
    <w:link w:val="SinespaciadoCar"/>
    <w:uiPriority w:val="1"/>
    <w:qFormat/>
    <w:rsid w:val="00D61B09"/>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D61B09"/>
    <w:rPr>
      <w:rFonts w:eastAsiaTheme="minorEastAsia"/>
      <w:lang w:val="es-ES"/>
    </w:rPr>
  </w:style>
  <w:style w:type="character" w:customStyle="1" w:styleId="Ttulo1Car">
    <w:name w:val="Título 1 Car"/>
    <w:basedOn w:val="Fuentedeprrafopredeter"/>
    <w:link w:val="Ttulo1"/>
    <w:uiPriority w:val="9"/>
    <w:rsid w:val="009923E8"/>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9923E8"/>
    <w:pPr>
      <w:spacing w:line="259" w:lineRule="auto"/>
      <w:ind w:left="0" w:firstLine="0"/>
      <w:jc w:val="left"/>
      <w:outlineLvl w:val="9"/>
    </w:pPr>
    <w:rPr>
      <w:lang w:eastAsia="es-CO"/>
    </w:rPr>
  </w:style>
  <w:style w:type="paragraph" w:styleId="TDC1">
    <w:name w:val="toc 1"/>
    <w:basedOn w:val="Normal"/>
    <w:next w:val="Normal"/>
    <w:autoRedefine/>
    <w:uiPriority w:val="39"/>
    <w:unhideWhenUsed/>
    <w:rsid w:val="009E1EBE"/>
    <w:pPr>
      <w:tabs>
        <w:tab w:val="left" w:pos="142"/>
        <w:tab w:val="left" w:pos="284"/>
        <w:tab w:val="left" w:pos="567"/>
        <w:tab w:val="right" w:leader="dot" w:pos="8828"/>
      </w:tabs>
      <w:spacing w:before="0" w:after="100"/>
      <w:ind w:left="0" w:firstLine="0"/>
    </w:pPr>
  </w:style>
  <w:style w:type="paragraph" w:styleId="TDC2">
    <w:name w:val="toc 2"/>
    <w:basedOn w:val="Normal"/>
    <w:next w:val="Normal"/>
    <w:autoRedefine/>
    <w:uiPriority w:val="39"/>
    <w:unhideWhenUsed/>
    <w:rsid w:val="007770D8"/>
    <w:pPr>
      <w:tabs>
        <w:tab w:val="left" w:pos="284"/>
        <w:tab w:val="left" w:pos="426"/>
        <w:tab w:val="left" w:pos="880"/>
        <w:tab w:val="right" w:leader="dot" w:pos="8828"/>
      </w:tabs>
      <w:spacing w:after="100"/>
      <w:ind w:left="0"/>
    </w:pPr>
  </w:style>
  <w:style w:type="paragraph" w:styleId="TDC3">
    <w:name w:val="toc 3"/>
    <w:basedOn w:val="Normal"/>
    <w:next w:val="Normal"/>
    <w:autoRedefine/>
    <w:uiPriority w:val="39"/>
    <w:unhideWhenUsed/>
    <w:rsid w:val="000010AA"/>
    <w:pPr>
      <w:tabs>
        <w:tab w:val="left" w:pos="426"/>
        <w:tab w:val="left" w:pos="851"/>
        <w:tab w:val="left" w:pos="1320"/>
        <w:tab w:val="right" w:leader="dot" w:pos="8828"/>
      </w:tabs>
      <w:spacing w:before="0" w:after="0" w:line="276" w:lineRule="auto"/>
      <w:ind w:left="0" w:firstLine="0"/>
    </w:pPr>
  </w:style>
  <w:style w:type="character" w:styleId="Hipervnculo">
    <w:name w:val="Hyperlink"/>
    <w:basedOn w:val="Fuentedeprrafopredeter"/>
    <w:uiPriority w:val="99"/>
    <w:unhideWhenUsed/>
    <w:rsid w:val="009923E8"/>
    <w:rPr>
      <w:color w:val="0000FF" w:themeColor="hyperlink"/>
      <w:u w:val="single"/>
    </w:rPr>
  </w:style>
  <w:style w:type="paragraph" w:styleId="Textodeglobo">
    <w:name w:val="Balloon Text"/>
    <w:basedOn w:val="Normal"/>
    <w:link w:val="TextodegloboCar"/>
    <w:uiPriority w:val="99"/>
    <w:semiHidden/>
    <w:unhideWhenUsed/>
    <w:rsid w:val="00401676"/>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1676"/>
    <w:rPr>
      <w:rFonts w:ascii="Segoe UI" w:hAnsi="Segoe UI" w:cs="Segoe UI"/>
      <w:sz w:val="18"/>
      <w:szCs w:val="18"/>
    </w:rPr>
  </w:style>
  <w:style w:type="character" w:customStyle="1" w:styleId="Ttulo2Car">
    <w:name w:val="Título 2 Car"/>
    <w:basedOn w:val="Fuentedeprrafopredeter"/>
    <w:link w:val="Ttulo2"/>
    <w:uiPriority w:val="9"/>
    <w:semiHidden/>
    <w:rsid w:val="001B7627"/>
    <w:rPr>
      <w:rFonts w:asciiTheme="majorHAnsi" w:eastAsiaTheme="majorEastAsia" w:hAnsiTheme="majorHAnsi" w:cstheme="majorBidi"/>
      <w:color w:val="365F91" w:themeColor="accent1" w:themeShade="BF"/>
      <w:sz w:val="26"/>
      <w:szCs w:val="26"/>
    </w:rPr>
  </w:style>
  <w:style w:type="table" w:styleId="Tablaconcuadrcula4-nfasis5">
    <w:name w:val="Grid Table 4 Accent 5"/>
    <w:basedOn w:val="Tablanormal"/>
    <w:uiPriority w:val="49"/>
    <w:rsid w:val="00EE7F7F"/>
    <w:pPr>
      <w:spacing w:before="240" w:after="0" w:line="240" w:lineRule="auto"/>
      <w:ind w:left="714" w:hanging="357"/>
      <w:jc w:val="both"/>
    </w:pPr>
    <w:rPr>
      <w:lang w:val="es-E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Refdecomentario">
    <w:name w:val="annotation reference"/>
    <w:basedOn w:val="Fuentedeprrafopredeter"/>
    <w:uiPriority w:val="99"/>
    <w:semiHidden/>
    <w:unhideWhenUsed/>
    <w:rsid w:val="00373510"/>
    <w:rPr>
      <w:sz w:val="16"/>
      <w:szCs w:val="16"/>
    </w:rPr>
  </w:style>
  <w:style w:type="paragraph" w:styleId="Textocomentario">
    <w:name w:val="annotation text"/>
    <w:basedOn w:val="Normal"/>
    <w:link w:val="TextocomentarioCar"/>
    <w:uiPriority w:val="99"/>
    <w:semiHidden/>
    <w:unhideWhenUsed/>
    <w:rsid w:val="00373510"/>
    <w:rPr>
      <w:sz w:val="20"/>
      <w:szCs w:val="20"/>
    </w:rPr>
  </w:style>
  <w:style w:type="character" w:customStyle="1" w:styleId="TextocomentarioCar">
    <w:name w:val="Texto comentario Car"/>
    <w:basedOn w:val="Fuentedeprrafopredeter"/>
    <w:link w:val="Textocomentario"/>
    <w:uiPriority w:val="99"/>
    <w:semiHidden/>
    <w:rsid w:val="00373510"/>
    <w:rPr>
      <w:sz w:val="20"/>
      <w:szCs w:val="20"/>
    </w:rPr>
  </w:style>
  <w:style w:type="paragraph" w:styleId="Asuntodelcomentario">
    <w:name w:val="annotation subject"/>
    <w:basedOn w:val="Textocomentario"/>
    <w:next w:val="Textocomentario"/>
    <w:link w:val="AsuntodelcomentarioCar"/>
    <w:uiPriority w:val="99"/>
    <w:semiHidden/>
    <w:unhideWhenUsed/>
    <w:rsid w:val="00373510"/>
    <w:rPr>
      <w:b/>
      <w:bCs/>
    </w:rPr>
  </w:style>
  <w:style w:type="character" w:customStyle="1" w:styleId="AsuntodelcomentarioCar">
    <w:name w:val="Asunto del comentario Car"/>
    <w:basedOn w:val="TextocomentarioCar"/>
    <w:link w:val="Asuntodelcomentario"/>
    <w:uiPriority w:val="99"/>
    <w:semiHidden/>
    <w:rsid w:val="00373510"/>
    <w:rPr>
      <w:b/>
      <w:bCs/>
      <w:sz w:val="20"/>
      <w:szCs w:val="20"/>
    </w:rPr>
  </w:style>
  <w:style w:type="table" w:styleId="Tablaconcuadrcula">
    <w:name w:val="Table Grid"/>
    <w:basedOn w:val="Tablanormal"/>
    <w:uiPriority w:val="39"/>
    <w:rsid w:val="005C3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617301">
      <w:bodyDiv w:val="1"/>
      <w:marLeft w:val="0"/>
      <w:marRight w:val="0"/>
      <w:marTop w:val="0"/>
      <w:marBottom w:val="0"/>
      <w:divBdr>
        <w:top w:val="none" w:sz="0" w:space="0" w:color="auto"/>
        <w:left w:val="none" w:sz="0" w:space="0" w:color="auto"/>
        <w:bottom w:val="none" w:sz="0" w:space="0" w:color="auto"/>
        <w:right w:val="none" w:sz="0" w:space="0" w:color="auto"/>
      </w:divBdr>
    </w:div>
    <w:div w:id="1177691185">
      <w:bodyDiv w:val="1"/>
      <w:marLeft w:val="0"/>
      <w:marRight w:val="0"/>
      <w:marTop w:val="0"/>
      <w:marBottom w:val="0"/>
      <w:divBdr>
        <w:top w:val="none" w:sz="0" w:space="0" w:color="auto"/>
        <w:left w:val="none" w:sz="0" w:space="0" w:color="auto"/>
        <w:bottom w:val="none" w:sz="0" w:space="0" w:color="auto"/>
        <w:right w:val="none" w:sz="0" w:space="0" w:color="auto"/>
      </w:divBdr>
    </w:div>
    <w:div w:id="1905093507">
      <w:bodyDiv w:val="1"/>
      <w:marLeft w:val="0"/>
      <w:marRight w:val="0"/>
      <w:marTop w:val="0"/>
      <w:marBottom w:val="0"/>
      <w:divBdr>
        <w:top w:val="none" w:sz="0" w:space="0" w:color="auto"/>
        <w:left w:val="none" w:sz="0" w:space="0" w:color="auto"/>
        <w:bottom w:val="none" w:sz="0" w:space="0" w:color="auto"/>
        <w:right w:val="none" w:sz="0" w:space="0" w:color="auto"/>
      </w:divBdr>
    </w:div>
    <w:div w:id="2027713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http://arandasoft.com/aranda-service-desk-old/"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3" Type="http://schemas.openxmlformats.org/officeDocument/2006/relationships/hyperlink" Target="https://www.insst.es/documents/94886/327166/ntp_289.pdf/7299d03d-aba7-4b06-8adb-5d5732fb5eb9" TargetMode="External"/><Relationship Id="rId2" Type="http://schemas.openxmlformats.org/officeDocument/2006/relationships/hyperlink" Target="https://www.restrepogomez.com/pdf_ft/DESINFECCION/Ficha_Tecnica_TIMSEN_Generales.pdf" TargetMode="External"/><Relationship Id="rId1" Type="http://schemas.openxmlformats.org/officeDocument/2006/relationships/hyperlink" Target="https://www.insst.es/documents/94886/327166/ntp_289.pdf/7299d03d-aba7-4b06-8adb-5d5732fb5eb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Super intendencia">
      <a:dk1>
        <a:sysClr val="windowText" lastClr="000000"/>
      </a:dk1>
      <a:lt1>
        <a:sysClr val="window" lastClr="FFFFFF"/>
      </a:lt1>
      <a:dk2>
        <a:srgbClr val="FFA038"/>
      </a:dk2>
      <a:lt2>
        <a:srgbClr val="000099"/>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Bogotá,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305216-2358-4400-ACE9-4335B7C04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33</Pages>
  <Words>8489</Words>
  <Characters>46692</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Johana Claro</dc:creator>
  <cp:keywords/>
  <dc:description/>
  <cp:lastModifiedBy>Laura Forero Torres</cp:lastModifiedBy>
  <cp:revision>11</cp:revision>
  <dcterms:created xsi:type="dcterms:W3CDTF">2020-09-18T15:31:00Z</dcterms:created>
  <dcterms:modified xsi:type="dcterms:W3CDTF">2020-09-28T15:02:00Z</dcterms:modified>
</cp:coreProperties>
</file>